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C718B" w14:textId="77777777" w:rsidR="002B5C45" w:rsidRDefault="002B5C45" w:rsidP="00513BB2">
      <w:pPr>
        <w:pStyle w:val="NoSpacing"/>
        <w:jc w:val="center"/>
        <w:rPr>
          <w:rFonts w:ascii="Arial" w:hAnsi="Arial" w:cs="Arial"/>
          <w:b/>
          <w:bCs/>
          <w:sz w:val="28"/>
          <w:szCs w:val="28"/>
        </w:rPr>
      </w:pPr>
    </w:p>
    <w:p w14:paraId="61DB18E1" w14:textId="77777777" w:rsidR="002B5C45" w:rsidRDefault="002B5C45" w:rsidP="00513BB2">
      <w:pPr>
        <w:pStyle w:val="NoSpacing"/>
        <w:jc w:val="center"/>
        <w:rPr>
          <w:rFonts w:ascii="Arial" w:hAnsi="Arial" w:cs="Arial"/>
          <w:b/>
          <w:bCs/>
          <w:sz w:val="28"/>
          <w:szCs w:val="28"/>
        </w:rPr>
      </w:pPr>
    </w:p>
    <w:p w14:paraId="69D0207A" w14:textId="77777777" w:rsidR="002B5C45" w:rsidRDefault="002B5C45" w:rsidP="002B5C45">
      <w:pPr>
        <w:jc w:val="right"/>
        <w:rPr>
          <w:sz w:val="28"/>
        </w:rPr>
      </w:pPr>
      <w:r>
        <w:rPr>
          <w:sz w:val="28"/>
        </w:rPr>
        <w:t>Contestant #______</w:t>
      </w:r>
    </w:p>
    <w:p w14:paraId="707AD616" w14:textId="77777777" w:rsidR="002B5C45" w:rsidRDefault="002B5C45" w:rsidP="002B5C45">
      <w:pPr>
        <w:jc w:val="right"/>
        <w:rPr>
          <w:sz w:val="28"/>
        </w:rPr>
      </w:pPr>
      <w:r>
        <w:rPr>
          <w:sz w:val="28"/>
        </w:rPr>
        <w:t>Team #______</w:t>
      </w:r>
    </w:p>
    <w:p w14:paraId="33740E2B" w14:textId="77777777" w:rsidR="002B5C45" w:rsidRDefault="002B5C45" w:rsidP="002B5C45">
      <w:pPr>
        <w:jc w:val="center"/>
        <w:rPr>
          <w:sz w:val="28"/>
        </w:rPr>
      </w:pPr>
    </w:p>
    <w:p w14:paraId="06504AFC" w14:textId="77777777" w:rsidR="002B5C45" w:rsidRPr="00DB7ADA" w:rsidRDefault="002B5C45" w:rsidP="002B5C45">
      <w:pPr>
        <w:jc w:val="center"/>
        <w:rPr>
          <w:b/>
          <w:bCs/>
          <w:sz w:val="32"/>
        </w:rPr>
      </w:pPr>
      <w:r w:rsidRPr="00DB7ADA">
        <w:rPr>
          <w:b/>
          <w:bCs/>
          <w:sz w:val="32"/>
        </w:rPr>
        <w:t>UNIVERSITY  INTERSCHOLASTIC  LEAGUE</w:t>
      </w:r>
    </w:p>
    <w:p w14:paraId="51596456" w14:textId="77777777" w:rsidR="002B5C45" w:rsidRPr="00DB7ADA" w:rsidRDefault="002B5C45" w:rsidP="002B5C45">
      <w:pPr>
        <w:jc w:val="center"/>
        <w:rPr>
          <w:b/>
          <w:bCs/>
          <w:sz w:val="32"/>
        </w:rPr>
      </w:pPr>
      <w:r w:rsidRPr="00DB7ADA">
        <w:rPr>
          <w:b/>
          <w:bCs/>
          <w:sz w:val="32"/>
        </w:rPr>
        <w:t>ACCOUNTING  EXAM</w:t>
      </w:r>
    </w:p>
    <w:p w14:paraId="6D6B1952" w14:textId="2DFF325E" w:rsidR="002B5C45" w:rsidRPr="00DB7ADA" w:rsidRDefault="002B5C45" w:rsidP="002B5C45">
      <w:pPr>
        <w:jc w:val="center"/>
        <w:rPr>
          <w:b/>
          <w:bCs/>
          <w:sz w:val="28"/>
        </w:rPr>
      </w:pPr>
      <w:r w:rsidRPr="00DB7ADA">
        <w:rPr>
          <w:b/>
          <w:bCs/>
          <w:sz w:val="28"/>
        </w:rPr>
        <w:t>Invitational 202</w:t>
      </w:r>
      <w:r w:rsidR="00C84CFB" w:rsidRPr="00DB7ADA">
        <w:rPr>
          <w:b/>
          <w:bCs/>
          <w:sz w:val="28"/>
        </w:rPr>
        <w:t>1</w:t>
      </w:r>
      <w:r w:rsidRPr="00DB7ADA">
        <w:rPr>
          <w:b/>
          <w:bCs/>
          <w:sz w:val="28"/>
        </w:rPr>
        <w:t>-</w:t>
      </w:r>
      <w:r w:rsidR="008023CD" w:rsidRPr="00DB7ADA">
        <w:rPr>
          <w:b/>
          <w:bCs/>
          <w:sz w:val="28"/>
        </w:rPr>
        <w:t>B</w:t>
      </w:r>
    </w:p>
    <w:p w14:paraId="40B75613" w14:textId="77777777" w:rsidR="002B5C45" w:rsidRDefault="002B5C45" w:rsidP="002B5C45">
      <w:pPr>
        <w:jc w:val="center"/>
        <w:rPr>
          <w:sz w:val="28"/>
        </w:rPr>
      </w:pPr>
    </w:p>
    <w:p w14:paraId="546DF756" w14:textId="77777777" w:rsidR="002B5C45" w:rsidRDefault="002B5C45" w:rsidP="00844E07">
      <w:pPr>
        <w:pBdr>
          <w:top w:val="single" w:sz="18" w:space="1" w:color="auto"/>
          <w:left w:val="single" w:sz="18" w:space="1" w:color="auto"/>
          <w:bottom w:val="single" w:sz="18" w:space="1" w:color="auto"/>
          <w:right w:val="single" w:sz="18" w:space="1" w:color="auto"/>
        </w:pBdr>
        <w:shd w:val="clear" w:color="auto" w:fill="D9D9D9" w:themeFill="background1" w:themeFillShade="D9"/>
        <w:rPr>
          <w:sz w:val="28"/>
        </w:rPr>
      </w:pPr>
    </w:p>
    <w:p w14:paraId="19B66F51" w14:textId="77777777" w:rsidR="002B5C45" w:rsidRDefault="002B5C45" w:rsidP="00844E07">
      <w:pPr>
        <w:pBdr>
          <w:top w:val="single" w:sz="18" w:space="1" w:color="auto"/>
          <w:left w:val="single" w:sz="18" w:space="1" w:color="auto"/>
          <w:bottom w:val="single" w:sz="18" w:space="1" w:color="auto"/>
          <w:right w:val="single" w:sz="18" w:space="1" w:color="auto"/>
        </w:pBdr>
        <w:shd w:val="clear" w:color="auto" w:fill="D9D9D9" w:themeFill="background1" w:themeFillShade="D9"/>
        <w:jc w:val="center"/>
        <w:rPr>
          <w:b/>
          <w:sz w:val="36"/>
        </w:rPr>
      </w:pPr>
      <w:r>
        <w:rPr>
          <w:b/>
          <w:sz w:val="36"/>
        </w:rPr>
        <w:t>Do not turn this page until the start signal is given!</w:t>
      </w:r>
    </w:p>
    <w:p w14:paraId="06D93E70" w14:textId="77777777" w:rsidR="002B5C45" w:rsidRDefault="002B5C45" w:rsidP="00844E07">
      <w:pPr>
        <w:pBdr>
          <w:top w:val="single" w:sz="18" w:space="1" w:color="auto"/>
          <w:left w:val="single" w:sz="18" w:space="1" w:color="auto"/>
          <w:bottom w:val="single" w:sz="18" w:space="1" w:color="auto"/>
          <w:right w:val="single" w:sz="18" w:space="1" w:color="auto"/>
        </w:pBdr>
        <w:shd w:val="clear" w:color="auto" w:fill="D9D9D9" w:themeFill="background1" w:themeFillShade="D9"/>
        <w:rPr>
          <w:b/>
          <w:sz w:val="40"/>
          <w:u w:val="single"/>
        </w:rPr>
      </w:pPr>
    </w:p>
    <w:p w14:paraId="573CF127" w14:textId="77777777" w:rsidR="002B5C45" w:rsidRPr="000A3E2E" w:rsidRDefault="002B5C45" w:rsidP="002B5C45">
      <w:pPr>
        <w:rPr>
          <w:sz w:val="16"/>
          <w:szCs w:val="16"/>
          <w:u w:val="single"/>
        </w:rPr>
      </w:pPr>
    </w:p>
    <w:p w14:paraId="617661DA" w14:textId="77777777" w:rsidR="00726069" w:rsidRPr="00B84A63" w:rsidRDefault="00726069" w:rsidP="002B5C45">
      <w:pPr>
        <w:jc w:val="both"/>
        <w:rPr>
          <w:b/>
          <w:bCs/>
          <w:sz w:val="22"/>
          <w:szCs w:val="22"/>
        </w:rPr>
      </w:pPr>
    </w:p>
    <w:p w14:paraId="1929B9C8" w14:textId="77777777" w:rsidR="00726069" w:rsidRPr="00726069" w:rsidRDefault="00726069" w:rsidP="00726069">
      <w:pPr>
        <w:jc w:val="both"/>
        <w:rPr>
          <w:rFonts w:ascii="Arial" w:hAnsi="Arial" w:cs="Arial"/>
          <w:b/>
          <w:bCs/>
        </w:rPr>
      </w:pPr>
      <w:r w:rsidRPr="00726069">
        <w:rPr>
          <w:rFonts w:ascii="Arial" w:hAnsi="Arial" w:cs="Arial"/>
          <w:b/>
          <w:bCs/>
          <w:u w:val="single"/>
        </w:rPr>
        <w:t>All answers MUST be written on your answer sheet</w:t>
      </w:r>
      <w:r w:rsidRPr="00726069">
        <w:rPr>
          <w:rFonts w:ascii="Arial" w:hAnsi="Arial" w:cs="Arial"/>
          <w:b/>
          <w:bCs/>
        </w:rPr>
        <w:t xml:space="preserve">.  Either upper case or </w:t>
      </w:r>
      <w:proofErr w:type="gramStart"/>
      <w:r w:rsidRPr="00726069">
        <w:rPr>
          <w:rFonts w:ascii="Arial" w:hAnsi="Arial" w:cs="Arial"/>
          <w:b/>
          <w:bCs/>
        </w:rPr>
        <w:t>lower case</w:t>
      </w:r>
      <w:proofErr w:type="gramEnd"/>
      <w:r w:rsidRPr="00726069">
        <w:rPr>
          <w:rFonts w:ascii="Arial" w:hAnsi="Arial" w:cs="Arial"/>
          <w:b/>
          <w:bCs/>
        </w:rPr>
        <w:t xml:space="preserve"> letters are acceptable.  Write legibly.  Write letters far enough above the line so that (for example) an “E” can be distinguished from an “F”.</w:t>
      </w:r>
    </w:p>
    <w:p w14:paraId="70C8E5DA" w14:textId="77777777" w:rsidR="00726069" w:rsidRPr="00726069" w:rsidRDefault="00726069" w:rsidP="00726069">
      <w:pPr>
        <w:jc w:val="both"/>
        <w:rPr>
          <w:rFonts w:ascii="Arial" w:hAnsi="Arial" w:cs="Arial"/>
          <w:b/>
          <w:bCs/>
        </w:rPr>
      </w:pPr>
    </w:p>
    <w:p w14:paraId="25FF458A" w14:textId="5E31A1D3" w:rsidR="00541F96" w:rsidRDefault="00726069" w:rsidP="00726069">
      <w:pPr>
        <w:jc w:val="both"/>
        <w:rPr>
          <w:rFonts w:ascii="Arial" w:hAnsi="Arial" w:cs="Arial"/>
          <w:b/>
          <w:bCs/>
        </w:rPr>
      </w:pPr>
      <w:r w:rsidRPr="00726069">
        <w:rPr>
          <w:rFonts w:ascii="Arial" w:hAnsi="Arial" w:cs="Arial"/>
          <w:b/>
          <w:bCs/>
        </w:rPr>
        <w:t xml:space="preserve">Carefully read the instructions for each group of questions.  Pay particular attention </w:t>
      </w:r>
      <w:r w:rsidR="00541F96">
        <w:rPr>
          <w:rFonts w:ascii="Arial" w:hAnsi="Arial" w:cs="Arial"/>
          <w:b/>
          <w:bCs/>
        </w:rPr>
        <w:t xml:space="preserve"> </w:t>
      </w:r>
      <w:r w:rsidRPr="00726069">
        <w:rPr>
          <w:rFonts w:ascii="Arial" w:hAnsi="Arial" w:cs="Arial"/>
          <w:b/>
          <w:bCs/>
        </w:rPr>
        <w:t>to</w:t>
      </w:r>
      <w:r w:rsidR="00541F96">
        <w:rPr>
          <w:rFonts w:ascii="Arial" w:hAnsi="Arial" w:cs="Arial"/>
          <w:b/>
          <w:bCs/>
        </w:rPr>
        <w:t xml:space="preserve">  </w:t>
      </w:r>
      <w:r w:rsidRPr="00726069">
        <w:rPr>
          <w:rFonts w:ascii="Arial" w:hAnsi="Arial" w:cs="Arial"/>
          <w:b/>
          <w:bCs/>
        </w:rPr>
        <w:t xml:space="preserve"> instructions</w:t>
      </w:r>
      <w:r w:rsidR="00541F96">
        <w:rPr>
          <w:rFonts w:ascii="Arial" w:hAnsi="Arial" w:cs="Arial"/>
          <w:b/>
          <w:bCs/>
        </w:rPr>
        <w:t xml:space="preserve">  </w:t>
      </w:r>
      <w:r w:rsidRPr="00726069">
        <w:rPr>
          <w:rFonts w:ascii="Arial" w:hAnsi="Arial" w:cs="Arial"/>
          <w:b/>
          <w:bCs/>
        </w:rPr>
        <w:t xml:space="preserve"> regarding</w:t>
      </w:r>
      <w:r w:rsidR="00541F96">
        <w:rPr>
          <w:rFonts w:ascii="Arial" w:hAnsi="Arial" w:cs="Arial"/>
          <w:b/>
          <w:bCs/>
        </w:rPr>
        <w:t xml:space="preserve">: </w:t>
      </w:r>
      <w:r w:rsidRPr="00726069">
        <w:rPr>
          <w:rFonts w:ascii="Arial" w:hAnsi="Arial" w:cs="Arial"/>
          <w:b/>
          <w:bCs/>
        </w:rPr>
        <w:t xml:space="preserve"> </w:t>
      </w:r>
      <w:r w:rsidR="00541F96">
        <w:rPr>
          <w:rFonts w:ascii="Arial" w:hAnsi="Arial" w:cs="Arial"/>
          <w:b/>
          <w:bCs/>
        </w:rPr>
        <w:t xml:space="preserve"> </w:t>
      </w:r>
      <w:r w:rsidRPr="00726069">
        <w:rPr>
          <w:rFonts w:ascii="Arial" w:hAnsi="Arial" w:cs="Arial"/>
          <w:b/>
          <w:bCs/>
        </w:rPr>
        <w:t xml:space="preserve">1) the </w:t>
      </w:r>
      <w:r w:rsidR="00541F96">
        <w:rPr>
          <w:rFonts w:ascii="Arial" w:hAnsi="Arial" w:cs="Arial"/>
          <w:b/>
          <w:bCs/>
        </w:rPr>
        <w:t xml:space="preserve"> </w:t>
      </w:r>
      <w:r w:rsidRPr="00726069">
        <w:rPr>
          <w:rFonts w:ascii="Arial" w:hAnsi="Arial" w:cs="Arial"/>
          <w:b/>
          <w:bCs/>
        </w:rPr>
        <w:t xml:space="preserve">required </w:t>
      </w:r>
      <w:r w:rsidR="00541F96">
        <w:rPr>
          <w:rFonts w:ascii="Arial" w:hAnsi="Arial" w:cs="Arial"/>
          <w:b/>
          <w:bCs/>
        </w:rPr>
        <w:t xml:space="preserve">  </w:t>
      </w:r>
      <w:r w:rsidRPr="00726069">
        <w:rPr>
          <w:rFonts w:ascii="Arial" w:hAnsi="Arial" w:cs="Arial"/>
          <w:b/>
          <w:bCs/>
        </w:rPr>
        <w:t>format</w:t>
      </w:r>
      <w:r w:rsidR="00541F96">
        <w:rPr>
          <w:rFonts w:ascii="Arial" w:hAnsi="Arial" w:cs="Arial"/>
          <w:b/>
          <w:bCs/>
        </w:rPr>
        <w:t xml:space="preserve">  </w:t>
      </w:r>
      <w:r w:rsidRPr="00726069">
        <w:rPr>
          <w:rFonts w:ascii="Arial" w:hAnsi="Arial" w:cs="Arial"/>
          <w:b/>
          <w:bCs/>
        </w:rPr>
        <w:t xml:space="preserve"> of</w:t>
      </w:r>
      <w:r w:rsidR="00541F96">
        <w:rPr>
          <w:rFonts w:ascii="Arial" w:hAnsi="Arial" w:cs="Arial"/>
          <w:b/>
          <w:bCs/>
        </w:rPr>
        <w:t xml:space="preserve"> </w:t>
      </w:r>
      <w:r w:rsidRPr="00726069">
        <w:rPr>
          <w:rFonts w:ascii="Arial" w:hAnsi="Arial" w:cs="Arial"/>
          <w:b/>
          <w:bCs/>
        </w:rPr>
        <w:t xml:space="preserve"> answers; </w:t>
      </w:r>
      <w:r w:rsidR="00541F96">
        <w:rPr>
          <w:rFonts w:ascii="Arial" w:hAnsi="Arial" w:cs="Arial"/>
          <w:b/>
          <w:bCs/>
        </w:rPr>
        <w:t xml:space="preserve"> </w:t>
      </w:r>
      <w:r w:rsidRPr="00726069">
        <w:rPr>
          <w:rFonts w:ascii="Arial" w:hAnsi="Arial" w:cs="Arial"/>
          <w:b/>
          <w:bCs/>
        </w:rPr>
        <w:t>and</w:t>
      </w:r>
      <w:r w:rsidR="00541F96">
        <w:rPr>
          <w:rFonts w:ascii="Arial" w:hAnsi="Arial" w:cs="Arial"/>
          <w:b/>
          <w:bCs/>
        </w:rPr>
        <w:t xml:space="preserve"> </w:t>
      </w:r>
    </w:p>
    <w:p w14:paraId="6626BEE0" w14:textId="631E8C75" w:rsidR="00726069" w:rsidRPr="00726069" w:rsidRDefault="00726069" w:rsidP="00726069">
      <w:pPr>
        <w:jc w:val="both"/>
        <w:rPr>
          <w:rFonts w:ascii="Arial" w:hAnsi="Arial" w:cs="Arial"/>
          <w:b/>
          <w:bCs/>
        </w:rPr>
      </w:pPr>
      <w:r w:rsidRPr="00726069">
        <w:rPr>
          <w:rFonts w:ascii="Arial" w:hAnsi="Arial" w:cs="Arial"/>
          <w:b/>
          <w:bCs/>
        </w:rPr>
        <w:t xml:space="preserve"> 2) rounding.</w:t>
      </w:r>
    </w:p>
    <w:p w14:paraId="777579C1" w14:textId="77777777" w:rsidR="00726069" w:rsidRPr="00726069" w:rsidRDefault="00726069" w:rsidP="00726069">
      <w:pPr>
        <w:jc w:val="both"/>
        <w:rPr>
          <w:rFonts w:ascii="Arial" w:hAnsi="Arial" w:cs="Arial"/>
          <w:b/>
          <w:bCs/>
        </w:rPr>
      </w:pPr>
    </w:p>
    <w:p w14:paraId="70CCCDE8" w14:textId="7D0D5965" w:rsidR="00726069" w:rsidRPr="00726069" w:rsidRDefault="00726069" w:rsidP="00726069">
      <w:pPr>
        <w:jc w:val="both"/>
        <w:rPr>
          <w:rFonts w:ascii="Arial" w:hAnsi="Arial" w:cs="Arial"/>
          <w:b/>
          <w:bCs/>
        </w:rPr>
      </w:pPr>
      <w:r w:rsidRPr="00726069">
        <w:rPr>
          <w:rFonts w:ascii="Arial" w:hAnsi="Arial" w:cs="Arial"/>
          <w:b/>
          <w:bCs/>
        </w:rPr>
        <w:t xml:space="preserve">Acceptable responses </w:t>
      </w:r>
      <w:r>
        <w:rPr>
          <w:rFonts w:ascii="Arial" w:hAnsi="Arial" w:cs="Arial"/>
          <w:b/>
          <w:bCs/>
        </w:rPr>
        <w:t>(</w:t>
      </w:r>
      <w:r w:rsidRPr="00726069">
        <w:rPr>
          <w:rFonts w:ascii="Arial" w:hAnsi="Arial" w:cs="Arial"/>
          <w:b/>
          <w:bCs/>
        </w:rPr>
        <w:t>which are not case sensitive</w:t>
      </w:r>
      <w:r>
        <w:rPr>
          <w:rFonts w:ascii="Arial" w:hAnsi="Arial" w:cs="Arial"/>
          <w:b/>
          <w:bCs/>
        </w:rPr>
        <w:t>)</w:t>
      </w:r>
      <w:r w:rsidRPr="00726069">
        <w:rPr>
          <w:rFonts w:ascii="Arial" w:hAnsi="Arial" w:cs="Arial"/>
          <w:b/>
          <w:bCs/>
        </w:rPr>
        <w:t xml:space="preserve"> for the following are:</w:t>
      </w:r>
    </w:p>
    <w:p w14:paraId="7C043397" w14:textId="77777777" w:rsidR="00726069" w:rsidRPr="00726069" w:rsidRDefault="00726069" w:rsidP="00726069">
      <w:pPr>
        <w:jc w:val="both"/>
        <w:rPr>
          <w:rFonts w:ascii="Arial" w:hAnsi="Arial" w:cs="Arial"/>
          <w:b/>
          <w:bCs/>
        </w:rPr>
      </w:pPr>
    </w:p>
    <w:tbl>
      <w:tblPr>
        <w:tblStyle w:val="TableGrid"/>
        <w:tblW w:w="0" w:type="auto"/>
        <w:jc w:val="center"/>
        <w:tblLook w:val="04A0" w:firstRow="1" w:lastRow="0" w:firstColumn="1" w:lastColumn="0" w:noHBand="0" w:noVBand="1"/>
      </w:tblPr>
      <w:tblGrid>
        <w:gridCol w:w="1051"/>
        <w:gridCol w:w="357"/>
        <w:gridCol w:w="953"/>
      </w:tblGrid>
      <w:tr w:rsidR="000870EF" w:rsidRPr="00726069" w14:paraId="45EA98B9" w14:textId="77777777" w:rsidTr="00726069">
        <w:trPr>
          <w:jc w:val="center"/>
        </w:trPr>
        <w:tc>
          <w:tcPr>
            <w:tcW w:w="1051" w:type="dxa"/>
            <w:shd w:val="clear" w:color="auto" w:fill="D9D9D9" w:themeFill="background1" w:themeFillShade="D9"/>
          </w:tcPr>
          <w:p w14:paraId="483C20DD" w14:textId="77777777" w:rsidR="000870EF" w:rsidRPr="00726069" w:rsidRDefault="000870EF" w:rsidP="008023CD">
            <w:pPr>
              <w:jc w:val="center"/>
              <w:rPr>
                <w:rFonts w:ascii="Arial" w:hAnsi="Arial" w:cs="Arial"/>
                <w:b/>
                <w:bCs/>
                <w:sz w:val="24"/>
                <w:szCs w:val="24"/>
              </w:rPr>
            </w:pPr>
            <w:r w:rsidRPr="00726069">
              <w:rPr>
                <w:rFonts w:ascii="Arial" w:hAnsi="Arial" w:cs="Arial"/>
                <w:b/>
                <w:bCs/>
                <w:sz w:val="24"/>
                <w:szCs w:val="24"/>
              </w:rPr>
              <w:t>True</w:t>
            </w:r>
          </w:p>
        </w:tc>
        <w:tc>
          <w:tcPr>
            <w:tcW w:w="357" w:type="dxa"/>
            <w:shd w:val="clear" w:color="auto" w:fill="D9D9D9" w:themeFill="background1" w:themeFillShade="D9"/>
          </w:tcPr>
          <w:p w14:paraId="45C5A59C" w14:textId="77777777" w:rsidR="000870EF" w:rsidRPr="00726069" w:rsidRDefault="000870EF" w:rsidP="008023CD">
            <w:pPr>
              <w:jc w:val="both"/>
              <w:rPr>
                <w:rFonts w:ascii="Arial" w:hAnsi="Arial" w:cs="Arial"/>
                <w:b/>
                <w:bCs/>
                <w:sz w:val="24"/>
                <w:szCs w:val="24"/>
              </w:rPr>
            </w:pPr>
            <w:r w:rsidRPr="00726069">
              <w:rPr>
                <w:rFonts w:ascii="Arial" w:hAnsi="Arial" w:cs="Arial"/>
                <w:b/>
                <w:bCs/>
                <w:sz w:val="24"/>
                <w:szCs w:val="24"/>
              </w:rPr>
              <w:t xml:space="preserve">=  </w:t>
            </w:r>
          </w:p>
        </w:tc>
        <w:tc>
          <w:tcPr>
            <w:tcW w:w="953" w:type="dxa"/>
            <w:shd w:val="clear" w:color="auto" w:fill="D9D9D9" w:themeFill="background1" w:themeFillShade="D9"/>
          </w:tcPr>
          <w:p w14:paraId="4A6F3E05" w14:textId="77777777" w:rsidR="000870EF" w:rsidRPr="00726069" w:rsidRDefault="000870EF" w:rsidP="008023CD">
            <w:pPr>
              <w:jc w:val="center"/>
              <w:rPr>
                <w:rFonts w:ascii="Arial" w:hAnsi="Arial" w:cs="Arial"/>
                <w:b/>
                <w:bCs/>
                <w:sz w:val="24"/>
                <w:szCs w:val="24"/>
              </w:rPr>
            </w:pPr>
            <w:r w:rsidRPr="00726069">
              <w:rPr>
                <w:rFonts w:ascii="Arial" w:hAnsi="Arial" w:cs="Arial"/>
                <w:b/>
                <w:bCs/>
                <w:sz w:val="24"/>
                <w:szCs w:val="24"/>
              </w:rPr>
              <w:t>True</w:t>
            </w:r>
          </w:p>
        </w:tc>
      </w:tr>
      <w:tr w:rsidR="000870EF" w:rsidRPr="00726069" w14:paraId="6C1EE407" w14:textId="77777777" w:rsidTr="00726069">
        <w:trPr>
          <w:jc w:val="center"/>
        </w:trPr>
        <w:tc>
          <w:tcPr>
            <w:tcW w:w="1051" w:type="dxa"/>
            <w:shd w:val="clear" w:color="auto" w:fill="D9D9D9" w:themeFill="background1" w:themeFillShade="D9"/>
          </w:tcPr>
          <w:p w14:paraId="53F1CF3E" w14:textId="77777777" w:rsidR="000870EF" w:rsidRPr="00726069" w:rsidRDefault="000870EF" w:rsidP="008023CD">
            <w:pPr>
              <w:jc w:val="center"/>
              <w:rPr>
                <w:rFonts w:ascii="Arial" w:hAnsi="Arial" w:cs="Arial"/>
                <w:b/>
                <w:bCs/>
                <w:sz w:val="24"/>
                <w:szCs w:val="24"/>
              </w:rPr>
            </w:pPr>
            <w:r w:rsidRPr="00726069">
              <w:rPr>
                <w:rFonts w:ascii="Arial" w:hAnsi="Arial" w:cs="Arial"/>
                <w:b/>
                <w:bCs/>
                <w:sz w:val="24"/>
                <w:szCs w:val="24"/>
              </w:rPr>
              <w:t>False</w:t>
            </w:r>
          </w:p>
        </w:tc>
        <w:tc>
          <w:tcPr>
            <w:tcW w:w="357" w:type="dxa"/>
            <w:shd w:val="clear" w:color="auto" w:fill="D9D9D9" w:themeFill="background1" w:themeFillShade="D9"/>
          </w:tcPr>
          <w:p w14:paraId="7EA855C9" w14:textId="77777777" w:rsidR="000870EF" w:rsidRPr="00726069" w:rsidRDefault="000870EF" w:rsidP="008023CD">
            <w:pPr>
              <w:jc w:val="both"/>
              <w:rPr>
                <w:rFonts w:ascii="Arial" w:hAnsi="Arial" w:cs="Arial"/>
                <w:b/>
                <w:bCs/>
                <w:sz w:val="24"/>
                <w:szCs w:val="24"/>
              </w:rPr>
            </w:pPr>
            <w:r w:rsidRPr="00726069">
              <w:rPr>
                <w:rFonts w:ascii="Arial" w:hAnsi="Arial" w:cs="Arial"/>
                <w:b/>
                <w:bCs/>
                <w:sz w:val="24"/>
                <w:szCs w:val="24"/>
              </w:rPr>
              <w:t>=</w:t>
            </w:r>
          </w:p>
        </w:tc>
        <w:tc>
          <w:tcPr>
            <w:tcW w:w="953" w:type="dxa"/>
            <w:shd w:val="clear" w:color="auto" w:fill="D9D9D9" w:themeFill="background1" w:themeFillShade="D9"/>
          </w:tcPr>
          <w:p w14:paraId="1AEFFF2D" w14:textId="77777777" w:rsidR="000870EF" w:rsidRPr="00726069" w:rsidRDefault="000870EF" w:rsidP="008023CD">
            <w:pPr>
              <w:jc w:val="center"/>
              <w:rPr>
                <w:rFonts w:ascii="Arial" w:hAnsi="Arial" w:cs="Arial"/>
                <w:b/>
                <w:bCs/>
                <w:sz w:val="24"/>
                <w:szCs w:val="24"/>
              </w:rPr>
            </w:pPr>
            <w:r w:rsidRPr="00726069">
              <w:rPr>
                <w:rFonts w:ascii="Arial" w:hAnsi="Arial" w:cs="Arial"/>
                <w:b/>
                <w:bCs/>
                <w:sz w:val="24"/>
                <w:szCs w:val="24"/>
              </w:rPr>
              <w:t>False</w:t>
            </w:r>
          </w:p>
        </w:tc>
      </w:tr>
    </w:tbl>
    <w:p w14:paraId="781ECBC3" w14:textId="4A24E4B2" w:rsidR="00726069" w:rsidRDefault="00726069" w:rsidP="00726069">
      <w:pPr>
        <w:jc w:val="both"/>
        <w:rPr>
          <w:rFonts w:ascii="Arial" w:hAnsi="Arial" w:cs="Arial"/>
          <w:b/>
          <w:bCs/>
        </w:rPr>
      </w:pPr>
    </w:p>
    <w:p w14:paraId="04666200" w14:textId="6D48B195" w:rsidR="000870EF" w:rsidRDefault="000870EF" w:rsidP="00726069">
      <w:pPr>
        <w:jc w:val="both"/>
        <w:rPr>
          <w:rFonts w:ascii="Arial" w:hAnsi="Arial" w:cs="Arial"/>
          <w:b/>
          <w:bCs/>
        </w:rPr>
      </w:pPr>
      <w:r>
        <w:rPr>
          <w:rFonts w:ascii="Arial" w:hAnsi="Arial" w:cs="Arial"/>
          <w:b/>
          <w:bCs/>
        </w:rPr>
        <w:t>If you choose another response for the examples given above, it will be counted as incorrect.  The reason for this strict code is to test your ability to read and follow instructions.</w:t>
      </w:r>
      <w:r w:rsidR="008B1939">
        <w:rPr>
          <w:rFonts w:ascii="Arial" w:hAnsi="Arial" w:cs="Arial"/>
          <w:b/>
          <w:bCs/>
        </w:rPr>
        <w:t xml:space="preserve">  It also facilitates in the grading process.</w:t>
      </w:r>
    </w:p>
    <w:p w14:paraId="79C33639" w14:textId="77777777" w:rsidR="000870EF" w:rsidRPr="00726069" w:rsidRDefault="000870EF" w:rsidP="00726069">
      <w:pPr>
        <w:jc w:val="both"/>
        <w:rPr>
          <w:rFonts w:ascii="Arial" w:hAnsi="Arial" w:cs="Arial"/>
          <w:b/>
          <w:bCs/>
        </w:rPr>
      </w:pPr>
    </w:p>
    <w:p w14:paraId="507BF558" w14:textId="77777777" w:rsidR="00726069" w:rsidRPr="00726069" w:rsidRDefault="00726069" w:rsidP="00726069">
      <w:pPr>
        <w:pStyle w:val="BodyText"/>
        <w:rPr>
          <w:rFonts w:cs="Arial"/>
          <w:b/>
          <w:bCs/>
          <w:sz w:val="24"/>
          <w:szCs w:val="24"/>
        </w:rPr>
      </w:pPr>
      <w:r w:rsidRPr="00726069">
        <w:rPr>
          <w:rFonts w:cs="Arial"/>
          <w:b/>
          <w:bCs/>
          <w:sz w:val="24"/>
          <w:szCs w:val="24"/>
        </w:rPr>
        <w:t>If the answer has zero cents, it is not necessary to write the decimal or the zeroes for cents.</w:t>
      </w:r>
    </w:p>
    <w:p w14:paraId="3E801466" w14:textId="77777777" w:rsidR="00726069" w:rsidRPr="00726069" w:rsidRDefault="00726069" w:rsidP="00726069">
      <w:pPr>
        <w:pStyle w:val="BodyText"/>
        <w:rPr>
          <w:rFonts w:cs="Arial"/>
          <w:b/>
          <w:bCs/>
          <w:sz w:val="24"/>
          <w:szCs w:val="24"/>
        </w:rPr>
      </w:pPr>
    </w:p>
    <w:p w14:paraId="529B6851" w14:textId="77777777" w:rsidR="00726069" w:rsidRPr="00726069" w:rsidRDefault="00726069" w:rsidP="00726069">
      <w:pPr>
        <w:pStyle w:val="BodyText"/>
        <w:rPr>
          <w:rFonts w:cs="Arial"/>
          <w:b/>
          <w:bCs/>
          <w:sz w:val="24"/>
          <w:szCs w:val="24"/>
        </w:rPr>
      </w:pPr>
      <w:r w:rsidRPr="00726069">
        <w:rPr>
          <w:rFonts w:cs="Arial"/>
          <w:b/>
          <w:bCs/>
          <w:sz w:val="24"/>
          <w:szCs w:val="24"/>
        </w:rPr>
        <w:t>A dollar amount with cents must have two decimal places.  A required decimal point must be clearly visible and in the correct position.</w:t>
      </w:r>
    </w:p>
    <w:p w14:paraId="2EFDCE68" w14:textId="77777777" w:rsidR="00726069" w:rsidRPr="00726069" w:rsidRDefault="00726069" w:rsidP="00726069">
      <w:pPr>
        <w:pStyle w:val="BodyText"/>
        <w:rPr>
          <w:rFonts w:cs="Arial"/>
          <w:b/>
          <w:bCs/>
          <w:sz w:val="24"/>
          <w:szCs w:val="24"/>
        </w:rPr>
      </w:pPr>
    </w:p>
    <w:p w14:paraId="59E44399" w14:textId="77777777" w:rsidR="00726069" w:rsidRPr="00726069" w:rsidRDefault="00726069" w:rsidP="00726069">
      <w:pPr>
        <w:pStyle w:val="BodyText2"/>
        <w:rPr>
          <w:rFonts w:cs="Arial"/>
          <w:b/>
          <w:bCs/>
          <w:szCs w:val="24"/>
        </w:rPr>
      </w:pPr>
      <w:r w:rsidRPr="00726069">
        <w:rPr>
          <w:rFonts w:cs="Arial"/>
          <w:b/>
          <w:bCs/>
          <w:szCs w:val="24"/>
        </w:rPr>
        <w:t xml:space="preserve">Including commas in an amount where appropriate is encouraged.  </w:t>
      </w:r>
      <w:r w:rsidRPr="00726069">
        <w:rPr>
          <w:rFonts w:cs="Arial"/>
          <w:b/>
          <w:bCs/>
          <w:szCs w:val="24"/>
          <w:u w:val="single"/>
        </w:rPr>
        <w:t>Marking a comma in the wrong position will cause your answer to be marked wrong</w:t>
      </w:r>
      <w:r w:rsidRPr="00726069">
        <w:rPr>
          <w:rFonts w:cs="Arial"/>
          <w:b/>
          <w:bCs/>
          <w:szCs w:val="24"/>
        </w:rPr>
        <w:t>.  Failure to use commas will not make your answer wrong.</w:t>
      </w:r>
    </w:p>
    <w:p w14:paraId="250219ED" w14:textId="77777777" w:rsidR="00726069" w:rsidRPr="00726069" w:rsidRDefault="00726069" w:rsidP="00726069">
      <w:pPr>
        <w:jc w:val="both"/>
        <w:rPr>
          <w:rFonts w:ascii="Arial" w:hAnsi="Arial" w:cs="Arial"/>
          <w:b/>
          <w:bCs/>
        </w:rPr>
      </w:pPr>
    </w:p>
    <w:p w14:paraId="5CA96EAA" w14:textId="77777777" w:rsidR="00726069" w:rsidRPr="00726069" w:rsidRDefault="00726069" w:rsidP="00726069">
      <w:pPr>
        <w:jc w:val="both"/>
        <w:rPr>
          <w:rFonts w:ascii="Arial" w:hAnsi="Arial" w:cs="Arial"/>
          <w:b/>
          <w:bCs/>
        </w:rPr>
      </w:pPr>
      <w:r w:rsidRPr="00726069">
        <w:rPr>
          <w:rFonts w:ascii="Arial" w:hAnsi="Arial" w:cs="Arial"/>
          <w:b/>
          <w:bCs/>
        </w:rPr>
        <w:t>When there are no choices of answers given (not a multiple choice) and the answer is zero, write the number “0” or the word “zero.”</w:t>
      </w:r>
    </w:p>
    <w:p w14:paraId="6B075A3B" w14:textId="77777777" w:rsidR="00726069" w:rsidRPr="00726069" w:rsidRDefault="00726069" w:rsidP="00726069">
      <w:pPr>
        <w:jc w:val="both"/>
        <w:rPr>
          <w:rFonts w:ascii="Arial" w:hAnsi="Arial" w:cs="Arial"/>
          <w:b/>
          <w:bCs/>
        </w:rPr>
      </w:pPr>
    </w:p>
    <w:p w14:paraId="65903F0F" w14:textId="42C52AE8" w:rsidR="002B5C45" w:rsidRDefault="00726069" w:rsidP="00726069">
      <w:pPr>
        <w:pStyle w:val="NoSpacing"/>
        <w:rPr>
          <w:rFonts w:ascii="Arial" w:hAnsi="Arial" w:cs="Arial"/>
          <w:b/>
          <w:bCs/>
          <w:sz w:val="28"/>
          <w:szCs w:val="28"/>
        </w:rPr>
      </w:pPr>
      <w:r w:rsidRPr="00726069">
        <w:rPr>
          <w:rFonts w:ascii="Arial" w:hAnsi="Arial" w:cs="Arial"/>
          <w:b/>
          <w:bCs/>
        </w:rPr>
        <w:t>Work papers and the test itself are never reviewed by graders.</w:t>
      </w:r>
    </w:p>
    <w:p w14:paraId="34124E73" w14:textId="474B5BB3" w:rsidR="002B5C45" w:rsidRDefault="002B5C45" w:rsidP="00FC65C2">
      <w:pPr>
        <w:pStyle w:val="NoSpacing"/>
        <w:jc w:val="center"/>
        <w:rPr>
          <w:rFonts w:ascii="Arial" w:hAnsi="Arial" w:cs="Arial"/>
          <w:b/>
          <w:bCs/>
          <w:sz w:val="28"/>
          <w:szCs w:val="28"/>
        </w:rPr>
      </w:pPr>
      <w:r>
        <w:rPr>
          <w:rFonts w:ascii="Arial" w:hAnsi="Arial" w:cs="Arial"/>
          <w:b/>
          <w:bCs/>
          <w:sz w:val="28"/>
          <w:szCs w:val="28"/>
        </w:rPr>
        <w:br w:type="page"/>
      </w: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lastRenderedPageBreak/>
        <w:t>UIL Accounting</w:t>
      </w:r>
    </w:p>
    <w:p w14:paraId="0420CAB9" w14:textId="4493098B" w:rsidR="00513BB2" w:rsidRPr="00513BB2" w:rsidRDefault="00513BB2" w:rsidP="00513BB2">
      <w:pPr>
        <w:pStyle w:val="NoSpacing"/>
        <w:jc w:val="center"/>
        <w:rPr>
          <w:rFonts w:ascii="Arial" w:hAnsi="Arial" w:cs="Arial"/>
          <w:b/>
          <w:bCs/>
        </w:rPr>
      </w:pPr>
      <w:r w:rsidRPr="00513BB2">
        <w:rPr>
          <w:rFonts w:ascii="Arial" w:hAnsi="Arial" w:cs="Arial"/>
          <w:b/>
          <w:bCs/>
        </w:rPr>
        <w:t>Invitational 202</w:t>
      </w:r>
      <w:r w:rsidR="00161195">
        <w:rPr>
          <w:rFonts w:ascii="Arial" w:hAnsi="Arial" w:cs="Arial"/>
          <w:b/>
          <w:bCs/>
        </w:rPr>
        <w:t>1</w:t>
      </w:r>
      <w:r w:rsidRPr="00513BB2">
        <w:rPr>
          <w:rFonts w:ascii="Arial" w:hAnsi="Arial" w:cs="Arial"/>
          <w:b/>
          <w:bCs/>
        </w:rPr>
        <w:t>-</w:t>
      </w:r>
      <w:r w:rsidR="008023CD">
        <w:rPr>
          <w:rFonts w:ascii="Arial" w:hAnsi="Arial" w:cs="Arial"/>
          <w:b/>
          <w:bCs/>
        </w:rPr>
        <w:t>B</w:t>
      </w:r>
    </w:p>
    <w:p w14:paraId="790DD978" w14:textId="77777777" w:rsidR="00FC074E" w:rsidRDefault="00FC074E" w:rsidP="00513BB2">
      <w:pPr>
        <w:pStyle w:val="NoSpacing"/>
        <w:rPr>
          <w:rFonts w:ascii="Arial" w:hAnsi="Arial" w:cs="Arial"/>
          <w:b/>
          <w:bCs/>
          <w:u w:val="single"/>
        </w:rPr>
      </w:pPr>
    </w:p>
    <w:p w14:paraId="235CCEA0" w14:textId="77777777" w:rsidR="00513BB2" w:rsidRPr="005732BA" w:rsidRDefault="00513BB2" w:rsidP="00513BB2">
      <w:pPr>
        <w:pStyle w:val="NoSpacing"/>
        <w:rPr>
          <w:rFonts w:ascii="Arial" w:hAnsi="Arial" w:cs="Arial"/>
          <w:b/>
          <w:bCs/>
          <w:u w:val="single"/>
        </w:rPr>
      </w:pPr>
      <w:r w:rsidRPr="005732BA">
        <w:rPr>
          <w:rFonts w:ascii="Arial" w:hAnsi="Arial" w:cs="Arial"/>
          <w:b/>
          <w:bCs/>
          <w:u w:val="single"/>
        </w:rPr>
        <w:t>Group 1</w:t>
      </w:r>
    </w:p>
    <w:p w14:paraId="40AA155D" w14:textId="454A338E" w:rsidR="008023CD" w:rsidRPr="006A76D8" w:rsidRDefault="008023CD" w:rsidP="008023CD">
      <w:pPr>
        <w:jc w:val="both"/>
        <w:rPr>
          <w:rFonts w:ascii="Arial" w:eastAsia="Times New Roman" w:hAnsi="Arial" w:cs="Times New Roman"/>
          <w:b/>
        </w:rPr>
      </w:pPr>
      <w:r w:rsidRPr="006A76D8">
        <w:rPr>
          <w:rFonts w:ascii="Arial" w:eastAsia="Times New Roman" w:hAnsi="Arial" w:cs="Times New Roman"/>
          <w:b/>
        </w:rPr>
        <w:t xml:space="preserve">Write the correct identifying letters (DR or CR or P or NA) on your answer sheet for items </w:t>
      </w:r>
      <w:r>
        <w:rPr>
          <w:rFonts w:ascii="Arial" w:eastAsia="Times New Roman" w:hAnsi="Arial" w:cs="Times New Roman"/>
          <w:b/>
        </w:rPr>
        <w:t>1</w:t>
      </w:r>
      <w:r w:rsidRPr="006A76D8">
        <w:rPr>
          <w:rFonts w:ascii="Arial" w:eastAsia="Times New Roman" w:hAnsi="Arial" w:cs="Times New Roman"/>
          <w:b/>
        </w:rPr>
        <w:t xml:space="preserve"> through </w:t>
      </w:r>
      <w:r>
        <w:rPr>
          <w:rFonts w:ascii="Arial" w:eastAsia="Times New Roman" w:hAnsi="Arial" w:cs="Times New Roman"/>
          <w:b/>
        </w:rPr>
        <w:t>8</w:t>
      </w:r>
      <w:r w:rsidRPr="006A76D8">
        <w:rPr>
          <w:rFonts w:ascii="Arial" w:eastAsia="Times New Roman" w:hAnsi="Arial" w:cs="Times New Roman"/>
          <w:b/>
        </w:rPr>
        <w:t>.</w:t>
      </w:r>
      <w:r>
        <w:rPr>
          <w:rFonts w:ascii="Arial" w:eastAsia="Times New Roman" w:hAnsi="Arial" w:cs="Times New Roman"/>
          <w:b/>
        </w:rPr>
        <w:t xml:space="preserve">  The answer code </w:t>
      </w:r>
      <w:r w:rsidR="00B25E26">
        <w:rPr>
          <w:rFonts w:ascii="Arial" w:eastAsia="Times New Roman" w:hAnsi="Arial" w:cs="Times New Roman"/>
          <w:b/>
        </w:rPr>
        <w:t>letters (DR, CR, P, NA) must be used exclusively.  Do not spell out the words they represent.</w:t>
      </w:r>
      <w:r w:rsidRPr="006A76D8">
        <w:rPr>
          <w:rFonts w:ascii="Arial" w:eastAsia="Times New Roman" w:hAnsi="Arial" w:cs="Times New Roman"/>
          <w:b/>
        </w:rPr>
        <w:t xml:space="preserve">  The company does </w:t>
      </w:r>
      <w:r w:rsidRPr="006A76D8">
        <w:rPr>
          <w:rFonts w:ascii="Arial" w:eastAsia="Times New Roman" w:hAnsi="Arial" w:cs="Times New Roman"/>
          <w:b/>
          <w:u w:val="single"/>
        </w:rPr>
        <w:t>not</w:t>
      </w:r>
      <w:r w:rsidRPr="006A76D8">
        <w:rPr>
          <w:rFonts w:ascii="Arial" w:eastAsia="Times New Roman" w:hAnsi="Arial" w:cs="Times New Roman"/>
          <w:b/>
        </w:rPr>
        <w:t xml:space="preserve"> use the perpetual inventory method.  Consider that all accounts have normal balances.</w:t>
      </w:r>
    </w:p>
    <w:tbl>
      <w:tblPr>
        <w:tblStyle w:val="TableGrid"/>
        <w:tblpPr w:leftFromText="180" w:rightFromText="180" w:vertAnchor="text" w:horzAnchor="margin" w:tblpXSpec="center" w:tblpY="185"/>
        <w:tblW w:w="9090" w:type="dxa"/>
        <w:jc w:val="center"/>
        <w:shd w:val="pct25" w:color="auto" w:fill="auto"/>
        <w:tblLook w:val="01E0" w:firstRow="1" w:lastRow="1" w:firstColumn="1" w:lastColumn="1" w:noHBand="0" w:noVBand="0"/>
      </w:tblPr>
      <w:tblGrid>
        <w:gridCol w:w="9090"/>
      </w:tblGrid>
      <w:tr w:rsidR="00B25E26" w:rsidRPr="00346F6F" w14:paraId="42083EAD" w14:textId="77777777" w:rsidTr="00844E07">
        <w:trPr>
          <w:jc w:val="center"/>
        </w:trPr>
        <w:tc>
          <w:tcPr>
            <w:tcW w:w="9090" w:type="dxa"/>
            <w:tcBorders>
              <w:bottom w:val="single" w:sz="4" w:space="0" w:color="auto"/>
            </w:tcBorders>
            <w:shd w:val="clear" w:color="auto" w:fill="D9D9D9" w:themeFill="background1" w:themeFillShade="D9"/>
            <w:vAlign w:val="center"/>
          </w:tcPr>
          <w:p w14:paraId="17D0D857" w14:textId="77777777" w:rsidR="00B25E26" w:rsidRPr="00B25E26" w:rsidRDefault="00B25E26" w:rsidP="00B25E26">
            <w:pPr>
              <w:pStyle w:val="NoSpacing"/>
              <w:rPr>
                <w:rFonts w:ascii="Arial" w:hAnsi="Arial" w:cs="Arial"/>
                <w:b/>
                <w:bCs/>
              </w:rPr>
            </w:pPr>
            <w:r w:rsidRPr="00B25E26">
              <w:rPr>
                <w:rFonts w:ascii="Arial" w:hAnsi="Arial" w:cs="Arial"/>
                <w:b/>
                <w:bCs/>
              </w:rPr>
              <w:t>DR  =  this account is closed with a debit</w:t>
            </w:r>
          </w:p>
        </w:tc>
      </w:tr>
      <w:tr w:rsidR="00B25E26" w:rsidRPr="00346F6F" w14:paraId="67C925A9" w14:textId="77777777" w:rsidTr="00844E07">
        <w:trPr>
          <w:jc w:val="center"/>
        </w:trPr>
        <w:tc>
          <w:tcPr>
            <w:tcW w:w="9090" w:type="dxa"/>
            <w:tcBorders>
              <w:top w:val="single" w:sz="4" w:space="0" w:color="auto"/>
              <w:bottom w:val="single" w:sz="4" w:space="0" w:color="auto"/>
            </w:tcBorders>
            <w:shd w:val="clear" w:color="auto" w:fill="D9D9D9" w:themeFill="background1" w:themeFillShade="D9"/>
            <w:vAlign w:val="center"/>
          </w:tcPr>
          <w:p w14:paraId="51593EC0" w14:textId="77777777" w:rsidR="00B25E26" w:rsidRPr="00B25E26" w:rsidRDefault="00B25E26" w:rsidP="00B25E26">
            <w:pPr>
              <w:pStyle w:val="NoSpacing"/>
              <w:rPr>
                <w:rFonts w:ascii="Arial" w:hAnsi="Arial" w:cs="Arial"/>
                <w:b/>
                <w:bCs/>
              </w:rPr>
            </w:pPr>
            <w:r w:rsidRPr="00B25E26">
              <w:rPr>
                <w:rFonts w:ascii="Arial" w:hAnsi="Arial" w:cs="Arial"/>
                <w:b/>
                <w:bCs/>
              </w:rPr>
              <w:t>CR  =  this account is closed with a credit</w:t>
            </w:r>
          </w:p>
        </w:tc>
      </w:tr>
      <w:tr w:rsidR="00B25E26" w:rsidRPr="00346F6F" w14:paraId="4072F553" w14:textId="77777777" w:rsidTr="00844E07">
        <w:trPr>
          <w:jc w:val="center"/>
        </w:trPr>
        <w:tc>
          <w:tcPr>
            <w:tcW w:w="9090" w:type="dxa"/>
            <w:tcBorders>
              <w:top w:val="single" w:sz="4" w:space="0" w:color="auto"/>
            </w:tcBorders>
            <w:shd w:val="clear" w:color="auto" w:fill="D9D9D9" w:themeFill="background1" w:themeFillShade="D9"/>
            <w:vAlign w:val="center"/>
          </w:tcPr>
          <w:p w14:paraId="2AB6C366" w14:textId="5636E8B4" w:rsidR="00B25E26" w:rsidRPr="00B25E26" w:rsidRDefault="00B25E26" w:rsidP="00B25E26">
            <w:pPr>
              <w:pStyle w:val="NoSpacing"/>
              <w:rPr>
                <w:rFonts w:ascii="Arial" w:hAnsi="Arial" w:cs="Arial"/>
                <w:b/>
                <w:bCs/>
              </w:rPr>
            </w:pPr>
            <w:r w:rsidRPr="00B25E26">
              <w:rPr>
                <w:rFonts w:ascii="Arial" w:hAnsi="Arial" w:cs="Arial"/>
                <w:b/>
                <w:bCs/>
              </w:rPr>
              <w:t>P  =   this is a permanent account and is not closed during the closing process</w:t>
            </w:r>
          </w:p>
        </w:tc>
      </w:tr>
      <w:tr w:rsidR="00B25E26" w:rsidRPr="00346F6F" w14:paraId="76AC9757" w14:textId="77777777" w:rsidTr="00844E07">
        <w:trPr>
          <w:jc w:val="center"/>
        </w:trPr>
        <w:tc>
          <w:tcPr>
            <w:tcW w:w="9090" w:type="dxa"/>
            <w:tcBorders>
              <w:top w:val="single" w:sz="4" w:space="0" w:color="auto"/>
            </w:tcBorders>
            <w:shd w:val="clear" w:color="auto" w:fill="D9D9D9" w:themeFill="background1" w:themeFillShade="D9"/>
            <w:vAlign w:val="center"/>
          </w:tcPr>
          <w:p w14:paraId="153A3FC1" w14:textId="77777777" w:rsidR="00B25E26" w:rsidRPr="00B25E26" w:rsidRDefault="00B25E26" w:rsidP="00B25E26">
            <w:pPr>
              <w:pStyle w:val="NoSpacing"/>
              <w:rPr>
                <w:rFonts w:ascii="Arial" w:hAnsi="Arial" w:cs="Arial"/>
                <w:b/>
                <w:bCs/>
              </w:rPr>
            </w:pPr>
            <w:r w:rsidRPr="00B25E26">
              <w:rPr>
                <w:rFonts w:ascii="Arial" w:hAnsi="Arial" w:cs="Arial"/>
                <w:b/>
                <w:bCs/>
              </w:rPr>
              <w:t>NA  =  this is the description of a subtotal on a financial statement</w:t>
            </w:r>
          </w:p>
        </w:tc>
      </w:tr>
    </w:tbl>
    <w:p w14:paraId="524681D4" w14:textId="138A2439" w:rsidR="008023CD" w:rsidRDefault="008023CD" w:rsidP="008023CD">
      <w:pPr>
        <w:rPr>
          <w:rFonts w:ascii="Arial" w:eastAsia="Times New Roman" w:hAnsi="Arial" w:cs="Times New Roman"/>
        </w:rPr>
      </w:pPr>
      <w:r w:rsidRPr="006A76D8">
        <w:rPr>
          <w:rFonts w:ascii="Arial" w:eastAsia="Times New Roman" w:hAnsi="Arial" w:cs="Times New Roman"/>
        </w:rPr>
        <w:tab/>
      </w:r>
      <w:r w:rsidRPr="006A76D8">
        <w:rPr>
          <w:rFonts w:ascii="Arial" w:eastAsia="Times New Roman" w:hAnsi="Arial" w:cs="Times New Roman"/>
        </w:rPr>
        <w:tab/>
      </w:r>
      <w:r w:rsidRPr="006A76D8">
        <w:rPr>
          <w:rFonts w:ascii="Arial" w:eastAsia="Times New Roman" w:hAnsi="Arial" w:cs="Times New Roman"/>
        </w:rPr>
        <w:tab/>
      </w:r>
    </w:p>
    <w:p w14:paraId="75EF830B" w14:textId="3CEADAC8" w:rsidR="008023CD" w:rsidRDefault="008023CD" w:rsidP="008023CD">
      <w:pPr>
        <w:rPr>
          <w:rFonts w:ascii="Arial" w:eastAsia="Times New Roman" w:hAnsi="Arial" w:cs="Times New Roman"/>
        </w:rPr>
      </w:pPr>
      <w:r>
        <w:rPr>
          <w:rFonts w:ascii="Arial" w:eastAsia="Times New Roman" w:hAnsi="Arial" w:cs="Times New Roman"/>
        </w:rPr>
        <w:t>1. Supplies Expense</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6. Transportation In</w:t>
      </w:r>
    </w:p>
    <w:p w14:paraId="008345D2" w14:textId="18D7FC7B" w:rsidR="008023CD" w:rsidRDefault="008023CD" w:rsidP="008023CD">
      <w:pPr>
        <w:rPr>
          <w:rFonts w:ascii="Arial" w:eastAsia="Times New Roman" w:hAnsi="Arial" w:cs="Times New Roman"/>
        </w:rPr>
      </w:pPr>
      <w:r>
        <w:rPr>
          <w:rFonts w:ascii="Arial" w:eastAsia="Times New Roman" w:hAnsi="Arial" w:cs="Times New Roman"/>
        </w:rPr>
        <w:t>2. Sales Returns and Allowances</w:t>
      </w:r>
      <w:r>
        <w:rPr>
          <w:rFonts w:ascii="Arial" w:eastAsia="Times New Roman" w:hAnsi="Arial" w:cs="Times New Roman"/>
        </w:rPr>
        <w:tab/>
      </w:r>
      <w:r>
        <w:rPr>
          <w:rFonts w:ascii="Arial" w:eastAsia="Times New Roman" w:hAnsi="Arial" w:cs="Times New Roman"/>
        </w:rPr>
        <w:tab/>
        <w:t>7. Merchandise Inventory</w:t>
      </w:r>
    </w:p>
    <w:p w14:paraId="471A307A" w14:textId="30FDBBA6" w:rsidR="008023CD" w:rsidRDefault="008023CD" w:rsidP="008023CD">
      <w:pPr>
        <w:rPr>
          <w:rFonts w:ascii="Arial" w:eastAsia="Times New Roman" w:hAnsi="Arial" w:cs="Times New Roman"/>
        </w:rPr>
      </w:pPr>
      <w:r>
        <w:rPr>
          <w:rFonts w:ascii="Arial" w:eastAsia="Times New Roman" w:hAnsi="Arial" w:cs="Times New Roman"/>
        </w:rPr>
        <w:t>3. Prepaid Insurance</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8. Purchases Discounts</w:t>
      </w:r>
    </w:p>
    <w:p w14:paraId="52C29216" w14:textId="77777777" w:rsidR="008023CD" w:rsidRDefault="008023CD" w:rsidP="008023CD">
      <w:pPr>
        <w:rPr>
          <w:rFonts w:ascii="Arial" w:eastAsia="Times New Roman" w:hAnsi="Arial" w:cs="Times New Roman"/>
        </w:rPr>
      </w:pPr>
      <w:r>
        <w:rPr>
          <w:rFonts w:ascii="Arial" w:eastAsia="Times New Roman" w:hAnsi="Arial" w:cs="Times New Roman"/>
        </w:rPr>
        <w:t>4. Cost of Merchandise Sold</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p>
    <w:p w14:paraId="0D6B2C2A" w14:textId="77777777" w:rsidR="008023CD" w:rsidRDefault="008023CD" w:rsidP="008023CD">
      <w:pPr>
        <w:rPr>
          <w:rFonts w:ascii="Arial" w:eastAsia="Times New Roman" w:hAnsi="Arial" w:cs="Times New Roman"/>
        </w:rPr>
      </w:pPr>
      <w:r>
        <w:rPr>
          <w:rFonts w:ascii="Arial" w:eastAsia="Times New Roman" w:hAnsi="Arial" w:cs="Times New Roman"/>
        </w:rPr>
        <w:t>5. Income Summary (total credits are larger than debits in this account)</w:t>
      </w:r>
    </w:p>
    <w:p w14:paraId="15FD470D" w14:textId="57E1E89F" w:rsidR="006A43B3" w:rsidRDefault="006A43B3" w:rsidP="005732BA"/>
    <w:p w14:paraId="309B89DA" w14:textId="77777777" w:rsidR="005732BA" w:rsidRPr="006A43B3" w:rsidRDefault="005732BA" w:rsidP="005732BA">
      <w:pPr>
        <w:rPr>
          <w:rFonts w:ascii="Arial" w:hAnsi="Arial" w:cs="Arial"/>
          <w:b/>
          <w:bCs/>
          <w:u w:val="single"/>
        </w:rPr>
      </w:pPr>
      <w:r w:rsidRPr="006A43B3">
        <w:rPr>
          <w:rFonts w:ascii="Arial" w:hAnsi="Arial" w:cs="Arial"/>
          <w:b/>
          <w:bCs/>
          <w:u w:val="single"/>
        </w:rPr>
        <w:t>Group 2</w:t>
      </w:r>
    </w:p>
    <w:p w14:paraId="1AB4C3D7" w14:textId="56EA1947" w:rsidR="00B357EF" w:rsidRPr="00707063" w:rsidRDefault="00B357EF" w:rsidP="00B357EF">
      <w:pPr>
        <w:tabs>
          <w:tab w:val="left" w:pos="432"/>
        </w:tabs>
        <w:jc w:val="both"/>
        <w:rPr>
          <w:rFonts w:ascii="Arial" w:eastAsia="Times New Roman" w:hAnsi="Arial" w:cs="Times New Roman"/>
          <w:b/>
        </w:rPr>
      </w:pPr>
      <w:r w:rsidRPr="00707063">
        <w:rPr>
          <w:rFonts w:ascii="Arial" w:eastAsia="Times New Roman" w:hAnsi="Arial" w:cs="Times New Roman"/>
          <w:b/>
        </w:rPr>
        <w:t xml:space="preserve">The following T-account summarizes the activity for fiscal year end </w:t>
      </w:r>
      <w:r>
        <w:rPr>
          <w:rFonts w:ascii="Arial" w:eastAsia="Times New Roman" w:hAnsi="Arial" w:cs="Times New Roman"/>
          <w:b/>
        </w:rPr>
        <w:t>12-31-20</w:t>
      </w:r>
      <w:r w:rsidRPr="00707063">
        <w:rPr>
          <w:rFonts w:ascii="Arial" w:eastAsia="Times New Roman" w:hAnsi="Arial" w:cs="Times New Roman"/>
          <w:b/>
        </w:rPr>
        <w:t xml:space="preserve"> for a business that started in 20</w:t>
      </w:r>
      <w:r>
        <w:rPr>
          <w:rFonts w:ascii="Arial" w:eastAsia="Times New Roman" w:hAnsi="Arial" w:cs="Times New Roman"/>
          <w:b/>
        </w:rPr>
        <w:t>17</w:t>
      </w:r>
      <w:r w:rsidRPr="00707063">
        <w:rPr>
          <w:rFonts w:ascii="Arial" w:eastAsia="Times New Roman" w:hAnsi="Arial" w:cs="Times New Roman"/>
          <w:b/>
        </w:rPr>
        <w:t>.  Revenues for 20</w:t>
      </w:r>
      <w:r>
        <w:rPr>
          <w:rFonts w:ascii="Arial" w:eastAsia="Times New Roman" w:hAnsi="Arial" w:cs="Times New Roman"/>
          <w:b/>
        </w:rPr>
        <w:t>20</w:t>
      </w:r>
      <w:r w:rsidRPr="00707063">
        <w:rPr>
          <w:rFonts w:ascii="Arial" w:eastAsia="Times New Roman" w:hAnsi="Arial" w:cs="Times New Roman"/>
          <w:b/>
        </w:rPr>
        <w:t xml:space="preserve"> were $</w:t>
      </w:r>
      <w:r>
        <w:rPr>
          <w:rFonts w:ascii="Arial" w:eastAsia="Times New Roman" w:hAnsi="Arial" w:cs="Times New Roman"/>
          <w:b/>
        </w:rPr>
        <w:t>269</w:t>
      </w:r>
      <w:r w:rsidRPr="00707063">
        <w:rPr>
          <w:rFonts w:ascii="Arial" w:eastAsia="Times New Roman" w:hAnsi="Arial" w:cs="Times New Roman"/>
          <w:b/>
        </w:rPr>
        <w:t>,</w:t>
      </w:r>
      <w:r>
        <w:rPr>
          <w:rFonts w:ascii="Arial" w:eastAsia="Times New Roman" w:hAnsi="Arial" w:cs="Times New Roman"/>
          <w:b/>
        </w:rPr>
        <w:t>154</w:t>
      </w:r>
      <w:r w:rsidRPr="00707063">
        <w:rPr>
          <w:rFonts w:ascii="Arial" w:eastAsia="Times New Roman" w:hAnsi="Arial" w:cs="Times New Roman"/>
          <w:b/>
        </w:rPr>
        <w:t xml:space="preserve"> and expenses were $</w:t>
      </w:r>
      <w:r>
        <w:rPr>
          <w:rFonts w:ascii="Arial" w:eastAsia="Times New Roman" w:hAnsi="Arial" w:cs="Times New Roman"/>
          <w:b/>
        </w:rPr>
        <w:t>194</w:t>
      </w:r>
      <w:r w:rsidRPr="00707063">
        <w:rPr>
          <w:rFonts w:ascii="Arial" w:eastAsia="Times New Roman" w:hAnsi="Arial" w:cs="Times New Roman"/>
          <w:b/>
        </w:rPr>
        <w:t>,</w:t>
      </w:r>
      <w:r>
        <w:rPr>
          <w:rFonts w:ascii="Arial" w:eastAsia="Times New Roman" w:hAnsi="Arial" w:cs="Times New Roman"/>
          <w:b/>
        </w:rPr>
        <w:t>218</w:t>
      </w:r>
      <w:r w:rsidRPr="00707063">
        <w:rPr>
          <w:rFonts w:ascii="Arial" w:eastAsia="Times New Roman" w:hAnsi="Arial" w:cs="Times New Roman"/>
          <w:b/>
        </w:rPr>
        <w:t>.  The owner made one investment in the business during 20</w:t>
      </w:r>
      <w:r>
        <w:rPr>
          <w:rFonts w:ascii="Arial" w:eastAsia="Times New Roman" w:hAnsi="Arial" w:cs="Times New Roman"/>
          <w:b/>
        </w:rPr>
        <w:t>20</w:t>
      </w:r>
      <w:r w:rsidRPr="00707063">
        <w:rPr>
          <w:rFonts w:ascii="Arial" w:eastAsia="Times New Roman" w:hAnsi="Arial" w:cs="Times New Roman"/>
          <w:b/>
        </w:rPr>
        <w:t xml:space="preserve"> and also made</w:t>
      </w:r>
      <w:r>
        <w:rPr>
          <w:rFonts w:ascii="Arial" w:eastAsia="Times New Roman" w:hAnsi="Arial" w:cs="Times New Roman"/>
          <w:b/>
        </w:rPr>
        <w:t xml:space="preserve"> cash </w:t>
      </w:r>
      <w:r w:rsidRPr="00707063">
        <w:rPr>
          <w:rFonts w:ascii="Arial" w:eastAsia="Times New Roman" w:hAnsi="Arial" w:cs="Times New Roman"/>
          <w:b/>
        </w:rPr>
        <w:t>withdrawals</w:t>
      </w:r>
      <w:r>
        <w:rPr>
          <w:rFonts w:ascii="Arial" w:eastAsia="Times New Roman" w:hAnsi="Arial" w:cs="Times New Roman"/>
          <w:b/>
        </w:rPr>
        <w:t xml:space="preserve"> of $65,000</w:t>
      </w:r>
      <w:r w:rsidRPr="00707063">
        <w:rPr>
          <w:rFonts w:ascii="Arial" w:eastAsia="Times New Roman" w:hAnsi="Arial" w:cs="Times New Roman"/>
          <w:b/>
        </w:rPr>
        <w:t>.</w:t>
      </w:r>
    </w:p>
    <w:p w14:paraId="23C9C62E" w14:textId="77777777" w:rsidR="00B357EF" w:rsidRPr="00707063" w:rsidRDefault="00B357EF" w:rsidP="00B357EF">
      <w:pPr>
        <w:tabs>
          <w:tab w:val="left" w:pos="432"/>
        </w:tabs>
        <w:rPr>
          <w:rFonts w:ascii="Arial" w:eastAsia="Times New Roman" w:hAnsi="Arial" w:cs="Times New Roma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gridCol w:w="1152"/>
        <w:gridCol w:w="288"/>
        <w:gridCol w:w="1152"/>
      </w:tblGrid>
      <w:tr w:rsidR="00B357EF" w:rsidRPr="00707063" w14:paraId="589E7F0E" w14:textId="77777777" w:rsidTr="00D47AF0">
        <w:trPr>
          <w:gridAfter w:val="1"/>
          <w:wAfter w:w="1152" w:type="dxa"/>
          <w:jc w:val="center"/>
        </w:trPr>
        <w:tc>
          <w:tcPr>
            <w:tcW w:w="4320" w:type="dxa"/>
            <w:gridSpan w:val="2"/>
            <w:tcBorders>
              <w:top w:val="nil"/>
              <w:left w:val="nil"/>
              <w:right w:val="nil"/>
            </w:tcBorders>
          </w:tcPr>
          <w:p w14:paraId="0EC49999" w14:textId="77777777" w:rsidR="00B357EF" w:rsidRPr="00707063" w:rsidRDefault="00B357EF" w:rsidP="00D47AF0">
            <w:pPr>
              <w:tabs>
                <w:tab w:val="left" w:pos="432"/>
              </w:tabs>
              <w:rPr>
                <w:rFonts w:ascii="Arial" w:eastAsia="Times New Roman" w:hAnsi="Arial" w:cs="Times New Roman"/>
                <w:b/>
              </w:rPr>
            </w:pPr>
            <w:r w:rsidRPr="00707063">
              <w:rPr>
                <w:rFonts w:ascii="Arial" w:eastAsia="Times New Roman" w:hAnsi="Arial" w:cs="Times New Roman"/>
                <w:b/>
              </w:rPr>
              <w:t xml:space="preserve">            </w:t>
            </w:r>
            <w:r>
              <w:rPr>
                <w:rFonts w:ascii="Arial" w:eastAsia="Times New Roman" w:hAnsi="Arial" w:cs="Times New Roman"/>
                <w:b/>
              </w:rPr>
              <w:t>Fidelis Stone</w:t>
            </w:r>
            <w:r w:rsidRPr="00707063">
              <w:rPr>
                <w:rFonts w:ascii="Arial" w:eastAsia="Times New Roman" w:hAnsi="Arial" w:cs="Times New Roman"/>
                <w:b/>
              </w:rPr>
              <w:t>, Capital</w:t>
            </w:r>
          </w:p>
        </w:tc>
        <w:tc>
          <w:tcPr>
            <w:tcW w:w="1152" w:type="dxa"/>
            <w:tcBorders>
              <w:top w:val="nil"/>
              <w:left w:val="nil"/>
              <w:bottom w:val="nil"/>
              <w:right w:val="nil"/>
            </w:tcBorders>
          </w:tcPr>
          <w:p w14:paraId="27452F9E" w14:textId="77777777" w:rsidR="00B357EF" w:rsidRPr="00707063" w:rsidRDefault="00B357EF" w:rsidP="00D47AF0">
            <w:pPr>
              <w:tabs>
                <w:tab w:val="left" w:pos="432"/>
              </w:tabs>
              <w:rPr>
                <w:rFonts w:ascii="Arial" w:eastAsia="Times New Roman" w:hAnsi="Arial" w:cs="Times New Roman"/>
                <w:b/>
              </w:rPr>
            </w:pPr>
          </w:p>
        </w:tc>
        <w:tc>
          <w:tcPr>
            <w:tcW w:w="288" w:type="dxa"/>
            <w:tcBorders>
              <w:top w:val="nil"/>
              <w:left w:val="nil"/>
              <w:bottom w:val="nil"/>
              <w:right w:val="nil"/>
            </w:tcBorders>
          </w:tcPr>
          <w:p w14:paraId="24407A3F" w14:textId="77777777" w:rsidR="00B357EF" w:rsidRPr="00707063" w:rsidRDefault="00B357EF" w:rsidP="00D47AF0">
            <w:pPr>
              <w:tabs>
                <w:tab w:val="left" w:pos="432"/>
              </w:tabs>
              <w:rPr>
                <w:rFonts w:ascii="Arial" w:eastAsia="Times New Roman" w:hAnsi="Arial" w:cs="Times New Roman"/>
                <w:b/>
              </w:rPr>
            </w:pPr>
          </w:p>
        </w:tc>
      </w:tr>
      <w:tr w:rsidR="00B357EF" w:rsidRPr="00707063" w14:paraId="6E53F26D" w14:textId="77777777" w:rsidTr="00D47AF0">
        <w:trPr>
          <w:jc w:val="center"/>
        </w:trPr>
        <w:tc>
          <w:tcPr>
            <w:tcW w:w="2160" w:type="dxa"/>
            <w:tcBorders>
              <w:left w:val="nil"/>
              <w:bottom w:val="nil"/>
            </w:tcBorders>
          </w:tcPr>
          <w:p w14:paraId="537D1074" w14:textId="77777777" w:rsidR="00B357EF" w:rsidRPr="00707063" w:rsidRDefault="00B357EF" w:rsidP="00D47AF0">
            <w:pPr>
              <w:tabs>
                <w:tab w:val="left" w:pos="432"/>
              </w:tabs>
              <w:rPr>
                <w:rFonts w:ascii="Arial" w:eastAsia="Times New Roman" w:hAnsi="Arial" w:cs="Times New Roman"/>
                <w:b/>
              </w:rPr>
            </w:pPr>
          </w:p>
        </w:tc>
        <w:tc>
          <w:tcPr>
            <w:tcW w:w="2160" w:type="dxa"/>
            <w:tcBorders>
              <w:bottom w:val="nil"/>
              <w:right w:val="nil"/>
            </w:tcBorders>
          </w:tcPr>
          <w:p w14:paraId="7FED2035" w14:textId="77777777" w:rsidR="00B357EF" w:rsidRPr="00707063" w:rsidRDefault="00B357EF" w:rsidP="00D47AF0">
            <w:pPr>
              <w:tabs>
                <w:tab w:val="left" w:pos="432"/>
              </w:tabs>
              <w:rPr>
                <w:rFonts w:ascii="Arial" w:eastAsia="Times New Roman" w:hAnsi="Arial" w:cs="Times New Roman"/>
                <w:b/>
              </w:rPr>
            </w:pPr>
            <w:r w:rsidRPr="00707063">
              <w:rPr>
                <w:rFonts w:ascii="Arial" w:eastAsia="Times New Roman" w:hAnsi="Arial" w:cs="Times New Roman"/>
                <w:b/>
              </w:rPr>
              <w:t xml:space="preserve">    </w:t>
            </w:r>
            <w:r>
              <w:rPr>
                <w:rFonts w:ascii="Arial" w:eastAsia="Times New Roman" w:hAnsi="Arial" w:cs="Times New Roman"/>
                <w:b/>
              </w:rPr>
              <w:t xml:space="preserve">    32</w:t>
            </w:r>
            <w:r w:rsidRPr="00707063">
              <w:rPr>
                <w:rFonts w:ascii="Arial" w:eastAsia="Times New Roman" w:hAnsi="Arial" w:cs="Times New Roman"/>
                <w:b/>
              </w:rPr>
              <w:t>,</w:t>
            </w:r>
            <w:r>
              <w:rPr>
                <w:rFonts w:ascii="Arial" w:eastAsia="Times New Roman" w:hAnsi="Arial" w:cs="Times New Roman"/>
                <w:b/>
              </w:rPr>
              <w:t>500</w:t>
            </w:r>
          </w:p>
        </w:tc>
        <w:tc>
          <w:tcPr>
            <w:tcW w:w="2592" w:type="dxa"/>
            <w:gridSpan w:val="3"/>
            <w:tcBorders>
              <w:top w:val="nil"/>
              <w:left w:val="nil"/>
              <w:bottom w:val="nil"/>
              <w:right w:val="nil"/>
            </w:tcBorders>
          </w:tcPr>
          <w:p w14:paraId="46F98AF0" w14:textId="77777777" w:rsidR="00B357EF" w:rsidRPr="00707063" w:rsidRDefault="00B357EF" w:rsidP="00D47AF0">
            <w:pPr>
              <w:tabs>
                <w:tab w:val="left" w:pos="432"/>
              </w:tabs>
              <w:rPr>
                <w:rFonts w:ascii="Arial" w:eastAsia="Times New Roman" w:hAnsi="Arial" w:cs="Times New Roman"/>
                <w:b/>
              </w:rPr>
            </w:pPr>
          </w:p>
        </w:tc>
      </w:tr>
      <w:tr w:rsidR="00B357EF" w:rsidRPr="00707063" w14:paraId="2D8BA165" w14:textId="77777777" w:rsidTr="00D47AF0">
        <w:trPr>
          <w:jc w:val="center"/>
        </w:trPr>
        <w:tc>
          <w:tcPr>
            <w:tcW w:w="2160" w:type="dxa"/>
            <w:tcBorders>
              <w:top w:val="nil"/>
              <w:left w:val="nil"/>
              <w:bottom w:val="nil"/>
              <w:right w:val="nil"/>
            </w:tcBorders>
          </w:tcPr>
          <w:p w14:paraId="25882640" w14:textId="77777777" w:rsidR="00B357EF" w:rsidRPr="00707063" w:rsidRDefault="00B357EF" w:rsidP="00D47AF0">
            <w:pPr>
              <w:tabs>
                <w:tab w:val="left" w:pos="432"/>
              </w:tabs>
              <w:rPr>
                <w:rFonts w:ascii="Arial" w:eastAsia="Times New Roman" w:hAnsi="Arial" w:cs="Times New Roman"/>
                <w:b/>
              </w:rPr>
            </w:pPr>
          </w:p>
        </w:tc>
        <w:tc>
          <w:tcPr>
            <w:tcW w:w="2160" w:type="dxa"/>
            <w:tcBorders>
              <w:top w:val="nil"/>
              <w:left w:val="single" w:sz="6" w:space="0" w:color="auto"/>
              <w:bottom w:val="single" w:sz="6" w:space="0" w:color="000000"/>
              <w:right w:val="nil"/>
            </w:tcBorders>
          </w:tcPr>
          <w:p w14:paraId="73303964" w14:textId="77777777" w:rsidR="00B357EF" w:rsidRPr="00707063" w:rsidRDefault="00B357EF" w:rsidP="00D47AF0">
            <w:pPr>
              <w:tabs>
                <w:tab w:val="left" w:pos="432"/>
              </w:tabs>
              <w:rPr>
                <w:rFonts w:ascii="Arial" w:eastAsia="Times New Roman" w:hAnsi="Arial" w:cs="Times New Roman"/>
                <w:b/>
              </w:rPr>
            </w:pPr>
            <w:r w:rsidRPr="00707063">
              <w:rPr>
                <w:rFonts w:ascii="Arial" w:eastAsia="Times New Roman" w:hAnsi="Arial" w:cs="Times New Roman"/>
                <w:b/>
              </w:rPr>
              <w:t xml:space="preserve">      </w:t>
            </w:r>
          </w:p>
        </w:tc>
        <w:tc>
          <w:tcPr>
            <w:tcW w:w="2592" w:type="dxa"/>
            <w:gridSpan w:val="3"/>
            <w:tcBorders>
              <w:top w:val="nil"/>
              <w:left w:val="nil"/>
              <w:bottom w:val="nil"/>
              <w:right w:val="nil"/>
            </w:tcBorders>
          </w:tcPr>
          <w:p w14:paraId="1C16B0DC" w14:textId="77777777" w:rsidR="00B357EF" w:rsidRPr="00707063" w:rsidRDefault="00B357EF" w:rsidP="00D47AF0">
            <w:pPr>
              <w:tabs>
                <w:tab w:val="left" w:pos="432"/>
              </w:tabs>
              <w:rPr>
                <w:rFonts w:ascii="Arial" w:eastAsia="Times New Roman" w:hAnsi="Arial" w:cs="Times New Roman"/>
                <w:b/>
              </w:rPr>
            </w:pPr>
          </w:p>
        </w:tc>
      </w:tr>
      <w:tr w:rsidR="00B357EF" w:rsidRPr="00707063" w14:paraId="3CD7847E" w14:textId="77777777" w:rsidTr="00D47AF0">
        <w:trPr>
          <w:jc w:val="center"/>
        </w:trPr>
        <w:tc>
          <w:tcPr>
            <w:tcW w:w="2160" w:type="dxa"/>
            <w:tcBorders>
              <w:left w:val="nil"/>
              <w:bottom w:val="nil"/>
            </w:tcBorders>
          </w:tcPr>
          <w:p w14:paraId="60BB5F61" w14:textId="77777777" w:rsidR="00B357EF" w:rsidRPr="00707063" w:rsidRDefault="00B357EF" w:rsidP="00D47AF0">
            <w:pPr>
              <w:tabs>
                <w:tab w:val="left" w:pos="432"/>
              </w:tabs>
              <w:rPr>
                <w:rFonts w:ascii="Arial" w:eastAsia="Times New Roman" w:hAnsi="Arial" w:cs="Times New Roman"/>
                <w:b/>
              </w:rPr>
            </w:pPr>
          </w:p>
        </w:tc>
        <w:tc>
          <w:tcPr>
            <w:tcW w:w="2160" w:type="dxa"/>
            <w:tcBorders>
              <w:top w:val="nil"/>
              <w:bottom w:val="nil"/>
              <w:right w:val="nil"/>
            </w:tcBorders>
          </w:tcPr>
          <w:p w14:paraId="0F46F537" w14:textId="77777777" w:rsidR="00B357EF" w:rsidRPr="00707063" w:rsidRDefault="00B357EF" w:rsidP="00D47AF0">
            <w:pPr>
              <w:tabs>
                <w:tab w:val="left" w:pos="432"/>
              </w:tabs>
              <w:rPr>
                <w:rFonts w:ascii="Arial" w:eastAsia="Times New Roman" w:hAnsi="Arial" w:cs="Times New Roman"/>
                <w:b/>
                <w:i/>
                <w:iCs/>
              </w:rPr>
            </w:pPr>
            <w:r w:rsidRPr="00707063">
              <w:rPr>
                <w:rFonts w:ascii="Arial" w:eastAsia="Times New Roman" w:hAnsi="Arial" w:cs="Times New Roman"/>
                <w:b/>
              </w:rPr>
              <w:t xml:space="preserve">                    </w:t>
            </w:r>
            <w:r>
              <w:rPr>
                <w:rFonts w:ascii="Arial" w:eastAsia="Times New Roman" w:hAnsi="Arial" w:cs="Times New Roman"/>
                <w:b/>
                <w:vertAlign w:val="superscript"/>
              </w:rPr>
              <w:t>57,500</w:t>
            </w:r>
            <w:r w:rsidRPr="00707063">
              <w:rPr>
                <w:rFonts w:ascii="Arial" w:eastAsia="Times New Roman" w:hAnsi="Arial" w:cs="Times New Roman"/>
                <w:b/>
              </w:rPr>
              <w:t xml:space="preserve">    </w:t>
            </w:r>
            <w:r w:rsidRPr="00707063">
              <w:rPr>
                <w:rFonts w:ascii="Arial" w:eastAsia="Times New Roman" w:hAnsi="Arial" w:cs="Times New Roman"/>
                <w:b/>
                <w:i/>
                <w:iCs/>
              </w:rPr>
              <w:t xml:space="preserve">  </w:t>
            </w:r>
          </w:p>
        </w:tc>
        <w:tc>
          <w:tcPr>
            <w:tcW w:w="2592" w:type="dxa"/>
            <w:gridSpan w:val="3"/>
            <w:tcBorders>
              <w:top w:val="nil"/>
              <w:left w:val="nil"/>
              <w:bottom w:val="nil"/>
              <w:right w:val="nil"/>
            </w:tcBorders>
          </w:tcPr>
          <w:p w14:paraId="303A04D1" w14:textId="77777777" w:rsidR="00B357EF" w:rsidRPr="00707063" w:rsidRDefault="00B357EF" w:rsidP="00D47AF0">
            <w:pPr>
              <w:tabs>
                <w:tab w:val="left" w:pos="432"/>
              </w:tabs>
              <w:rPr>
                <w:rFonts w:ascii="Arial" w:eastAsia="Times New Roman" w:hAnsi="Arial" w:cs="Times New Roman"/>
                <w:b/>
                <w:i/>
                <w:iCs/>
              </w:rPr>
            </w:pPr>
            <w:r w:rsidRPr="00707063">
              <w:rPr>
                <w:rFonts w:ascii="Arial" w:eastAsia="Times New Roman" w:hAnsi="Arial" w:cs="Times New Roman"/>
                <w:b/>
                <w:i/>
                <w:iCs/>
                <w:sz w:val="16"/>
              </w:rPr>
              <w:t>(footing before closing entries)</w:t>
            </w:r>
          </w:p>
        </w:tc>
      </w:tr>
      <w:tr w:rsidR="00B357EF" w:rsidRPr="00707063" w14:paraId="5B735F66" w14:textId="77777777" w:rsidTr="00D47AF0">
        <w:trPr>
          <w:jc w:val="center"/>
        </w:trPr>
        <w:tc>
          <w:tcPr>
            <w:tcW w:w="2160" w:type="dxa"/>
            <w:tcBorders>
              <w:top w:val="nil"/>
              <w:left w:val="nil"/>
              <w:bottom w:val="nil"/>
            </w:tcBorders>
          </w:tcPr>
          <w:p w14:paraId="3302A2F3" w14:textId="77777777" w:rsidR="00B357EF" w:rsidRPr="00707063" w:rsidRDefault="00B357EF" w:rsidP="00D47AF0">
            <w:pPr>
              <w:tabs>
                <w:tab w:val="left" w:pos="432"/>
              </w:tabs>
              <w:jc w:val="center"/>
              <w:rPr>
                <w:rFonts w:ascii="Arial" w:eastAsia="Times New Roman" w:hAnsi="Arial" w:cs="Times New Roman"/>
                <w:b/>
              </w:rPr>
            </w:pPr>
          </w:p>
        </w:tc>
        <w:tc>
          <w:tcPr>
            <w:tcW w:w="2160" w:type="dxa"/>
            <w:tcBorders>
              <w:top w:val="nil"/>
              <w:bottom w:val="nil"/>
              <w:right w:val="nil"/>
            </w:tcBorders>
          </w:tcPr>
          <w:p w14:paraId="07322191" w14:textId="77777777" w:rsidR="00B357EF" w:rsidRPr="00707063" w:rsidRDefault="00B357EF" w:rsidP="00D47AF0">
            <w:pPr>
              <w:tabs>
                <w:tab w:val="left" w:pos="432"/>
              </w:tabs>
              <w:rPr>
                <w:rFonts w:ascii="Arial" w:eastAsia="Times New Roman" w:hAnsi="Arial" w:cs="Times New Roman"/>
                <w:b/>
                <w:szCs w:val="20"/>
              </w:rPr>
            </w:pPr>
            <w:r w:rsidRPr="00707063">
              <w:rPr>
                <w:rFonts w:ascii="Arial" w:eastAsia="Times New Roman" w:hAnsi="Arial" w:cs="Times New Roman"/>
                <w:b/>
                <w:szCs w:val="20"/>
              </w:rPr>
              <w:t xml:space="preserve">          ??</w:t>
            </w:r>
          </w:p>
        </w:tc>
        <w:tc>
          <w:tcPr>
            <w:tcW w:w="2592" w:type="dxa"/>
            <w:gridSpan w:val="3"/>
            <w:tcBorders>
              <w:top w:val="nil"/>
              <w:left w:val="nil"/>
              <w:bottom w:val="nil"/>
              <w:right w:val="nil"/>
            </w:tcBorders>
          </w:tcPr>
          <w:p w14:paraId="293E709F" w14:textId="77777777" w:rsidR="00B357EF" w:rsidRPr="00707063" w:rsidRDefault="00B357EF" w:rsidP="00D47AF0">
            <w:pPr>
              <w:tabs>
                <w:tab w:val="left" w:pos="432"/>
              </w:tabs>
              <w:rPr>
                <w:rFonts w:ascii="Arial" w:eastAsia="Times New Roman" w:hAnsi="Arial" w:cs="Times New Roman"/>
                <w:b/>
              </w:rPr>
            </w:pPr>
          </w:p>
        </w:tc>
      </w:tr>
      <w:tr w:rsidR="00B357EF" w:rsidRPr="00707063" w14:paraId="4383C03A" w14:textId="77777777" w:rsidTr="00D47AF0">
        <w:trPr>
          <w:jc w:val="center"/>
        </w:trPr>
        <w:tc>
          <w:tcPr>
            <w:tcW w:w="2160" w:type="dxa"/>
            <w:tcBorders>
              <w:top w:val="nil"/>
              <w:left w:val="nil"/>
              <w:bottom w:val="nil"/>
            </w:tcBorders>
          </w:tcPr>
          <w:p w14:paraId="741FAB83" w14:textId="77777777" w:rsidR="00B357EF" w:rsidRPr="00707063" w:rsidRDefault="00B357EF" w:rsidP="00D47AF0">
            <w:pPr>
              <w:tabs>
                <w:tab w:val="left" w:pos="432"/>
              </w:tabs>
              <w:rPr>
                <w:rFonts w:ascii="Arial" w:eastAsia="Times New Roman" w:hAnsi="Arial" w:cs="Times New Roman"/>
                <w:b/>
              </w:rPr>
            </w:pPr>
          </w:p>
        </w:tc>
        <w:tc>
          <w:tcPr>
            <w:tcW w:w="2160" w:type="dxa"/>
            <w:tcBorders>
              <w:top w:val="nil"/>
              <w:bottom w:val="nil"/>
              <w:right w:val="nil"/>
            </w:tcBorders>
          </w:tcPr>
          <w:p w14:paraId="7E03AA29" w14:textId="77777777" w:rsidR="00B357EF" w:rsidRPr="00707063" w:rsidRDefault="00B357EF" w:rsidP="00D47AF0">
            <w:pPr>
              <w:tabs>
                <w:tab w:val="left" w:pos="432"/>
              </w:tabs>
              <w:rPr>
                <w:rFonts w:ascii="Arial" w:eastAsia="Times New Roman" w:hAnsi="Arial" w:cs="Times New Roman"/>
                <w:b/>
                <w:szCs w:val="20"/>
              </w:rPr>
            </w:pPr>
            <w:r w:rsidRPr="00707063">
              <w:rPr>
                <w:rFonts w:ascii="Arial" w:eastAsia="Times New Roman" w:hAnsi="Arial" w:cs="Times New Roman"/>
                <w:b/>
                <w:szCs w:val="20"/>
              </w:rPr>
              <w:t xml:space="preserve">            </w:t>
            </w:r>
          </w:p>
        </w:tc>
        <w:tc>
          <w:tcPr>
            <w:tcW w:w="2592" w:type="dxa"/>
            <w:gridSpan w:val="3"/>
            <w:tcBorders>
              <w:top w:val="nil"/>
              <w:left w:val="nil"/>
              <w:bottom w:val="nil"/>
              <w:right w:val="nil"/>
            </w:tcBorders>
          </w:tcPr>
          <w:p w14:paraId="6DA3E48C" w14:textId="77777777" w:rsidR="00B357EF" w:rsidRPr="00707063" w:rsidRDefault="00B357EF" w:rsidP="00D47AF0">
            <w:pPr>
              <w:tabs>
                <w:tab w:val="left" w:pos="432"/>
              </w:tabs>
              <w:rPr>
                <w:rFonts w:ascii="Arial" w:eastAsia="Times New Roman" w:hAnsi="Arial" w:cs="Times New Roman"/>
                <w:b/>
              </w:rPr>
            </w:pPr>
          </w:p>
        </w:tc>
      </w:tr>
      <w:tr w:rsidR="00B357EF" w:rsidRPr="00707063" w14:paraId="142587E8" w14:textId="77777777" w:rsidTr="00D47AF0">
        <w:trPr>
          <w:jc w:val="center"/>
        </w:trPr>
        <w:tc>
          <w:tcPr>
            <w:tcW w:w="2160" w:type="dxa"/>
            <w:tcBorders>
              <w:left w:val="nil"/>
              <w:bottom w:val="nil"/>
            </w:tcBorders>
          </w:tcPr>
          <w:p w14:paraId="3072442B" w14:textId="77777777" w:rsidR="00B357EF" w:rsidRPr="00707063" w:rsidRDefault="00B357EF" w:rsidP="00D47AF0">
            <w:pPr>
              <w:tabs>
                <w:tab w:val="left" w:pos="432"/>
              </w:tabs>
              <w:rPr>
                <w:rFonts w:ascii="Arial" w:eastAsia="Times New Roman" w:hAnsi="Arial" w:cs="Times New Roman"/>
                <w:b/>
              </w:rPr>
            </w:pPr>
          </w:p>
        </w:tc>
        <w:tc>
          <w:tcPr>
            <w:tcW w:w="2160" w:type="dxa"/>
            <w:tcBorders>
              <w:bottom w:val="nil"/>
              <w:right w:val="nil"/>
            </w:tcBorders>
          </w:tcPr>
          <w:p w14:paraId="2AADE9F5" w14:textId="77777777" w:rsidR="00B357EF" w:rsidRPr="00707063" w:rsidRDefault="00B357EF" w:rsidP="00D47AF0">
            <w:pPr>
              <w:tabs>
                <w:tab w:val="left" w:pos="432"/>
              </w:tabs>
              <w:rPr>
                <w:rFonts w:ascii="Arial" w:eastAsia="Times New Roman" w:hAnsi="Arial" w:cs="Times New Roman"/>
                <w:b/>
                <w:i/>
                <w:iCs/>
              </w:rPr>
            </w:pPr>
            <w:r w:rsidRPr="00707063">
              <w:rPr>
                <w:rFonts w:ascii="Arial" w:eastAsia="Times New Roman" w:hAnsi="Arial" w:cs="Times New Roman"/>
                <w:b/>
              </w:rPr>
              <w:t xml:space="preserve">          </w:t>
            </w:r>
            <w:r w:rsidRPr="00707063">
              <w:rPr>
                <w:rFonts w:ascii="Arial" w:eastAsia="Times New Roman" w:hAnsi="Arial" w:cs="Times New Roman"/>
                <w:b/>
                <w:vertAlign w:val="superscript"/>
              </w:rPr>
              <w:t xml:space="preserve">                 ??</w:t>
            </w:r>
            <w:r w:rsidRPr="00707063">
              <w:rPr>
                <w:rFonts w:ascii="Arial" w:eastAsia="Times New Roman" w:hAnsi="Arial" w:cs="Times New Roman"/>
                <w:b/>
              </w:rPr>
              <w:t xml:space="preserve">          </w:t>
            </w:r>
          </w:p>
        </w:tc>
        <w:tc>
          <w:tcPr>
            <w:tcW w:w="2592" w:type="dxa"/>
            <w:gridSpan w:val="3"/>
            <w:tcBorders>
              <w:top w:val="nil"/>
              <w:left w:val="nil"/>
              <w:bottom w:val="nil"/>
              <w:right w:val="nil"/>
            </w:tcBorders>
          </w:tcPr>
          <w:p w14:paraId="6CF528A7" w14:textId="77777777" w:rsidR="00B357EF" w:rsidRPr="00707063" w:rsidRDefault="00B357EF" w:rsidP="00D47AF0">
            <w:pPr>
              <w:tabs>
                <w:tab w:val="left" w:pos="432"/>
              </w:tabs>
              <w:rPr>
                <w:rFonts w:ascii="Arial" w:eastAsia="Times New Roman" w:hAnsi="Arial" w:cs="Times New Roman"/>
                <w:b/>
                <w:i/>
                <w:iCs/>
              </w:rPr>
            </w:pPr>
            <w:r w:rsidRPr="00707063">
              <w:rPr>
                <w:rFonts w:ascii="Arial" w:eastAsia="Times New Roman" w:hAnsi="Arial" w:cs="Times New Roman"/>
                <w:b/>
                <w:i/>
                <w:iCs/>
                <w:sz w:val="16"/>
              </w:rPr>
              <w:t>(footing after closing entries)</w:t>
            </w:r>
          </w:p>
        </w:tc>
      </w:tr>
    </w:tbl>
    <w:p w14:paraId="7EDB7EDB" w14:textId="77777777" w:rsidR="00B357EF" w:rsidRPr="00707063" w:rsidRDefault="00B357EF" w:rsidP="00B357EF">
      <w:pPr>
        <w:tabs>
          <w:tab w:val="left" w:pos="432"/>
        </w:tabs>
        <w:rPr>
          <w:rFonts w:ascii="Arial" w:eastAsia="Times New Roman" w:hAnsi="Arial" w:cs="Times New Roman"/>
        </w:rPr>
      </w:pPr>
    </w:p>
    <w:p w14:paraId="459EA4E0" w14:textId="20108970" w:rsidR="00B357EF" w:rsidRDefault="00B357EF" w:rsidP="00B357EF">
      <w:pPr>
        <w:tabs>
          <w:tab w:val="left" w:pos="432"/>
        </w:tabs>
        <w:jc w:val="both"/>
        <w:rPr>
          <w:rFonts w:ascii="Arial" w:eastAsia="Times New Roman" w:hAnsi="Arial" w:cs="Times New Roman"/>
          <w:b/>
        </w:rPr>
      </w:pPr>
      <w:r w:rsidRPr="00707063">
        <w:rPr>
          <w:rFonts w:ascii="Arial" w:eastAsia="Times New Roman" w:hAnsi="Arial" w:cs="Times New Roman"/>
          <w:b/>
        </w:rPr>
        <w:t xml:space="preserve">For questions </w:t>
      </w:r>
      <w:r>
        <w:rPr>
          <w:rFonts w:ascii="Arial" w:eastAsia="Times New Roman" w:hAnsi="Arial" w:cs="Times New Roman"/>
          <w:b/>
        </w:rPr>
        <w:t>9</w:t>
      </w:r>
      <w:r w:rsidRPr="00707063">
        <w:rPr>
          <w:rFonts w:ascii="Arial" w:eastAsia="Times New Roman" w:hAnsi="Arial" w:cs="Times New Roman"/>
          <w:b/>
        </w:rPr>
        <w:t xml:space="preserve"> through </w:t>
      </w:r>
      <w:r>
        <w:rPr>
          <w:rFonts w:ascii="Arial" w:eastAsia="Times New Roman" w:hAnsi="Arial" w:cs="Times New Roman"/>
          <w:b/>
        </w:rPr>
        <w:t>15</w:t>
      </w:r>
      <w:r w:rsidRPr="00707063">
        <w:rPr>
          <w:rFonts w:ascii="Arial" w:eastAsia="Times New Roman" w:hAnsi="Arial" w:cs="Times New Roman"/>
          <w:b/>
        </w:rPr>
        <w:t xml:space="preserve">, write the correct </w:t>
      </w:r>
      <w:r>
        <w:rPr>
          <w:rFonts w:ascii="Arial" w:eastAsia="Times New Roman" w:hAnsi="Arial" w:cs="Times New Roman"/>
          <w:b/>
        </w:rPr>
        <w:t xml:space="preserve">amount </w:t>
      </w:r>
      <w:r w:rsidRPr="00707063">
        <w:rPr>
          <w:rFonts w:ascii="Arial" w:eastAsia="Times New Roman" w:hAnsi="Arial" w:cs="Times New Roman"/>
          <w:b/>
        </w:rPr>
        <w:t>on your answer</w:t>
      </w:r>
      <w:r w:rsidR="005F1413">
        <w:rPr>
          <w:rFonts w:ascii="Arial" w:eastAsia="Times New Roman" w:hAnsi="Arial" w:cs="Times New Roman"/>
          <w:b/>
        </w:rPr>
        <w:t xml:space="preserve"> sheet</w:t>
      </w:r>
      <w:r w:rsidRPr="00707063">
        <w:rPr>
          <w:rFonts w:ascii="Arial" w:eastAsia="Times New Roman" w:hAnsi="Arial" w:cs="Times New Roman"/>
          <w:b/>
        </w:rPr>
        <w:t>.</w:t>
      </w:r>
    </w:p>
    <w:p w14:paraId="7227EF07" w14:textId="77777777" w:rsidR="00B357EF" w:rsidRPr="00707063" w:rsidRDefault="00B357EF" w:rsidP="00B357EF">
      <w:pPr>
        <w:tabs>
          <w:tab w:val="left" w:pos="432"/>
        </w:tabs>
        <w:rPr>
          <w:rFonts w:ascii="Arial" w:eastAsia="Times New Roman" w:hAnsi="Arial" w:cs="Times New Roman"/>
          <w:b/>
        </w:rPr>
      </w:pPr>
    </w:p>
    <w:p w14:paraId="0109CE97" w14:textId="7EEB761D" w:rsidR="00B357EF" w:rsidRPr="00707063" w:rsidRDefault="00B357EF" w:rsidP="00B357EF">
      <w:pPr>
        <w:tabs>
          <w:tab w:val="left" w:pos="432"/>
        </w:tabs>
        <w:rPr>
          <w:rFonts w:ascii="Arial" w:eastAsia="Times New Roman" w:hAnsi="Arial" w:cs="Times New Roman"/>
        </w:rPr>
      </w:pPr>
      <w:r>
        <w:rPr>
          <w:rFonts w:ascii="Arial" w:eastAsia="Times New Roman" w:hAnsi="Arial" w:cs="Times New Roman"/>
        </w:rPr>
        <w:t xml:space="preserve">  9</w:t>
      </w:r>
      <w:r w:rsidRPr="00707063">
        <w:rPr>
          <w:rFonts w:ascii="Arial" w:eastAsia="Times New Roman" w:hAnsi="Arial" w:cs="Times New Roman"/>
        </w:rPr>
        <w:t xml:space="preserve">. the amount of capital that would be found in the unadjusted trial balance column of </w:t>
      </w:r>
    </w:p>
    <w:p w14:paraId="704731D2" w14:textId="77777777" w:rsidR="00B357EF" w:rsidRPr="00707063" w:rsidRDefault="00B357EF" w:rsidP="00B357EF">
      <w:pPr>
        <w:tabs>
          <w:tab w:val="left" w:pos="432"/>
        </w:tabs>
        <w:rPr>
          <w:rFonts w:ascii="Arial" w:eastAsia="Times New Roman" w:hAnsi="Arial" w:cs="Times New Roman"/>
        </w:rPr>
      </w:pPr>
      <w:r>
        <w:rPr>
          <w:rFonts w:ascii="Arial" w:eastAsia="Times New Roman" w:hAnsi="Arial" w:cs="Times New Roman"/>
        </w:rPr>
        <w:tab/>
      </w:r>
      <w:r w:rsidRPr="00707063">
        <w:rPr>
          <w:rFonts w:ascii="Arial" w:eastAsia="Times New Roman" w:hAnsi="Arial" w:cs="Times New Roman"/>
        </w:rPr>
        <w:t>the work sheet for 20</w:t>
      </w:r>
      <w:r>
        <w:rPr>
          <w:rFonts w:ascii="Arial" w:eastAsia="Times New Roman" w:hAnsi="Arial" w:cs="Times New Roman"/>
        </w:rPr>
        <w:t>20</w:t>
      </w:r>
    </w:p>
    <w:p w14:paraId="764F439E" w14:textId="0C528D84" w:rsidR="00B357EF" w:rsidRPr="00707063" w:rsidRDefault="00B357EF" w:rsidP="00B357EF">
      <w:pPr>
        <w:tabs>
          <w:tab w:val="left" w:pos="432"/>
        </w:tabs>
        <w:rPr>
          <w:rFonts w:ascii="Arial" w:eastAsia="Times New Roman" w:hAnsi="Arial" w:cs="Times New Roman"/>
        </w:rPr>
      </w:pPr>
      <w:r>
        <w:rPr>
          <w:rFonts w:ascii="Arial" w:eastAsia="Times New Roman" w:hAnsi="Arial" w:cs="Times New Roman"/>
        </w:rPr>
        <w:t>10</w:t>
      </w:r>
      <w:r w:rsidRPr="00707063">
        <w:rPr>
          <w:rFonts w:ascii="Arial" w:eastAsia="Times New Roman" w:hAnsi="Arial" w:cs="Times New Roman"/>
        </w:rPr>
        <w:t>. the amount of capital on January 1, 20</w:t>
      </w:r>
      <w:r>
        <w:rPr>
          <w:rFonts w:ascii="Arial" w:eastAsia="Times New Roman" w:hAnsi="Arial" w:cs="Times New Roman"/>
        </w:rPr>
        <w:t>20</w:t>
      </w:r>
    </w:p>
    <w:p w14:paraId="59E1F337" w14:textId="185265F1" w:rsidR="00B357EF" w:rsidRPr="00707063" w:rsidRDefault="00B357EF" w:rsidP="00B357EF">
      <w:pPr>
        <w:tabs>
          <w:tab w:val="left" w:pos="432"/>
        </w:tabs>
        <w:ind w:left="-90" w:firstLine="90"/>
        <w:rPr>
          <w:rFonts w:ascii="Arial" w:eastAsia="Times New Roman" w:hAnsi="Arial" w:cs="Times New Roman"/>
        </w:rPr>
      </w:pPr>
      <w:r>
        <w:rPr>
          <w:rFonts w:ascii="Arial" w:eastAsia="Times New Roman" w:hAnsi="Arial" w:cs="Times New Roman"/>
        </w:rPr>
        <w:t>11</w:t>
      </w:r>
      <w:r w:rsidRPr="00707063">
        <w:rPr>
          <w:rFonts w:ascii="Arial" w:eastAsia="Times New Roman" w:hAnsi="Arial" w:cs="Times New Roman"/>
        </w:rPr>
        <w:t>. the amount of capital extended to the balance sheet credit column of the work sheet</w:t>
      </w:r>
    </w:p>
    <w:p w14:paraId="4C3C77B2" w14:textId="77777777" w:rsidR="00B357EF" w:rsidRPr="00707063" w:rsidRDefault="00B357EF" w:rsidP="00B357EF">
      <w:pPr>
        <w:tabs>
          <w:tab w:val="left" w:pos="432"/>
        </w:tabs>
        <w:ind w:left="-90" w:firstLine="90"/>
        <w:rPr>
          <w:rFonts w:ascii="Arial" w:eastAsia="Times New Roman" w:hAnsi="Arial" w:cs="Times New Roman"/>
        </w:rPr>
      </w:pPr>
      <w:r w:rsidRPr="00707063">
        <w:rPr>
          <w:rFonts w:ascii="Arial" w:eastAsia="Times New Roman" w:hAnsi="Arial" w:cs="Times New Roman"/>
        </w:rPr>
        <w:tab/>
        <w:t>for 20</w:t>
      </w:r>
      <w:r>
        <w:rPr>
          <w:rFonts w:ascii="Arial" w:eastAsia="Times New Roman" w:hAnsi="Arial" w:cs="Times New Roman"/>
        </w:rPr>
        <w:t>20</w:t>
      </w:r>
    </w:p>
    <w:p w14:paraId="46C8C506" w14:textId="023A81EB" w:rsidR="00B357EF" w:rsidRPr="00707063" w:rsidRDefault="00B357EF" w:rsidP="00B357EF">
      <w:pPr>
        <w:tabs>
          <w:tab w:val="left" w:pos="432"/>
        </w:tabs>
        <w:rPr>
          <w:rFonts w:ascii="Arial" w:eastAsia="Times New Roman" w:hAnsi="Arial" w:cs="Times New Roman"/>
        </w:rPr>
      </w:pPr>
      <w:r>
        <w:rPr>
          <w:rFonts w:ascii="Arial" w:eastAsia="Times New Roman" w:hAnsi="Arial" w:cs="Times New Roman"/>
        </w:rPr>
        <w:t>12</w:t>
      </w:r>
      <w:r w:rsidRPr="00707063">
        <w:rPr>
          <w:rFonts w:ascii="Arial" w:eastAsia="Times New Roman" w:hAnsi="Arial" w:cs="Times New Roman"/>
        </w:rPr>
        <w:t>. the amount of owner investments made in 20</w:t>
      </w:r>
      <w:r>
        <w:rPr>
          <w:rFonts w:ascii="Arial" w:eastAsia="Times New Roman" w:hAnsi="Arial" w:cs="Times New Roman"/>
        </w:rPr>
        <w:t>20</w:t>
      </w:r>
    </w:p>
    <w:p w14:paraId="1F3B5D76" w14:textId="48BFBE88" w:rsidR="00B357EF" w:rsidRPr="00707063" w:rsidRDefault="00B357EF" w:rsidP="00B357EF">
      <w:pPr>
        <w:tabs>
          <w:tab w:val="left" w:pos="432"/>
        </w:tabs>
        <w:rPr>
          <w:rFonts w:ascii="Arial" w:eastAsia="Times New Roman" w:hAnsi="Arial" w:cs="Times New Roman"/>
        </w:rPr>
      </w:pPr>
      <w:r>
        <w:rPr>
          <w:rFonts w:ascii="Arial" w:eastAsia="Times New Roman" w:hAnsi="Arial" w:cs="Times New Roman"/>
        </w:rPr>
        <w:t>13</w:t>
      </w:r>
      <w:r w:rsidRPr="00707063">
        <w:rPr>
          <w:rFonts w:ascii="Arial" w:eastAsia="Times New Roman" w:hAnsi="Arial" w:cs="Times New Roman"/>
        </w:rPr>
        <w:t xml:space="preserve">. the resulting amount of owner investments, owner withdrawals, net profits, and net </w:t>
      </w:r>
    </w:p>
    <w:p w14:paraId="437D2905" w14:textId="77777777" w:rsidR="00B357EF" w:rsidRPr="00707063" w:rsidRDefault="00B357EF" w:rsidP="00B357EF">
      <w:pPr>
        <w:tabs>
          <w:tab w:val="left" w:pos="432"/>
        </w:tabs>
        <w:rPr>
          <w:rFonts w:ascii="Arial" w:eastAsia="Times New Roman" w:hAnsi="Arial" w:cs="Times New Roman"/>
        </w:rPr>
      </w:pPr>
      <w:r w:rsidRPr="00707063">
        <w:rPr>
          <w:rFonts w:ascii="Arial" w:eastAsia="Times New Roman" w:hAnsi="Arial" w:cs="Times New Roman"/>
        </w:rPr>
        <w:tab/>
        <w:t>losses from years prior to 20</w:t>
      </w:r>
      <w:r>
        <w:rPr>
          <w:rFonts w:ascii="Arial" w:eastAsia="Times New Roman" w:hAnsi="Arial" w:cs="Times New Roman"/>
        </w:rPr>
        <w:t>20</w:t>
      </w:r>
    </w:p>
    <w:p w14:paraId="339B84A7" w14:textId="556957CC" w:rsidR="00B357EF" w:rsidRPr="00707063" w:rsidRDefault="00B357EF" w:rsidP="00B357EF">
      <w:pPr>
        <w:rPr>
          <w:rFonts w:ascii="Arial" w:hAnsi="Arial" w:cs="Arial"/>
        </w:rPr>
      </w:pPr>
      <w:r>
        <w:rPr>
          <w:rFonts w:ascii="Arial" w:hAnsi="Arial" w:cs="Arial"/>
        </w:rPr>
        <w:t>14</w:t>
      </w:r>
      <w:r w:rsidRPr="00707063">
        <w:rPr>
          <w:rFonts w:ascii="Arial" w:hAnsi="Arial" w:cs="Arial"/>
        </w:rPr>
        <w:t>. What is the amount of</w:t>
      </w:r>
      <w:r>
        <w:rPr>
          <w:rFonts w:ascii="Arial" w:hAnsi="Arial" w:cs="Arial"/>
        </w:rPr>
        <w:t xml:space="preserve"> the net income for 2020?</w:t>
      </w:r>
    </w:p>
    <w:p w14:paraId="703CBA5B" w14:textId="145FEA08" w:rsidR="00B357EF" w:rsidRPr="00707063" w:rsidRDefault="00622009" w:rsidP="00622009">
      <w:pPr>
        <w:tabs>
          <w:tab w:val="left" w:pos="432"/>
        </w:tabs>
        <w:ind w:hanging="90"/>
        <w:rPr>
          <w:rFonts w:ascii="Arial" w:eastAsia="Times New Roman" w:hAnsi="Arial" w:cs="Times New Roman"/>
        </w:rPr>
      </w:pPr>
      <w:r>
        <w:rPr>
          <w:rFonts w:ascii="Arial" w:eastAsia="Times New Roman" w:hAnsi="Arial" w:cs="Arial"/>
        </w:rPr>
        <w:t>*</w:t>
      </w:r>
      <w:r w:rsidR="00B357EF">
        <w:rPr>
          <w:rFonts w:ascii="Arial" w:eastAsia="Times New Roman" w:hAnsi="Arial" w:cs="Arial"/>
        </w:rPr>
        <w:t>15</w:t>
      </w:r>
      <w:r w:rsidR="00B357EF" w:rsidRPr="00707063">
        <w:rPr>
          <w:rFonts w:ascii="Arial" w:eastAsia="Times New Roman" w:hAnsi="Arial" w:cs="Arial"/>
        </w:rPr>
        <w:t>. What is</w:t>
      </w:r>
      <w:r w:rsidR="00B357EF" w:rsidRPr="00707063">
        <w:rPr>
          <w:rFonts w:ascii="Arial" w:eastAsia="Times New Roman" w:hAnsi="Arial" w:cs="Times New Roman"/>
        </w:rPr>
        <w:t xml:space="preserve"> the amount of ending capital that would be found on the </w:t>
      </w:r>
      <w:r w:rsidR="00696C4E">
        <w:rPr>
          <w:rFonts w:ascii="Arial" w:eastAsia="Times New Roman" w:hAnsi="Arial" w:cs="Times New Roman"/>
        </w:rPr>
        <w:t>B</w:t>
      </w:r>
      <w:r w:rsidR="00B357EF" w:rsidRPr="00707063">
        <w:rPr>
          <w:rFonts w:ascii="Arial" w:eastAsia="Times New Roman" w:hAnsi="Arial" w:cs="Times New Roman"/>
        </w:rPr>
        <w:t xml:space="preserve">alance </w:t>
      </w:r>
      <w:r w:rsidR="00696C4E">
        <w:rPr>
          <w:rFonts w:ascii="Arial" w:eastAsia="Times New Roman" w:hAnsi="Arial" w:cs="Times New Roman"/>
        </w:rPr>
        <w:t>S</w:t>
      </w:r>
      <w:r w:rsidR="00B357EF" w:rsidRPr="00707063">
        <w:rPr>
          <w:rFonts w:ascii="Arial" w:eastAsia="Times New Roman" w:hAnsi="Arial" w:cs="Times New Roman"/>
        </w:rPr>
        <w:t xml:space="preserve">heet </w:t>
      </w:r>
      <w:proofErr w:type="gramStart"/>
      <w:r w:rsidR="00B357EF" w:rsidRPr="00707063">
        <w:rPr>
          <w:rFonts w:ascii="Arial" w:eastAsia="Times New Roman" w:hAnsi="Arial" w:cs="Times New Roman"/>
        </w:rPr>
        <w:t>for</w:t>
      </w:r>
      <w:proofErr w:type="gramEnd"/>
    </w:p>
    <w:p w14:paraId="64C61E08" w14:textId="77777777" w:rsidR="00B357EF" w:rsidRPr="00707063" w:rsidRDefault="00B357EF" w:rsidP="00B357EF">
      <w:pPr>
        <w:tabs>
          <w:tab w:val="left" w:pos="432"/>
        </w:tabs>
        <w:rPr>
          <w:rFonts w:ascii="Arial" w:eastAsia="Times New Roman" w:hAnsi="Arial" w:cs="Times New Roman"/>
        </w:rPr>
      </w:pPr>
      <w:r w:rsidRPr="00707063">
        <w:rPr>
          <w:rFonts w:ascii="Arial" w:eastAsia="Times New Roman" w:hAnsi="Arial" w:cs="Times New Roman"/>
        </w:rPr>
        <w:t xml:space="preserve">      December 31, 20</w:t>
      </w:r>
      <w:r>
        <w:rPr>
          <w:rFonts w:ascii="Arial" w:eastAsia="Times New Roman" w:hAnsi="Arial" w:cs="Times New Roman"/>
        </w:rPr>
        <w:t>20</w:t>
      </w:r>
      <w:r w:rsidRPr="00707063">
        <w:rPr>
          <w:rFonts w:ascii="Arial" w:eastAsia="Times New Roman" w:hAnsi="Arial" w:cs="Times New Roman"/>
        </w:rPr>
        <w:t>?</w:t>
      </w:r>
    </w:p>
    <w:p w14:paraId="77FC9CFE" w14:textId="77777777" w:rsidR="00B25E26" w:rsidRDefault="00B25E26" w:rsidP="00BB722A">
      <w:pPr>
        <w:tabs>
          <w:tab w:val="left" w:pos="432"/>
        </w:tabs>
        <w:jc w:val="both"/>
        <w:rPr>
          <w:rFonts w:ascii="Arial" w:eastAsia="Times New Roman" w:hAnsi="Arial" w:cs="Times New Roman"/>
          <w:b/>
          <w:bCs/>
          <w:szCs w:val="20"/>
        </w:rPr>
      </w:pPr>
    </w:p>
    <w:p w14:paraId="297D26D8" w14:textId="77777777" w:rsidR="00B25E26" w:rsidRDefault="00B25E26" w:rsidP="00BB722A">
      <w:pPr>
        <w:tabs>
          <w:tab w:val="left" w:pos="432"/>
        </w:tabs>
        <w:jc w:val="both"/>
        <w:rPr>
          <w:rFonts w:ascii="Arial" w:eastAsia="Times New Roman" w:hAnsi="Arial" w:cs="Times New Roman"/>
          <w:b/>
          <w:bCs/>
          <w:szCs w:val="20"/>
        </w:rPr>
      </w:pPr>
    </w:p>
    <w:p w14:paraId="3F87916E" w14:textId="4147FF31" w:rsidR="00BB722A" w:rsidRPr="0037396B" w:rsidRDefault="00BB722A" w:rsidP="00BB722A">
      <w:pPr>
        <w:pStyle w:val="NoSpacing"/>
        <w:rPr>
          <w:rFonts w:ascii="Arial" w:hAnsi="Arial" w:cs="Arial"/>
        </w:rPr>
      </w:pPr>
    </w:p>
    <w:p w14:paraId="2A9CE705" w14:textId="4831C71D" w:rsidR="00B51FCF" w:rsidRDefault="00B51FCF" w:rsidP="006A43B3">
      <w:pPr>
        <w:tabs>
          <w:tab w:val="left" w:pos="432"/>
        </w:tabs>
        <w:ind w:hanging="90"/>
        <w:rPr>
          <w:rFonts w:ascii="Arial" w:eastAsia="Times New Roman" w:hAnsi="Arial" w:cs="Times New Roman"/>
        </w:rPr>
        <w:sectPr w:rsidR="00B51FCF" w:rsidSect="00FA4288">
          <w:headerReference w:type="even" r:id="rId7"/>
          <w:headerReference w:type="first" r:id="rId8"/>
          <w:pgSz w:w="12240" w:h="15840"/>
          <w:pgMar w:top="720" w:right="1440" w:bottom="1008" w:left="1440" w:header="720" w:footer="720" w:gutter="0"/>
          <w:pgNumType w:start="1"/>
          <w:cols w:space="720"/>
          <w:docGrid w:linePitch="360"/>
        </w:sectPr>
      </w:pPr>
    </w:p>
    <w:p w14:paraId="43BD84EB" w14:textId="77777777" w:rsidR="00513BB2" w:rsidRPr="00513BB2" w:rsidRDefault="00513BB2" w:rsidP="00513BB2">
      <w:pPr>
        <w:pStyle w:val="NoSpacing"/>
        <w:rPr>
          <w:rFonts w:ascii="Arial" w:hAnsi="Arial" w:cs="Arial"/>
        </w:rPr>
      </w:pPr>
    </w:p>
    <w:p w14:paraId="58A0FEEA" w14:textId="77777777" w:rsidR="00513BB2" w:rsidRPr="00901C64" w:rsidRDefault="006A43B3" w:rsidP="00513BB2">
      <w:pPr>
        <w:pStyle w:val="NoSpacing"/>
        <w:rPr>
          <w:rFonts w:ascii="Arial" w:hAnsi="Arial" w:cs="Arial"/>
          <w:b/>
          <w:bCs/>
          <w:u w:val="single"/>
        </w:rPr>
      </w:pPr>
      <w:r w:rsidRPr="00901C64">
        <w:rPr>
          <w:rFonts w:ascii="Arial" w:hAnsi="Arial" w:cs="Arial"/>
          <w:b/>
          <w:bCs/>
          <w:u w:val="single"/>
        </w:rPr>
        <w:t>Group 3</w:t>
      </w:r>
    </w:p>
    <w:p w14:paraId="0F6031FD" w14:textId="32C10409" w:rsidR="00E22843" w:rsidRPr="00B4480D" w:rsidRDefault="00E22843" w:rsidP="00E22843">
      <w:pPr>
        <w:tabs>
          <w:tab w:val="left" w:pos="432"/>
        </w:tabs>
        <w:jc w:val="both"/>
        <w:rPr>
          <w:rFonts w:ascii="Arial" w:eastAsia="Times New Roman" w:hAnsi="Arial" w:cs="Times New Roman"/>
          <w:b/>
          <w:szCs w:val="20"/>
        </w:rPr>
      </w:pPr>
      <w:r w:rsidRPr="00B4480D">
        <w:rPr>
          <w:rFonts w:ascii="Arial" w:eastAsia="Times New Roman" w:hAnsi="Arial" w:cs="Times New Roman"/>
          <w:b/>
          <w:szCs w:val="20"/>
        </w:rPr>
        <w:t xml:space="preserve">The following are all of the accounts of </w:t>
      </w:r>
      <w:r>
        <w:rPr>
          <w:rFonts w:ascii="Arial" w:eastAsia="Times New Roman" w:hAnsi="Arial" w:cs="Times New Roman"/>
          <w:b/>
          <w:szCs w:val="20"/>
        </w:rPr>
        <w:t xml:space="preserve"> Tom’s</w:t>
      </w:r>
      <w:r w:rsidRPr="00B4480D">
        <w:rPr>
          <w:rFonts w:ascii="Arial" w:eastAsia="Times New Roman" w:hAnsi="Arial" w:cs="Times New Roman"/>
          <w:b/>
          <w:szCs w:val="20"/>
        </w:rPr>
        <w:t xml:space="preserve"> Company that have a balance at the end of December</w:t>
      </w:r>
      <w:r w:rsidR="002116DC">
        <w:rPr>
          <w:rFonts w:ascii="Arial" w:eastAsia="Times New Roman" w:hAnsi="Arial" w:cs="Times New Roman"/>
          <w:b/>
          <w:szCs w:val="20"/>
        </w:rPr>
        <w:t xml:space="preserve"> 2020</w:t>
      </w:r>
      <w:r w:rsidRPr="00B4480D">
        <w:rPr>
          <w:rFonts w:ascii="Arial" w:eastAsia="Times New Roman" w:hAnsi="Arial" w:cs="Times New Roman"/>
          <w:b/>
          <w:szCs w:val="20"/>
        </w:rPr>
        <w:t xml:space="preserve">, the company’s first month of operation.  All accounts have normal balances.  </w:t>
      </w:r>
    </w:p>
    <w:p w14:paraId="786A6AAF" w14:textId="77777777" w:rsidR="00E22843" w:rsidRPr="00B4480D" w:rsidRDefault="00E22843" w:rsidP="00E22843">
      <w:pPr>
        <w:tabs>
          <w:tab w:val="left" w:pos="432"/>
        </w:tabs>
        <w:rPr>
          <w:rFonts w:ascii="Arial" w:eastAsia="Times New Roman" w:hAnsi="Arial" w:cs="Times New Roman"/>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6"/>
        <w:gridCol w:w="1728"/>
        <w:gridCol w:w="288"/>
        <w:gridCol w:w="3024"/>
        <w:gridCol w:w="1728"/>
      </w:tblGrid>
      <w:tr w:rsidR="00E22843" w:rsidRPr="00B4480D" w14:paraId="64385F33" w14:textId="77777777" w:rsidTr="00D47AF0">
        <w:trPr>
          <w:jc w:val="center"/>
        </w:trPr>
        <w:tc>
          <w:tcPr>
            <w:tcW w:w="2736" w:type="dxa"/>
            <w:shd w:val="clear" w:color="auto" w:fill="D9D9D9" w:themeFill="background1" w:themeFillShade="D9"/>
          </w:tcPr>
          <w:p w14:paraId="258BA91F"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Accounts Payable</w:t>
            </w:r>
          </w:p>
        </w:tc>
        <w:tc>
          <w:tcPr>
            <w:tcW w:w="1728" w:type="dxa"/>
            <w:shd w:val="clear" w:color="auto" w:fill="D9D9D9" w:themeFill="background1" w:themeFillShade="D9"/>
          </w:tcPr>
          <w:p w14:paraId="79E3D350"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3,185</w:t>
            </w:r>
          </w:p>
        </w:tc>
        <w:tc>
          <w:tcPr>
            <w:tcW w:w="288" w:type="dxa"/>
            <w:shd w:val="clear" w:color="auto" w:fill="auto"/>
          </w:tcPr>
          <w:p w14:paraId="342EA816" w14:textId="77777777" w:rsidR="00E22843" w:rsidRPr="00B4480D" w:rsidRDefault="00E22843" w:rsidP="00D47AF0">
            <w:pPr>
              <w:tabs>
                <w:tab w:val="left" w:pos="432"/>
              </w:tabs>
              <w:rPr>
                <w:rFonts w:ascii="Arial" w:eastAsia="Times New Roman" w:hAnsi="Arial" w:cs="Times New Roman"/>
                <w:b/>
                <w:szCs w:val="20"/>
              </w:rPr>
            </w:pPr>
          </w:p>
        </w:tc>
        <w:tc>
          <w:tcPr>
            <w:tcW w:w="3024" w:type="dxa"/>
            <w:shd w:val="clear" w:color="auto" w:fill="D9D9D9" w:themeFill="background1" w:themeFillShade="D9"/>
          </w:tcPr>
          <w:p w14:paraId="7CF32FED"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Rent Expense</w:t>
            </w:r>
          </w:p>
        </w:tc>
        <w:tc>
          <w:tcPr>
            <w:tcW w:w="1728" w:type="dxa"/>
            <w:shd w:val="clear" w:color="auto" w:fill="D9D9D9" w:themeFill="background1" w:themeFillShade="D9"/>
          </w:tcPr>
          <w:p w14:paraId="1882926F"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9,000</w:t>
            </w:r>
          </w:p>
        </w:tc>
      </w:tr>
      <w:tr w:rsidR="00E22843" w:rsidRPr="00B4480D" w14:paraId="0C05F208" w14:textId="77777777" w:rsidTr="00D47AF0">
        <w:trPr>
          <w:jc w:val="center"/>
        </w:trPr>
        <w:tc>
          <w:tcPr>
            <w:tcW w:w="2736" w:type="dxa"/>
            <w:shd w:val="clear" w:color="auto" w:fill="D9D9D9" w:themeFill="background1" w:themeFillShade="D9"/>
          </w:tcPr>
          <w:p w14:paraId="61A90E2D"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Accounts Receivable</w:t>
            </w:r>
          </w:p>
        </w:tc>
        <w:tc>
          <w:tcPr>
            <w:tcW w:w="1728" w:type="dxa"/>
            <w:shd w:val="clear" w:color="auto" w:fill="D9D9D9" w:themeFill="background1" w:themeFillShade="D9"/>
          </w:tcPr>
          <w:p w14:paraId="2D91CEB5"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2,410</w:t>
            </w:r>
          </w:p>
        </w:tc>
        <w:tc>
          <w:tcPr>
            <w:tcW w:w="288" w:type="dxa"/>
            <w:shd w:val="clear" w:color="auto" w:fill="auto"/>
          </w:tcPr>
          <w:p w14:paraId="4DB3C0FB" w14:textId="77777777" w:rsidR="00E22843" w:rsidRPr="00B4480D" w:rsidRDefault="00E22843" w:rsidP="00D47AF0">
            <w:pPr>
              <w:tabs>
                <w:tab w:val="left" w:pos="432"/>
              </w:tabs>
              <w:rPr>
                <w:rFonts w:ascii="Arial" w:eastAsia="Times New Roman" w:hAnsi="Arial" w:cs="Times New Roman"/>
                <w:b/>
                <w:szCs w:val="20"/>
              </w:rPr>
            </w:pPr>
          </w:p>
        </w:tc>
        <w:tc>
          <w:tcPr>
            <w:tcW w:w="3024" w:type="dxa"/>
            <w:shd w:val="clear" w:color="auto" w:fill="D9D9D9" w:themeFill="background1" w:themeFillShade="D9"/>
          </w:tcPr>
          <w:p w14:paraId="03FF451D"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Salaries Expense</w:t>
            </w:r>
          </w:p>
        </w:tc>
        <w:tc>
          <w:tcPr>
            <w:tcW w:w="1728" w:type="dxa"/>
            <w:shd w:val="clear" w:color="auto" w:fill="D9D9D9" w:themeFill="background1" w:themeFillShade="D9"/>
          </w:tcPr>
          <w:p w14:paraId="730B1A89"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32,000</w:t>
            </w:r>
          </w:p>
        </w:tc>
      </w:tr>
      <w:tr w:rsidR="00E22843" w:rsidRPr="00B4480D" w14:paraId="4FAE8B19" w14:textId="77777777" w:rsidTr="00D47AF0">
        <w:trPr>
          <w:jc w:val="center"/>
        </w:trPr>
        <w:tc>
          <w:tcPr>
            <w:tcW w:w="2736" w:type="dxa"/>
            <w:shd w:val="clear" w:color="auto" w:fill="D9D9D9" w:themeFill="background1" w:themeFillShade="D9"/>
          </w:tcPr>
          <w:p w14:paraId="5B22E4E9"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Advertising Expense</w:t>
            </w:r>
          </w:p>
        </w:tc>
        <w:tc>
          <w:tcPr>
            <w:tcW w:w="1728" w:type="dxa"/>
            <w:shd w:val="clear" w:color="auto" w:fill="D9D9D9" w:themeFill="background1" w:themeFillShade="D9"/>
          </w:tcPr>
          <w:p w14:paraId="64B4ADD6"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1,350</w:t>
            </w:r>
          </w:p>
        </w:tc>
        <w:tc>
          <w:tcPr>
            <w:tcW w:w="288" w:type="dxa"/>
            <w:shd w:val="clear" w:color="auto" w:fill="auto"/>
          </w:tcPr>
          <w:p w14:paraId="027DD9DD" w14:textId="77777777" w:rsidR="00E22843" w:rsidRPr="00B4480D" w:rsidRDefault="00E22843" w:rsidP="00D47AF0">
            <w:pPr>
              <w:tabs>
                <w:tab w:val="left" w:pos="432"/>
              </w:tabs>
              <w:rPr>
                <w:rFonts w:ascii="Arial" w:eastAsia="Times New Roman" w:hAnsi="Arial" w:cs="Times New Roman"/>
                <w:b/>
                <w:szCs w:val="20"/>
              </w:rPr>
            </w:pPr>
          </w:p>
        </w:tc>
        <w:tc>
          <w:tcPr>
            <w:tcW w:w="3024" w:type="dxa"/>
            <w:shd w:val="clear" w:color="auto" w:fill="D9D9D9" w:themeFill="background1" w:themeFillShade="D9"/>
          </w:tcPr>
          <w:p w14:paraId="311BB513"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Service Revenue</w:t>
            </w:r>
          </w:p>
        </w:tc>
        <w:tc>
          <w:tcPr>
            <w:tcW w:w="1728" w:type="dxa"/>
            <w:shd w:val="clear" w:color="auto" w:fill="D9D9D9" w:themeFill="background1" w:themeFillShade="D9"/>
          </w:tcPr>
          <w:p w14:paraId="0EFE5FD1"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64,930</w:t>
            </w:r>
          </w:p>
        </w:tc>
      </w:tr>
      <w:tr w:rsidR="00E22843" w:rsidRPr="00B4480D" w14:paraId="066C6012" w14:textId="77777777" w:rsidTr="00D47AF0">
        <w:trPr>
          <w:jc w:val="center"/>
        </w:trPr>
        <w:tc>
          <w:tcPr>
            <w:tcW w:w="2736" w:type="dxa"/>
            <w:shd w:val="clear" w:color="auto" w:fill="D9D9D9" w:themeFill="background1" w:themeFillShade="D9"/>
          </w:tcPr>
          <w:p w14:paraId="761B246E"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Cash</w:t>
            </w:r>
          </w:p>
        </w:tc>
        <w:tc>
          <w:tcPr>
            <w:tcW w:w="1728" w:type="dxa"/>
            <w:shd w:val="clear" w:color="auto" w:fill="D9D9D9" w:themeFill="background1" w:themeFillShade="D9"/>
          </w:tcPr>
          <w:p w14:paraId="0A5194D0"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8,965</w:t>
            </w:r>
          </w:p>
        </w:tc>
        <w:tc>
          <w:tcPr>
            <w:tcW w:w="288" w:type="dxa"/>
            <w:shd w:val="clear" w:color="auto" w:fill="auto"/>
          </w:tcPr>
          <w:p w14:paraId="76C6A4FC" w14:textId="77777777" w:rsidR="00E22843" w:rsidRPr="00B4480D" w:rsidRDefault="00E22843" w:rsidP="00D47AF0">
            <w:pPr>
              <w:tabs>
                <w:tab w:val="left" w:pos="432"/>
              </w:tabs>
              <w:rPr>
                <w:rFonts w:ascii="Arial" w:eastAsia="Times New Roman" w:hAnsi="Arial" w:cs="Times New Roman"/>
                <w:b/>
                <w:szCs w:val="20"/>
              </w:rPr>
            </w:pPr>
          </w:p>
        </w:tc>
        <w:tc>
          <w:tcPr>
            <w:tcW w:w="3024" w:type="dxa"/>
            <w:shd w:val="clear" w:color="auto" w:fill="D9D9D9" w:themeFill="background1" w:themeFillShade="D9"/>
          </w:tcPr>
          <w:p w14:paraId="3DB444F1" w14:textId="77777777" w:rsidR="00E22843" w:rsidRPr="00B4480D" w:rsidRDefault="00E22843" w:rsidP="00D47AF0">
            <w:pPr>
              <w:tabs>
                <w:tab w:val="left" w:pos="432"/>
              </w:tabs>
              <w:rPr>
                <w:rFonts w:ascii="Arial" w:eastAsia="Times New Roman" w:hAnsi="Arial" w:cs="Times New Roman"/>
                <w:b/>
                <w:szCs w:val="20"/>
              </w:rPr>
            </w:pPr>
            <w:r>
              <w:rPr>
                <w:rFonts w:ascii="Arial" w:eastAsia="Times New Roman" w:hAnsi="Arial" w:cs="Times New Roman"/>
                <w:b/>
                <w:szCs w:val="20"/>
              </w:rPr>
              <w:t>Tom Aspen</w:t>
            </w:r>
            <w:r w:rsidRPr="00B4480D">
              <w:rPr>
                <w:rFonts w:ascii="Arial" w:eastAsia="Times New Roman" w:hAnsi="Arial" w:cs="Times New Roman"/>
                <w:b/>
                <w:szCs w:val="20"/>
              </w:rPr>
              <w:t>, Capital</w:t>
            </w:r>
          </w:p>
        </w:tc>
        <w:tc>
          <w:tcPr>
            <w:tcW w:w="1728" w:type="dxa"/>
            <w:shd w:val="clear" w:color="auto" w:fill="D9D9D9" w:themeFill="background1" w:themeFillShade="D9"/>
          </w:tcPr>
          <w:p w14:paraId="47C5B2E2"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 xml:space="preserve">               ?</w:t>
            </w:r>
          </w:p>
        </w:tc>
      </w:tr>
      <w:tr w:rsidR="00E22843" w:rsidRPr="00B4480D" w14:paraId="452AA4EB" w14:textId="77777777" w:rsidTr="00D47AF0">
        <w:trPr>
          <w:jc w:val="center"/>
        </w:trPr>
        <w:tc>
          <w:tcPr>
            <w:tcW w:w="2736" w:type="dxa"/>
            <w:shd w:val="clear" w:color="auto" w:fill="D9D9D9" w:themeFill="background1" w:themeFillShade="D9"/>
          </w:tcPr>
          <w:p w14:paraId="06AE4F76"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Store Equipment</w:t>
            </w:r>
          </w:p>
        </w:tc>
        <w:tc>
          <w:tcPr>
            <w:tcW w:w="1728" w:type="dxa"/>
            <w:shd w:val="clear" w:color="auto" w:fill="D9D9D9" w:themeFill="background1" w:themeFillShade="D9"/>
          </w:tcPr>
          <w:p w14:paraId="682B08D4"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15,200</w:t>
            </w:r>
          </w:p>
        </w:tc>
        <w:tc>
          <w:tcPr>
            <w:tcW w:w="288" w:type="dxa"/>
            <w:shd w:val="clear" w:color="auto" w:fill="auto"/>
          </w:tcPr>
          <w:p w14:paraId="55FE983D" w14:textId="77777777" w:rsidR="00E22843" w:rsidRPr="00B4480D" w:rsidRDefault="00E22843" w:rsidP="00D47AF0">
            <w:pPr>
              <w:tabs>
                <w:tab w:val="left" w:pos="432"/>
              </w:tabs>
              <w:rPr>
                <w:rFonts w:ascii="Arial" w:eastAsia="Times New Roman" w:hAnsi="Arial" w:cs="Times New Roman"/>
                <w:b/>
                <w:szCs w:val="20"/>
              </w:rPr>
            </w:pPr>
          </w:p>
        </w:tc>
        <w:tc>
          <w:tcPr>
            <w:tcW w:w="3024" w:type="dxa"/>
            <w:shd w:val="clear" w:color="auto" w:fill="D9D9D9" w:themeFill="background1" w:themeFillShade="D9"/>
          </w:tcPr>
          <w:p w14:paraId="2323333B" w14:textId="77777777" w:rsidR="00E22843" w:rsidRPr="00B4480D" w:rsidRDefault="00E22843" w:rsidP="00D47AF0">
            <w:pPr>
              <w:tabs>
                <w:tab w:val="left" w:pos="432"/>
              </w:tabs>
              <w:rPr>
                <w:rFonts w:ascii="Arial" w:eastAsia="Times New Roman" w:hAnsi="Arial" w:cs="Times New Roman"/>
                <w:b/>
                <w:szCs w:val="20"/>
              </w:rPr>
            </w:pPr>
            <w:r>
              <w:rPr>
                <w:rFonts w:ascii="Arial" w:eastAsia="Times New Roman" w:hAnsi="Arial" w:cs="Times New Roman"/>
                <w:b/>
                <w:szCs w:val="20"/>
              </w:rPr>
              <w:t>Tom Aspen</w:t>
            </w:r>
            <w:r w:rsidRPr="00B4480D">
              <w:rPr>
                <w:rFonts w:ascii="Arial" w:eastAsia="Times New Roman" w:hAnsi="Arial" w:cs="Times New Roman"/>
                <w:b/>
                <w:szCs w:val="20"/>
              </w:rPr>
              <w:t>, Drawing</w:t>
            </w:r>
          </w:p>
        </w:tc>
        <w:tc>
          <w:tcPr>
            <w:tcW w:w="1728" w:type="dxa"/>
            <w:shd w:val="clear" w:color="auto" w:fill="D9D9D9" w:themeFill="background1" w:themeFillShade="D9"/>
          </w:tcPr>
          <w:p w14:paraId="18711476"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20,000</w:t>
            </w:r>
          </w:p>
        </w:tc>
      </w:tr>
      <w:tr w:rsidR="00E22843" w:rsidRPr="00B4480D" w14:paraId="7D5283FA" w14:textId="77777777" w:rsidTr="00D47AF0">
        <w:trPr>
          <w:jc w:val="center"/>
        </w:trPr>
        <w:tc>
          <w:tcPr>
            <w:tcW w:w="2736" w:type="dxa"/>
            <w:shd w:val="clear" w:color="auto" w:fill="D9D9D9" w:themeFill="background1" w:themeFillShade="D9"/>
          </w:tcPr>
          <w:p w14:paraId="1005B21A" w14:textId="77777777" w:rsidR="00E22843" w:rsidRPr="00B4480D" w:rsidRDefault="00E22843" w:rsidP="00D47AF0">
            <w:pPr>
              <w:tabs>
                <w:tab w:val="left" w:pos="432"/>
              </w:tabs>
              <w:rPr>
                <w:rFonts w:ascii="Arial" w:eastAsia="Times New Roman" w:hAnsi="Arial" w:cs="Times New Roman"/>
                <w:b/>
                <w:szCs w:val="20"/>
              </w:rPr>
            </w:pPr>
            <w:r w:rsidRPr="00B4480D">
              <w:rPr>
                <w:rFonts w:ascii="Arial" w:eastAsia="Times New Roman" w:hAnsi="Arial" w:cs="Times New Roman"/>
                <w:b/>
                <w:szCs w:val="20"/>
              </w:rPr>
              <w:t>Office Equipment</w:t>
            </w:r>
          </w:p>
        </w:tc>
        <w:tc>
          <w:tcPr>
            <w:tcW w:w="1728" w:type="dxa"/>
            <w:shd w:val="clear" w:color="auto" w:fill="D9D9D9" w:themeFill="background1" w:themeFillShade="D9"/>
          </w:tcPr>
          <w:p w14:paraId="458E440C" w14:textId="77777777" w:rsidR="00E22843" w:rsidRPr="00B4480D" w:rsidRDefault="00E22843" w:rsidP="00D47AF0">
            <w:pPr>
              <w:tabs>
                <w:tab w:val="left" w:pos="432"/>
              </w:tabs>
              <w:jc w:val="right"/>
              <w:rPr>
                <w:rFonts w:ascii="Arial" w:eastAsia="Times New Roman" w:hAnsi="Arial" w:cs="Times New Roman"/>
                <w:b/>
                <w:szCs w:val="20"/>
              </w:rPr>
            </w:pPr>
            <w:r>
              <w:rPr>
                <w:rFonts w:ascii="Arial" w:eastAsia="Times New Roman" w:hAnsi="Arial" w:cs="Times New Roman"/>
                <w:b/>
                <w:szCs w:val="20"/>
              </w:rPr>
              <w:t>3,780</w:t>
            </w:r>
          </w:p>
        </w:tc>
        <w:tc>
          <w:tcPr>
            <w:tcW w:w="288" w:type="dxa"/>
            <w:shd w:val="clear" w:color="auto" w:fill="auto"/>
          </w:tcPr>
          <w:p w14:paraId="7DD54776" w14:textId="77777777" w:rsidR="00E22843" w:rsidRPr="00B4480D" w:rsidRDefault="00E22843" w:rsidP="00D47AF0">
            <w:pPr>
              <w:tabs>
                <w:tab w:val="left" w:pos="432"/>
              </w:tabs>
              <w:rPr>
                <w:rFonts w:ascii="Arial" w:eastAsia="Times New Roman" w:hAnsi="Arial" w:cs="Times New Roman"/>
                <w:b/>
                <w:szCs w:val="20"/>
              </w:rPr>
            </w:pPr>
          </w:p>
        </w:tc>
        <w:tc>
          <w:tcPr>
            <w:tcW w:w="3024" w:type="dxa"/>
            <w:shd w:val="clear" w:color="auto" w:fill="D9D9D9" w:themeFill="background1" w:themeFillShade="D9"/>
          </w:tcPr>
          <w:p w14:paraId="7A238887" w14:textId="77777777" w:rsidR="00E22843" w:rsidRPr="00B4480D" w:rsidRDefault="00E22843" w:rsidP="00D47AF0">
            <w:pPr>
              <w:tabs>
                <w:tab w:val="left" w:pos="432"/>
              </w:tabs>
              <w:rPr>
                <w:rFonts w:ascii="Arial" w:eastAsia="Times New Roman" w:hAnsi="Arial" w:cs="Times New Roman"/>
                <w:b/>
                <w:szCs w:val="20"/>
              </w:rPr>
            </w:pPr>
          </w:p>
        </w:tc>
        <w:tc>
          <w:tcPr>
            <w:tcW w:w="1728" w:type="dxa"/>
            <w:shd w:val="clear" w:color="auto" w:fill="D9D9D9" w:themeFill="background1" w:themeFillShade="D9"/>
          </w:tcPr>
          <w:p w14:paraId="40399D40" w14:textId="77777777" w:rsidR="00E22843" w:rsidRPr="00B4480D" w:rsidRDefault="00E22843" w:rsidP="00D47AF0">
            <w:pPr>
              <w:tabs>
                <w:tab w:val="left" w:pos="432"/>
              </w:tabs>
              <w:jc w:val="right"/>
              <w:rPr>
                <w:rFonts w:ascii="Arial" w:eastAsia="Times New Roman" w:hAnsi="Arial" w:cs="Times New Roman"/>
                <w:b/>
                <w:szCs w:val="20"/>
              </w:rPr>
            </w:pPr>
          </w:p>
        </w:tc>
      </w:tr>
    </w:tbl>
    <w:p w14:paraId="619E04F4" w14:textId="77777777" w:rsidR="00E22843" w:rsidRPr="00B4480D" w:rsidRDefault="00E22843" w:rsidP="00E22843">
      <w:pPr>
        <w:tabs>
          <w:tab w:val="left" w:pos="432"/>
        </w:tabs>
        <w:rPr>
          <w:rFonts w:ascii="Arial" w:eastAsia="Times New Roman" w:hAnsi="Arial" w:cs="Times New Roman"/>
          <w:b/>
          <w:sz w:val="16"/>
          <w:szCs w:val="16"/>
        </w:rPr>
      </w:pPr>
    </w:p>
    <w:p w14:paraId="0630FDA7" w14:textId="6D3A5452" w:rsidR="00E22843" w:rsidRPr="00B4480D" w:rsidRDefault="00E22843" w:rsidP="00E22843">
      <w:pPr>
        <w:tabs>
          <w:tab w:val="left" w:pos="432"/>
        </w:tabs>
        <w:rPr>
          <w:rFonts w:ascii="Arial" w:eastAsia="Times New Roman" w:hAnsi="Arial" w:cs="Times New Roman"/>
          <w:b/>
          <w:szCs w:val="20"/>
        </w:rPr>
      </w:pPr>
      <w:r w:rsidRPr="00B4480D">
        <w:rPr>
          <w:rFonts w:ascii="Arial" w:eastAsia="Times New Roman" w:hAnsi="Arial" w:cs="Times New Roman"/>
          <w:b/>
          <w:szCs w:val="20"/>
        </w:rPr>
        <w:t xml:space="preserve">For questions </w:t>
      </w:r>
      <w:r>
        <w:rPr>
          <w:rFonts w:ascii="Arial" w:eastAsia="Times New Roman" w:hAnsi="Arial" w:cs="Times New Roman"/>
          <w:b/>
          <w:szCs w:val="20"/>
        </w:rPr>
        <w:t>16</w:t>
      </w:r>
      <w:r w:rsidRPr="00B4480D">
        <w:rPr>
          <w:rFonts w:ascii="Arial" w:eastAsia="Times New Roman" w:hAnsi="Arial" w:cs="Times New Roman"/>
          <w:b/>
          <w:szCs w:val="20"/>
        </w:rPr>
        <w:t xml:space="preserve"> through </w:t>
      </w:r>
      <w:r>
        <w:rPr>
          <w:rFonts w:ascii="Arial" w:eastAsia="Times New Roman" w:hAnsi="Arial" w:cs="Times New Roman"/>
          <w:b/>
          <w:szCs w:val="20"/>
        </w:rPr>
        <w:t>20</w:t>
      </w:r>
      <w:r w:rsidRPr="00B4480D">
        <w:rPr>
          <w:rFonts w:ascii="Arial" w:eastAsia="Times New Roman" w:hAnsi="Arial" w:cs="Times New Roman"/>
          <w:b/>
          <w:szCs w:val="20"/>
        </w:rPr>
        <w:t>, write the correct amount on your answer sheet.</w:t>
      </w:r>
    </w:p>
    <w:p w14:paraId="207FB08F" w14:textId="77777777" w:rsidR="00E22843" w:rsidRPr="00B4480D" w:rsidRDefault="00E22843" w:rsidP="00E22843">
      <w:pPr>
        <w:tabs>
          <w:tab w:val="left" w:pos="432"/>
        </w:tabs>
        <w:rPr>
          <w:rFonts w:ascii="Arial" w:eastAsia="Times New Roman" w:hAnsi="Arial" w:cs="Times New Roman"/>
          <w:b/>
          <w:sz w:val="16"/>
          <w:szCs w:val="16"/>
        </w:rPr>
      </w:pPr>
    </w:p>
    <w:p w14:paraId="5DA51CF6" w14:textId="577C4B95" w:rsidR="00E22843" w:rsidRDefault="00E22843" w:rsidP="00E22843">
      <w:pPr>
        <w:tabs>
          <w:tab w:val="left" w:pos="432"/>
        </w:tabs>
        <w:rPr>
          <w:rFonts w:ascii="Arial" w:eastAsia="Times New Roman" w:hAnsi="Arial" w:cs="Times New Roman"/>
          <w:szCs w:val="20"/>
        </w:rPr>
      </w:pPr>
      <w:r>
        <w:rPr>
          <w:rFonts w:ascii="Arial" w:eastAsia="Times New Roman" w:hAnsi="Arial" w:cs="Times New Roman"/>
          <w:szCs w:val="20"/>
        </w:rPr>
        <w:t>16</w:t>
      </w:r>
      <w:r w:rsidRPr="00B4480D">
        <w:rPr>
          <w:rFonts w:ascii="Arial" w:eastAsia="Times New Roman" w:hAnsi="Arial" w:cs="Times New Roman"/>
          <w:szCs w:val="20"/>
        </w:rPr>
        <w:t>. What is the amount of net income?</w:t>
      </w:r>
    </w:p>
    <w:p w14:paraId="2255005B" w14:textId="77777777" w:rsidR="00E22843" w:rsidRPr="00B4480D" w:rsidRDefault="00E22843" w:rsidP="00E22843">
      <w:pPr>
        <w:tabs>
          <w:tab w:val="left" w:pos="432"/>
        </w:tabs>
        <w:rPr>
          <w:rFonts w:ascii="Arial" w:eastAsia="Times New Roman" w:hAnsi="Arial" w:cs="Times New Roman"/>
          <w:szCs w:val="20"/>
        </w:rPr>
      </w:pPr>
    </w:p>
    <w:p w14:paraId="31FB679F" w14:textId="2A6973F7" w:rsidR="00E22843" w:rsidRDefault="00E22843" w:rsidP="00E22843">
      <w:pPr>
        <w:tabs>
          <w:tab w:val="left" w:pos="432"/>
        </w:tabs>
        <w:rPr>
          <w:rFonts w:ascii="Arial" w:eastAsia="Times New Roman" w:hAnsi="Arial" w:cs="Times New Roman"/>
          <w:szCs w:val="20"/>
        </w:rPr>
      </w:pPr>
      <w:r>
        <w:rPr>
          <w:rFonts w:ascii="Arial" w:eastAsia="Times New Roman" w:hAnsi="Arial" w:cs="Times New Roman"/>
          <w:szCs w:val="20"/>
        </w:rPr>
        <w:t>17</w:t>
      </w:r>
      <w:r w:rsidRPr="00B4480D">
        <w:rPr>
          <w:rFonts w:ascii="Arial" w:eastAsia="Times New Roman" w:hAnsi="Arial" w:cs="Times New Roman"/>
          <w:szCs w:val="20"/>
        </w:rPr>
        <w:t>. What is the amount of capital on the trial balance?</w:t>
      </w:r>
    </w:p>
    <w:p w14:paraId="14C2F9F5" w14:textId="77777777" w:rsidR="00E22843" w:rsidRPr="00B4480D" w:rsidRDefault="00E22843" w:rsidP="00E22843">
      <w:pPr>
        <w:tabs>
          <w:tab w:val="left" w:pos="432"/>
        </w:tabs>
        <w:rPr>
          <w:rFonts w:ascii="Arial" w:eastAsia="Times New Roman" w:hAnsi="Arial" w:cs="Times New Roman"/>
          <w:szCs w:val="20"/>
        </w:rPr>
      </w:pPr>
    </w:p>
    <w:p w14:paraId="16FBF284" w14:textId="1D9000D5" w:rsidR="00E22843" w:rsidRDefault="00E22843" w:rsidP="00E22843">
      <w:pPr>
        <w:tabs>
          <w:tab w:val="left" w:pos="432"/>
        </w:tabs>
        <w:rPr>
          <w:rFonts w:ascii="Arial" w:eastAsia="Times New Roman" w:hAnsi="Arial" w:cs="Times New Roman"/>
          <w:szCs w:val="20"/>
        </w:rPr>
      </w:pPr>
      <w:r>
        <w:rPr>
          <w:rFonts w:ascii="Arial" w:eastAsia="Times New Roman" w:hAnsi="Arial" w:cs="Times New Roman"/>
          <w:szCs w:val="20"/>
        </w:rPr>
        <w:t>18</w:t>
      </w:r>
      <w:r w:rsidRPr="00B4480D">
        <w:rPr>
          <w:rFonts w:ascii="Arial" w:eastAsia="Times New Roman" w:hAnsi="Arial" w:cs="Times New Roman"/>
          <w:szCs w:val="20"/>
        </w:rPr>
        <w:t>. What is the amount of the balancing totals on the trial balance?</w:t>
      </w:r>
    </w:p>
    <w:p w14:paraId="5A936281" w14:textId="77777777" w:rsidR="00E22843" w:rsidRPr="00B4480D" w:rsidRDefault="00E22843" w:rsidP="00E22843">
      <w:pPr>
        <w:tabs>
          <w:tab w:val="left" w:pos="432"/>
        </w:tabs>
        <w:rPr>
          <w:rFonts w:ascii="Arial" w:eastAsia="Times New Roman" w:hAnsi="Arial" w:cs="Times New Roman"/>
          <w:szCs w:val="20"/>
        </w:rPr>
      </w:pPr>
    </w:p>
    <w:p w14:paraId="6336E3AD" w14:textId="6B4353FF" w:rsidR="00E22843" w:rsidRDefault="00E22843" w:rsidP="00E22843">
      <w:pPr>
        <w:tabs>
          <w:tab w:val="left" w:pos="432"/>
        </w:tabs>
        <w:rPr>
          <w:rFonts w:ascii="Arial" w:eastAsia="Times New Roman" w:hAnsi="Arial" w:cs="Times New Roman"/>
          <w:szCs w:val="20"/>
        </w:rPr>
      </w:pPr>
      <w:r>
        <w:rPr>
          <w:rFonts w:ascii="Arial" w:eastAsia="Times New Roman" w:hAnsi="Arial" w:cs="Times New Roman"/>
          <w:szCs w:val="20"/>
        </w:rPr>
        <w:t>19</w:t>
      </w:r>
      <w:r w:rsidRPr="00B4480D">
        <w:rPr>
          <w:rFonts w:ascii="Arial" w:eastAsia="Times New Roman" w:hAnsi="Arial" w:cs="Times New Roman"/>
          <w:szCs w:val="20"/>
        </w:rPr>
        <w:t>. What is the amount that the owner invested in the business?</w:t>
      </w:r>
    </w:p>
    <w:p w14:paraId="4BC94481" w14:textId="77777777" w:rsidR="00E22843" w:rsidRPr="00B4480D" w:rsidRDefault="00E22843" w:rsidP="00E22843">
      <w:pPr>
        <w:tabs>
          <w:tab w:val="left" w:pos="432"/>
        </w:tabs>
        <w:rPr>
          <w:rFonts w:ascii="Arial" w:eastAsia="Times New Roman" w:hAnsi="Arial" w:cs="Times New Roman"/>
          <w:szCs w:val="20"/>
        </w:rPr>
      </w:pPr>
    </w:p>
    <w:p w14:paraId="0355EED8" w14:textId="7F7831F3" w:rsidR="00E22843" w:rsidRPr="00B4480D" w:rsidRDefault="00E22843" w:rsidP="00E22843">
      <w:pPr>
        <w:tabs>
          <w:tab w:val="left" w:pos="432"/>
        </w:tabs>
        <w:ind w:hanging="90"/>
        <w:rPr>
          <w:rFonts w:ascii="Arial" w:eastAsia="Times New Roman" w:hAnsi="Arial" w:cs="Times New Roman"/>
          <w:szCs w:val="20"/>
        </w:rPr>
      </w:pPr>
      <w:r>
        <w:rPr>
          <w:rFonts w:ascii="Arial" w:eastAsia="Times New Roman" w:hAnsi="Arial" w:cs="Times New Roman"/>
          <w:szCs w:val="20"/>
        </w:rPr>
        <w:t>*20</w:t>
      </w:r>
      <w:r w:rsidRPr="00B4480D">
        <w:rPr>
          <w:rFonts w:ascii="Arial" w:eastAsia="Times New Roman" w:hAnsi="Arial" w:cs="Times New Roman"/>
          <w:szCs w:val="20"/>
        </w:rPr>
        <w:t xml:space="preserve">. What is the amount of owner’s equity as of December 31 that should be reported </w:t>
      </w:r>
      <w:proofErr w:type="gramStart"/>
      <w:r w:rsidRPr="00B4480D">
        <w:rPr>
          <w:rFonts w:ascii="Arial" w:eastAsia="Times New Roman" w:hAnsi="Arial" w:cs="Times New Roman"/>
          <w:szCs w:val="20"/>
        </w:rPr>
        <w:t>on</w:t>
      </w:r>
      <w:proofErr w:type="gramEnd"/>
    </w:p>
    <w:p w14:paraId="12B8901D" w14:textId="0470E8E2" w:rsidR="00E22843" w:rsidRPr="00B4480D" w:rsidRDefault="00E22843" w:rsidP="00E22843">
      <w:pPr>
        <w:tabs>
          <w:tab w:val="left" w:pos="432"/>
        </w:tabs>
        <w:ind w:hanging="90"/>
        <w:rPr>
          <w:rFonts w:ascii="Arial" w:eastAsia="Times New Roman" w:hAnsi="Arial" w:cs="Times New Roman"/>
          <w:szCs w:val="20"/>
        </w:rPr>
      </w:pPr>
      <w:r w:rsidRPr="00B4480D">
        <w:rPr>
          <w:rFonts w:ascii="Arial" w:eastAsia="Times New Roman" w:hAnsi="Arial" w:cs="Times New Roman"/>
          <w:szCs w:val="20"/>
        </w:rPr>
        <w:tab/>
      </w:r>
      <w:r w:rsidRPr="00B4480D">
        <w:rPr>
          <w:rFonts w:ascii="Arial" w:eastAsia="Times New Roman" w:hAnsi="Arial" w:cs="Times New Roman"/>
          <w:szCs w:val="20"/>
        </w:rPr>
        <w:tab/>
      </w:r>
      <w:r>
        <w:rPr>
          <w:rFonts w:ascii="Arial" w:eastAsia="Times New Roman" w:hAnsi="Arial" w:cs="Times New Roman"/>
          <w:szCs w:val="20"/>
        </w:rPr>
        <w:t>t</w:t>
      </w:r>
      <w:r w:rsidRPr="00B4480D">
        <w:rPr>
          <w:rFonts w:ascii="Arial" w:eastAsia="Times New Roman" w:hAnsi="Arial" w:cs="Times New Roman"/>
          <w:szCs w:val="20"/>
        </w:rPr>
        <w:t>he</w:t>
      </w:r>
      <w:r>
        <w:rPr>
          <w:rFonts w:ascii="Arial" w:eastAsia="Times New Roman" w:hAnsi="Arial" w:cs="Times New Roman"/>
          <w:szCs w:val="20"/>
        </w:rPr>
        <w:t xml:space="preserve"> B</w:t>
      </w:r>
      <w:r w:rsidRPr="00B4480D">
        <w:rPr>
          <w:rFonts w:ascii="Arial" w:eastAsia="Times New Roman" w:hAnsi="Arial" w:cs="Times New Roman"/>
          <w:szCs w:val="20"/>
        </w:rPr>
        <w:t xml:space="preserve">alance </w:t>
      </w:r>
      <w:r>
        <w:rPr>
          <w:rFonts w:ascii="Arial" w:eastAsia="Times New Roman" w:hAnsi="Arial" w:cs="Times New Roman"/>
          <w:szCs w:val="20"/>
        </w:rPr>
        <w:t>S</w:t>
      </w:r>
      <w:r w:rsidRPr="00B4480D">
        <w:rPr>
          <w:rFonts w:ascii="Arial" w:eastAsia="Times New Roman" w:hAnsi="Arial" w:cs="Times New Roman"/>
          <w:szCs w:val="20"/>
        </w:rPr>
        <w:t>heet</w:t>
      </w:r>
      <w:r w:rsidR="00C914F5">
        <w:rPr>
          <w:rFonts w:ascii="Arial" w:eastAsia="Times New Roman" w:hAnsi="Arial" w:cs="Times New Roman"/>
          <w:szCs w:val="20"/>
        </w:rPr>
        <w:t xml:space="preserve"> dated December 31, 2020</w:t>
      </w:r>
      <w:r w:rsidRPr="00B4480D">
        <w:rPr>
          <w:rFonts w:ascii="Arial" w:eastAsia="Times New Roman" w:hAnsi="Arial" w:cs="Times New Roman"/>
          <w:szCs w:val="20"/>
        </w:rPr>
        <w:t>?</w:t>
      </w:r>
    </w:p>
    <w:p w14:paraId="789A275F" w14:textId="4CE55E0C" w:rsidR="00B357EF" w:rsidRDefault="00B357EF" w:rsidP="00513BB2">
      <w:pPr>
        <w:pStyle w:val="NoSpacing"/>
        <w:rPr>
          <w:rFonts w:ascii="Arial" w:hAnsi="Arial" w:cs="Arial"/>
        </w:rPr>
      </w:pPr>
    </w:p>
    <w:p w14:paraId="1655D9FD" w14:textId="7781A08E" w:rsidR="00B357EF" w:rsidRDefault="00B357EF" w:rsidP="00513BB2">
      <w:pPr>
        <w:pStyle w:val="NoSpacing"/>
        <w:rPr>
          <w:rFonts w:ascii="Arial" w:hAnsi="Arial" w:cs="Arial"/>
        </w:rPr>
      </w:pPr>
    </w:p>
    <w:p w14:paraId="42F96577" w14:textId="74B66610" w:rsidR="00502AF0" w:rsidRDefault="00502AF0" w:rsidP="00513BB2">
      <w:pPr>
        <w:pStyle w:val="NoSpacing"/>
        <w:rPr>
          <w:rFonts w:ascii="Arial" w:hAnsi="Arial" w:cs="Arial"/>
        </w:rPr>
      </w:pPr>
    </w:p>
    <w:p w14:paraId="147659DE" w14:textId="1B625C69" w:rsidR="00502AF0" w:rsidRDefault="00502AF0" w:rsidP="00513BB2">
      <w:pPr>
        <w:pStyle w:val="NoSpacing"/>
        <w:rPr>
          <w:rFonts w:ascii="Arial" w:hAnsi="Arial" w:cs="Arial"/>
        </w:rPr>
      </w:pPr>
    </w:p>
    <w:p w14:paraId="277FFBEB" w14:textId="77777777" w:rsidR="00502AF0" w:rsidRDefault="00502AF0" w:rsidP="00513BB2">
      <w:pPr>
        <w:pStyle w:val="NoSpacing"/>
        <w:rPr>
          <w:rFonts w:ascii="Arial" w:hAnsi="Arial" w:cs="Arial"/>
        </w:rPr>
      </w:pPr>
    </w:p>
    <w:p w14:paraId="04F7C8DD" w14:textId="77777777" w:rsidR="00901C64" w:rsidRPr="00FC074E" w:rsidRDefault="00901C64" w:rsidP="00513BB2">
      <w:pPr>
        <w:pStyle w:val="NoSpacing"/>
        <w:rPr>
          <w:rFonts w:ascii="Arial" w:hAnsi="Arial" w:cs="Arial"/>
          <w:b/>
          <w:bCs/>
          <w:u w:val="single"/>
        </w:rPr>
      </w:pPr>
      <w:r w:rsidRPr="00FC074E">
        <w:rPr>
          <w:rFonts w:ascii="Arial" w:hAnsi="Arial" w:cs="Arial"/>
          <w:b/>
          <w:bCs/>
          <w:u w:val="single"/>
        </w:rPr>
        <w:t>Group 4</w:t>
      </w:r>
    </w:p>
    <w:p w14:paraId="49FAD1E8" w14:textId="29217640" w:rsidR="00502AF0" w:rsidRPr="00502AF0" w:rsidRDefault="00502AF0" w:rsidP="00502AF0">
      <w:pPr>
        <w:jc w:val="both"/>
        <w:rPr>
          <w:rFonts w:ascii="Arial" w:hAnsi="Arial" w:cs="Arial"/>
          <w:b/>
        </w:rPr>
      </w:pPr>
      <w:r w:rsidRPr="00502AF0">
        <w:rPr>
          <w:rFonts w:ascii="Arial" w:hAnsi="Arial" w:cs="Arial"/>
          <w:b/>
        </w:rPr>
        <w:t xml:space="preserve">For questions </w:t>
      </w:r>
      <w:r>
        <w:rPr>
          <w:rFonts w:ascii="Arial" w:hAnsi="Arial" w:cs="Arial"/>
          <w:b/>
        </w:rPr>
        <w:t>21</w:t>
      </w:r>
      <w:r w:rsidRPr="00502AF0">
        <w:rPr>
          <w:rFonts w:ascii="Arial" w:hAnsi="Arial" w:cs="Arial"/>
          <w:b/>
        </w:rPr>
        <w:t xml:space="preserve"> through </w:t>
      </w:r>
      <w:r>
        <w:rPr>
          <w:rFonts w:ascii="Arial" w:hAnsi="Arial" w:cs="Arial"/>
          <w:b/>
        </w:rPr>
        <w:t>28</w:t>
      </w:r>
      <w:r w:rsidRPr="00502AF0">
        <w:rPr>
          <w:rFonts w:ascii="Arial" w:hAnsi="Arial" w:cs="Arial"/>
          <w:b/>
        </w:rPr>
        <w:t>, use the following list of account titles to determine the accounts to be debited and credited for the closing entries below.  On your answer sheet, write the identifying letter for the correct account.</w:t>
      </w:r>
    </w:p>
    <w:p w14:paraId="36537DA2" w14:textId="77777777" w:rsidR="00502AF0" w:rsidRPr="00502AF0" w:rsidRDefault="00502AF0" w:rsidP="00502AF0">
      <w:pPr>
        <w:tabs>
          <w:tab w:val="left" w:pos="432"/>
        </w:tabs>
        <w:rPr>
          <w:rFonts w:ascii="Arial" w:hAnsi="Arial" w:cs="Arial"/>
        </w:rPr>
      </w:pPr>
    </w:p>
    <w:p w14:paraId="3C078D36" w14:textId="77777777" w:rsidR="00502AF0" w:rsidRPr="00502AF0" w:rsidRDefault="00502AF0" w:rsidP="00844E07">
      <w:pPr>
        <w:keepNext/>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432"/>
        </w:tabs>
        <w:outlineLvl w:val="5"/>
        <w:rPr>
          <w:rFonts w:ascii="Arial" w:hAnsi="Arial" w:cs="Arial"/>
          <w:b/>
          <w:bCs/>
        </w:rPr>
      </w:pPr>
      <w:r w:rsidRPr="00502AF0">
        <w:rPr>
          <w:rFonts w:ascii="Arial" w:hAnsi="Arial" w:cs="Arial"/>
          <w:b/>
          <w:bCs/>
        </w:rPr>
        <w:tab/>
        <w:t xml:space="preserve">A. Elaine </w:t>
      </w:r>
      <w:proofErr w:type="spellStart"/>
      <w:r w:rsidRPr="00502AF0">
        <w:rPr>
          <w:rFonts w:ascii="Arial" w:hAnsi="Arial" w:cs="Arial"/>
          <w:b/>
          <w:bCs/>
        </w:rPr>
        <w:t>Bentes</w:t>
      </w:r>
      <w:proofErr w:type="spellEnd"/>
      <w:r w:rsidRPr="00502AF0">
        <w:rPr>
          <w:rFonts w:ascii="Arial" w:hAnsi="Arial" w:cs="Arial"/>
          <w:b/>
          <w:bCs/>
        </w:rPr>
        <w:t>, Capital</w:t>
      </w:r>
      <w:r w:rsidRPr="00502AF0">
        <w:rPr>
          <w:rFonts w:ascii="Arial" w:hAnsi="Arial" w:cs="Arial"/>
          <w:b/>
          <w:bCs/>
        </w:rPr>
        <w:tab/>
      </w:r>
      <w:r w:rsidRPr="00502AF0">
        <w:rPr>
          <w:rFonts w:ascii="Arial" w:hAnsi="Arial" w:cs="Arial"/>
          <w:b/>
          <w:bCs/>
        </w:rPr>
        <w:tab/>
      </w:r>
      <w:r w:rsidRPr="00502AF0">
        <w:rPr>
          <w:rFonts w:ascii="Arial" w:hAnsi="Arial" w:cs="Arial"/>
          <w:b/>
          <w:bCs/>
        </w:rPr>
        <w:tab/>
        <w:t>E. Sales Returns</w:t>
      </w:r>
    </w:p>
    <w:p w14:paraId="08C136E6" w14:textId="77777777" w:rsidR="00502AF0" w:rsidRPr="00502AF0" w:rsidRDefault="00502AF0" w:rsidP="00844E07">
      <w:pPr>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432"/>
        </w:tabs>
        <w:rPr>
          <w:rFonts w:ascii="Arial" w:hAnsi="Arial" w:cs="Arial"/>
          <w:b/>
          <w:bCs/>
        </w:rPr>
      </w:pPr>
      <w:r w:rsidRPr="00502AF0">
        <w:rPr>
          <w:rFonts w:ascii="Arial" w:hAnsi="Arial" w:cs="Arial"/>
          <w:b/>
          <w:bCs/>
        </w:rPr>
        <w:tab/>
        <w:t xml:space="preserve">B. Elaine </w:t>
      </w:r>
      <w:proofErr w:type="spellStart"/>
      <w:r w:rsidRPr="00502AF0">
        <w:rPr>
          <w:rFonts w:ascii="Arial" w:hAnsi="Arial" w:cs="Arial"/>
          <w:b/>
          <w:bCs/>
        </w:rPr>
        <w:t>Bentes</w:t>
      </w:r>
      <w:proofErr w:type="spellEnd"/>
      <w:r w:rsidRPr="00502AF0">
        <w:rPr>
          <w:rFonts w:ascii="Arial" w:hAnsi="Arial" w:cs="Arial"/>
          <w:b/>
          <w:bCs/>
        </w:rPr>
        <w:t>, Withdrawals</w:t>
      </w:r>
      <w:r w:rsidRPr="00502AF0">
        <w:rPr>
          <w:rFonts w:ascii="Arial" w:hAnsi="Arial" w:cs="Arial"/>
          <w:b/>
          <w:bCs/>
        </w:rPr>
        <w:tab/>
      </w:r>
      <w:r w:rsidRPr="00502AF0">
        <w:rPr>
          <w:rFonts w:ascii="Arial" w:hAnsi="Arial" w:cs="Arial"/>
          <w:b/>
          <w:bCs/>
        </w:rPr>
        <w:tab/>
        <w:t>F. Purchases</w:t>
      </w:r>
    </w:p>
    <w:p w14:paraId="7763C6B4" w14:textId="77777777" w:rsidR="00502AF0" w:rsidRPr="00502AF0" w:rsidRDefault="00502AF0" w:rsidP="00844E07">
      <w:pPr>
        <w:keepNext/>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432"/>
        </w:tabs>
        <w:outlineLvl w:val="5"/>
        <w:rPr>
          <w:rFonts w:ascii="Arial" w:hAnsi="Arial" w:cs="Arial"/>
          <w:b/>
          <w:bCs/>
          <w:szCs w:val="20"/>
        </w:rPr>
      </w:pPr>
      <w:r w:rsidRPr="00502AF0">
        <w:rPr>
          <w:rFonts w:ascii="Arial" w:hAnsi="Arial" w:cs="Arial"/>
          <w:b/>
          <w:bCs/>
          <w:szCs w:val="20"/>
        </w:rPr>
        <w:tab/>
        <w:t>C. Income Summary</w:t>
      </w:r>
      <w:r w:rsidRPr="00502AF0">
        <w:rPr>
          <w:rFonts w:ascii="Arial" w:hAnsi="Arial" w:cs="Arial"/>
          <w:b/>
          <w:bCs/>
          <w:szCs w:val="20"/>
        </w:rPr>
        <w:tab/>
      </w:r>
      <w:r w:rsidRPr="00502AF0">
        <w:rPr>
          <w:rFonts w:ascii="Arial" w:hAnsi="Arial" w:cs="Arial"/>
          <w:b/>
          <w:bCs/>
          <w:szCs w:val="20"/>
        </w:rPr>
        <w:tab/>
      </w:r>
      <w:r w:rsidRPr="00502AF0">
        <w:rPr>
          <w:rFonts w:ascii="Arial" w:hAnsi="Arial" w:cs="Arial"/>
          <w:b/>
          <w:bCs/>
          <w:szCs w:val="20"/>
        </w:rPr>
        <w:tab/>
      </w:r>
      <w:r w:rsidRPr="00502AF0">
        <w:rPr>
          <w:rFonts w:ascii="Arial" w:hAnsi="Arial" w:cs="Arial"/>
          <w:b/>
          <w:bCs/>
          <w:szCs w:val="20"/>
        </w:rPr>
        <w:tab/>
        <w:t>G. Purchases Discounts</w:t>
      </w:r>
    </w:p>
    <w:p w14:paraId="49CAED96" w14:textId="5D3FAFE1" w:rsidR="00502AF0" w:rsidRPr="00502AF0" w:rsidRDefault="00502AF0" w:rsidP="00844E07">
      <w:pPr>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432"/>
        </w:tabs>
        <w:rPr>
          <w:rFonts w:ascii="Arial" w:hAnsi="Arial" w:cs="Arial"/>
          <w:b/>
          <w:bCs/>
        </w:rPr>
      </w:pPr>
      <w:r w:rsidRPr="00502AF0">
        <w:rPr>
          <w:rFonts w:ascii="Arial" w:hAnsi="Arial" w:cs="Arial"/>
          <w:b/>
          <w:bCs/>
        </w:rPr>
        <w:tab/>
        <w:t>D. Sales</w:t>
      </w:r>
      <w:r w:rsidRPr="00502AF0">
        <w:rPr>
          <w:rFonts w:ascii="Arial" w:hAnsi="Arial" w:cs="Arial"/>
          <w:b/>
          <w:bCs/>
        </w:rPr>
        <w:tab/>
      </w:r>
      <w:r w:rsidRPr="00502AF0">
        <w:rPr>
          <w:rFonts w:ascii="Arial" w:hAnsi="Arial" w:cs="Arial"/>
          <w:b/>
          <w:bCs/>
        </w:rPr>
        <w:tab/>
      </w:r>
      <w:r w:rsidRPr="00502AF0">
        <w:rPr>
          <w:rFonts w:ascii="Arial" w:hAnsi="Arial" w:cs="Arial"/>
          <w:b/>
          <w:bCs/>
        </w:rPr>
        <w:tab/>
      </w:r>
      <w:r w:rsidRPr="00502AF0">
        <w:rPr>
          <w:rFonts w:ascii="Arial" w:hAnsi="Arial" w:cs="Arial"/>
          <w:b/>
          <w:bCs/>
        </w:rPr>
        <w:tab/>
      </w:r>
      <w:r w:rsidRPr="00502AF0">
        <w:rPr>
          <w:rFonts w:ascii="Arial" w:hAnsi="Arial" w:cs="Arial"/>
          <w:b/>
          <w:bCs/>
        </w:rPr>
        <w:tab/>
      </w:r>
      <w:r>
        <w:rPr>
          <w:rFonts w:ascii="Arial" w:hAnsi="Arial" w:cs="Arial"/>
          <w:b/>
          <w:bCs/>
        </w:rPr>
        <w:tab/>
      </w:r>
      <w:r w:rsidRPr="00502AF0">
        <w:rPr>
          <w:rFonts w:ascii="Arial" w:hAnsi="Arial" w:cs="Arial"/>
          <w:b/>
          <w:bCs/>
        </w:rPr>
        <w:tab/>
        <w:t>H. Rent Expense</w:t>
      </w:r>
    </w:p>
    <w:p w14:paraId="090979A0" w14:textId="77777777" w:rsidR="00502AF0" w:rsidRPr="00502AF0" w:rsidRDefault="00502AF0" w:rsidP="00502AF0">
      <w:pPr>
        <w:tabs>
          <w:tab w:val="left" w:pos="432"/>
        </w:tabs>
        <w:rPr>
          <w:rFonts w:ascii="Arial" w:hAnsi="Arial" w:cs="Arial"/>
        </w:rPr>
      </w:pPr>
    </w:p>
    <w:p w14:paraId="4B8B9257" w14:textId="466FEE5C" w:rsidR="00502AF0" w:rsidRPr="00502AF0" w:rsidRDefault="00502AF0" w:rsidP="00502AF0">
      <w:pPr>
        <w:tabs>
          <w:tab w:val="left" w:pos="432"/>
        </w:tabs>
        <w:rPr>
          <w:rFonts w:ascii="Arial" w:hAnsi="Arial" w:cs="Arial"/>
        </w:rPr>
      </w:pPr>
      <w:r>
        <w:rPr>
          <w:rFonts w:ascii="Arial" w:hAnsi="Arial" w:cs="Arial"/>
        </w:rPr>
        <w:t>21</w:t>
      </w:r>
      <w:r w:rsidRPr="00502AF0">
        <w:rPr>
          <w:rFonts w:ascii="Arial" w:hAnsi="Arial" w:cs="Arial"/>
        </w:rPr>
        <w:t xml:space="preserve">. </w:t>
      </w:r>
      <w:r w:rsidRPr="00502AF0">
        <w:rPr>
          <w:rFonts w:ascii="Arial" w:hAnsi="Arial" w:cs="Arial"/>
          <w:bCs/>
        </w:rPr>
        <w:t>To close Sales Returns, debit ___.</w:t>
      </w:r>
    </w:p>
    <w:p w14:paraId="4479FBAE" w14:textId="1F6A6647" w:rsidR="00502AF0" w:rsidRPr="00502AF0" w:rsidRDefault="00502AF0" w:rsidP="00502AF0">
      <w:pPr>
        <w:tabs>
          <w:tab w:val="left" w:pos="432"/>
        </w:tabs>
        <w:rPr>
          <w:rFonts w:ascii="Arial" w:hAnsi="Arial" w:cs="Arial"/>
          <w:bCs/>
        </w:rPr>
      </w:pPr>
      <w:r>
        <w:rPr>
          <w:rFonts w:ascii="Arial" w:hAnsi="Arial" w:cs="Arial"/>
        </w:rPr>
        <w:t>22</w:t>
      </w:r>
      <w:r w:rsidRPr="00502AF0">
        <w:rPr>
          <w:rFonts w:ascii="Arial" w:hAnsi="Arial" w:cs="Arial"/>
        </w:rPr>
        <w:t xml:space="preserve">. </w:t>
      </w:r>
      <w:r w:rsidRPr="00502AF0">
        <w:rPr>
          <w:rFonts w:ascii="Arial" w:hAnsi="Arial" w:cs="Arial"/>
          <w:bCs/>
        </w:rPr>
        <w:t>To close the revenue account, debit ___.</w:t>
      </w:r>
    </w:p>
    <w:p w14:paraId="16B92784" w14:textId="14276C01" w:rsidR="00502AF0" w:rsidRPr="00502AF0" w:rsidRDefault="00502AF0" w:rsidP="00502AF0">
      <w:pPr>
        <w:rPr>
          <w:rFonts w:ascii="Arial" w:hAnsi="Arial" w:cs="Arial"/>
        </w:rPr>
      </w:pPr>
      <w:r>
        <w:rPr>
          <w:rFonts w:ascii="Arial" w:hAnsi="Arial" w:cs="Arial"/>
        </w:rPr>
        <w:t>23</w:t>
      </w:r>
      <w:r w:rsidRPr="00502AF0">
        <w:rPr>
          <w:rFonts w:ascii="Arial" w:hAnsi="Arial" w:cs="Arial"/>
        </w:rPr>
        <w:t>. To close Purchases, debit ___.</w:t>
      </w:r>
    </w:p>
    <w:p w14:paraId="582DBC9B" w14:textId="72CC0F56" w:rsidR="00502AF0" w:rsidRPr="00502AF0" w:rsidRDefault="00502AF0" w:rsidP="00502AF0">
      <w:pPr>
        <w:tabs>
          <w:tab w:val="left" w:pos="432"/>
        </w:tabs>
        <w:rPr>
          <w:rFonts w:ascii="Arial" w:hAnsi="Arial" w:cs="Arial"/>
          <w:bCs/>
        </w:rPr>
      </w:pPr>
      <w:r>
        <w:rPr>
          <w:rFonts w:ascii="Arial" w:hAnsi="Arial" w:cs="Arial"/>
        </w:rPr>
        <w:t>24</w:t>
      </w:r>
      <w:r w:rsidRPr="00502AF0">
        <w:rPr>
          <w:rFonts w:ascii="Arial" w:hAnsi="Arial" w:cs="Arial"/>
        </w:rPr>
        <w:t xml:space="preserve">. </w:t>
      </w:r>
      <w:r w:rsidRPr="00502AF0">
        <w:rPr>
          <w:rFonts w:ascii="Arial" w:hAnsi="Arial" w:cs="Arial"/>
          <w:bCs/>
        </w:rPr>
        <w:t>To close Income Summary when there is a net loss, debit ___.</w:t>
      </w:r>
    </w:p>
    <w:p w14:paraId="6DA9755A" w14:textId="19753B9F" w:rsidR="00502AF0" w:rsidRPr="00502AF0" w:rsidRDefault="00502AF0" w:rsidP="00502AF0">
      <w:pPr>
        <w:tabs>
          <w:tab w:val="left" w:pos="432"/>
        </w:tabs>
        <w:rPr>
          <w:rFonts w:ascii="Arial" w:hAnsi="Arial" w:cs="Arial"/>
          <w:bCs/>
        </w:rPr>
      </w:pPr>
      <w:r w:rsidRPr="00502AF0">
        <w:rPr>
          <w:rFonts w:ascii="Arial" w:hAnsi="Arial" w:cs="Arial"/>
          <w:bCs/>
        </w:rPr>
        <w:t>2</w:t>
      </w:r>
      <w:r>
        <w:rPr>
          <w:rFonts w:ascii="Arial" w:hAnsi="Arial" w:cs="Arial"/>
          <w:bCs/>
        </w:rPr>
        <w:t>5</w:t>
      </w:r>
      <w:r w:rsidRPr="00502AF0">
        <w:rPr>
          <w:rFonts w:ascii="Arial" w:hAnsi="Arial" w:cs="Arial"/>
          <w:bCs/>
        </w:rPr>
        <w:t>. To close Purchases Discounts, debit ___.</w:t>
      </w:r>
    </w:p>
    <w:p w14:paraId="1907DEE1" w14:textId="6A853D20" w:rsidR="00502AF0" w:rsidRPr="00502AF0" w:rsidRDefault="00502AF0" w:rsidP="00502AF0">
      <w:pPr>
        <w:tabs>
          <w:tab w:val="left" w:pos="432"/>
        </w:tabs>
        <w:rPr>
          <w:rFonts w:ascii="Arial" w:hAnsi="Arial" w:cs="Arial"/>
          <w:bCs/>
        </w:rPr>
      </w:pPr>
      <w:r>
        <w:rPr>
          <w:rFonts w:ascii="Arial" w:hAnsi="Arial" w:cs="Arial"/>
        </w:rPr>
        <w:t>26</w:t>
      </w:r>
      <w:r w:rsidRPr="00502AF0">
        <w:rPr>
          <w:rFonts w:ascii="Arial" w:hAnsi="Arial" w:cs="Arial"/>
        </w:rPr>
        <w:t xml:space="preserve">. </w:t>
      </w:r>
      <w:r w:rsidRPr="00502AF0">
        <w:rPr>
          <w:rFonts w:ascii="Arial" w:hAnsi="Arial" w:cs="Arial"/>
          <w:bCs/>
        </w:rPr>
        <w:t>To close the owner’s drawing account, debit ___.</w:t>
      </w:r>
    </w:p>
    <w:p w14:paraId="5DFE27D7" w14:textId="57670EE1" w:rsidR="00502AF0" w:rsidRPr="00502AF0" w:rsidRDefault="00502AF0" w:rsidP="00502AF0">
      <w:pPr>
        <w:rPr>
          <w:rFonts w:ascii="Arial" w:hAnsi="Arial" w:cs="Arial"/>
        </w:rPr>
      </w:pPr>
      <w:r>
        <w:rPr>
          <w:rFonts w:ascii="Arial" w:hAnsi="Arial" w:cs="Arial"/>
        </w:rPr>
        <w:t>27</w:t>
      </w:r>
      <w:r w:rsidRPr="00502AF0">
        <w:rPr>
          <w:rFonts w:ascii="Arial" w:hAnsi="Arial" w:cs="Arial"/>
        </w:rPr>
        <w:t>. To close Rent Expense, credit ___.</w:t>
      </w:r>
    </w:p>
    <w:p w14:paraId="7A4B5598" w14:textId="27B2B0A5" w:rsidR="00502AF0" w:rsidRPr="00502AF0" w:rsidRDefault="00502AF0" w:rsidP="00502AF0">
      <w:pPr>
        <w:tabs>
          <w:tab w:val="left" w:pos="432"/>
        </w:tabs>
        <w:rPr>
          <w:rFonts w:ascii="Arial" w:hAnsi="Arial" w:cs="Arial"/>
          <w:bCs/>
        </w:rPr>
      </w:pPr>
      <w:r>
        <w:rPr>
          <w:rFonts w:ascii="Arial" w:hAnsi="Arial" w:cs="Arial"/>
          <w:bCs/>
        </w:rPr>
        <w:t>2</w:t>
      </w:r>
      <w:r w:rsidRPr="00502AF0">
        <w:rPr>
          <w:rFonts w:ascii="Arial" w:hAnsi="Arial" w:cs="Arial"/>
          <w:bCs/>
        </w:rPr>
        <w:t>8. To close Income Summary when there is a net income, debit ___.</w:t>
      </w:r>
    </w:p>
    <w:p w14:paraId="371F970A" w14:textId="77777777" w:rsidR="00502AF0" w:rsidRPr="0037396B" w:rsidRDefault="00502AF0" w:rsidP="00502AF0">
      <w:pPr>
        <w:pStyle w:val="NoSpacing"/>
        <w:rPr>
          <w:rFonts w:ascii="Arial" w:hAnsi="Arial" w:cs="Arial"/>
        </w:rPr>
      </w:pPr>
    </w:p>
    <w:p w14:paraId="0223C18B" w14:textId="71C1C479" w:rsidR="00FC074E" w:rsidRDefault="00FC074E" w:rsidP="00FC074E">
      <w:pPr>
        <w:rPr>
          <w:rFonts w:ascii="Arial" w:hAnsi="Arial" w:cs="Arial"/>
          <w:b/>
        </w:rPr>
      </w:pPr>
    </w:p>
    <w:p w14:paraId="319B4B5F" w14:textId="2DA74744" w:rsidR="00E22843" w:rsidRDefault="00E22843" w:rsidP="00FC074E">
      <w:pPr>
        <w:rPr>
          <w:rFonts w:ascii="Arial" w:hAnsi="Arial" w:cs="Arial"/>
          <w:b/>
        </w:rPr>
      </w:pPr>
    </w:p>
    <w:p w14:paraId="30C49769" w14:textId="4ACB20B2" w:rsidR="00FC074E" w:rsidRPr="00A9488C" w:rsidRDefault="0082400D" w:rsidP="00FC074E">
      <w:pPr>
        <w:pStyle w:val="NoSpacing"/>
        <w:rPr>
          <w:rFonts w:ascii="Arial" w:hAnsi="Arial" w:cs="Arial"/>
          <w:b/>
          <w:bCs/>
          <w:u w:val="single"/>
        </w:rPr>
      </w:pPr>
      <w:r w:rsidRPr="00A9488C">
        <w:rPr>
          <w:rFonts w:ascii="Arial" w:hAnsi="Arial" w:cs="Arial"/>
          <w:b/>
          <w:bCs/>
          <w:u w:val="single"/>
        </w:rPr>
        <w:t>Group 5</w:t>
      </w:r>
    </w:p>
    <w:p w14:paraId="3465C3DC" w14:textId="61BE3BAD" w:rsidR="00DA36A7" w:rsidRDefault="00DA36A7" w:rsidP="00DA36A7">
      <w:pPr>
        <w:jc w:val="both"/>
        <w:rPr>
          <w:rFonts w:ascii="Arial" w:eastAsia="Times New Roman" w:hAnsi="Arial" w:cs="Arial"/>
          <w:b/>
          <w:bCs/>
        </w:rPr>
      </w:pPr>
      <w:r w:rsidRPr="00200672">
        <w:rPr>
          <w:rFonts w:ascii="Arial" w:eastAsia="Times New Roman" w:hAnsi="Arial" w:cs="Arial"/>
          <w:b/>
          <w:bCs/>
        </w:rPr>
        <w:t xml:space="preserve">For items </w:t>
      </w:r>
      <w:r>
        <w:rPr>
          <w:rFonts w:ascii="Arial" w:eastAsia="Times New Roman" w:hAnsi="Arial" w:cs="Arial"/>
          <w:b/>
          <w:bCs/>
        </w:rPr>
        <w:t>29</w:t>
      </w:r>
      <w:r w:rsidRPr="00200672">
        <w:rPr>
          <w:rFonts w:ascii="Arial" w:eastAsia="Times New Roman" w:hAnsi="Arial" w:cs="Arial"/>
          <w:b/>
          <w:bCs/>
        </w:rPr>
        <w:t xml:space="preserve"> through </w:t>
      </w:r>
      <w:r>
        <w:rPr>
          <w:rFonts w:ascii="Arial" w:eastAsia="Times New Roman" w:hAnsi="Arial" w:cs="Arial"/>
          <w:b/>
          <w:bCs/>
        </w:rPr>
        <w:t>32</w:t>
      </w:r>
      <w:r w:rsidRPr="00200672">
        <w:rPr>
          <w:rFonts w:ascii="Arial" w:eastAsia="Times New Roman" w:hAnsi="Arial" w:cs="Arial"/>
          <w:b/>
          <w:bCs/>
        </w:rPr>
        <w:t>, write the correct amount on your answer sheet.  None of the owners invested additional capital in their respective businesses during the time period shown.</w:t>
      </w:r>
    </w:p>
    <w:p w14:paraId="5A044AD1" w14:textId="77777777" w:rsidR="00EB554F" w:rsidRPr="00200672" w:rsidRDefault="00EB554F" w:rsidP="00DA36A7">
      <w:pPr>
        <w:jc w:val="both"/>
        <w:rPr>
          <w:rFonts w:ascii="Arial" w:eastAsia="Times New Roman" w:hAnsi="Arial" w:cs="Arial"/>
          <w:b/>
          <w:bCs/>
        </w:rPr>
      </w:pPr>
    </w:p>
    <w:p w14:paraId="3F1799C7" w14:textId="77777777" w:rsidR="00DA36A7" w:rsidRPr="00200672" w:rsidRDefault="00DA36A7" w:rsidP="00DA36A7">
      <w:pPr>
        <w:rPr>
          <w:rFonts w:ascii="Arial" w:eastAsia="Times New Roman" w:hAnsi="Arial" w:cs="Arial"/>
          <w:sz w:val="16"/>
          <w:szCs w:val="1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305"/>
        <w:gridCol w:w="1323"/>
        <w:gridCol w:w="1390"/>
        <w:gridCol w:w="1710"/>
        <w:gridCol w:w="1260"/>
        <w:gridCol w:w="1530"/>
      </w:tblGrid>
      <w:tr w:rsidR="00DA36A7" w:rsidRPr="00200672" w14:paraId="186481E7" w14:textId="77777777" w:rsidTr="00844E07">
        <w:tc>
          <w:tcPr>
            <w:tcW w:w="1562" w:type="dxa"/>
            <w:shd w:val="clear" w:color="auto" w:fill="D9D9D9" w:themeFill="background1" w:themeFillShade="D9"/>
          </w:tcPr>
          <w:p w14:paraId="07732C61" w14:textId="77777777" w:rsidR="00DA36A7" w:rsidRPr="00200672" w:rsidRDefault="00DA36A7" w:rsidP="00D47AF0">
            <w:pPr>
              <w:jc w:val="center"/>
              <w:rPr>
                <w:rFonts w:ascii="Arial" w:eastAsia="Times New Roman" w:hAnsi="Arial" w:cs="Arial"/>
                <w:b/>
                <w:bCs/>
              </w:rPr>
            </w:pPr>
          </w:p>
          <w:p w14:paraId="687A4AD8" w14:textId="77777777" w:rsidR="00DA36A7" w:rsidRPr="00200672" w:rsidRDefault="00DA36A7" w:rsidP="00D47AF0">
            <w:pPr>
              <w:jc w:val="center"/>
              <w:rPr>
                <w:rFonts w:ascii="Arial" w:eastAsia="Times New Roman" w:hAnsi="Arial" w:cs="Arial"/>
                <w:b/>
                <w:bCs/>
              </w:rPr>
            </w:pPr>
          </w:p>
          <w:p w14:paraId="369636DB"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Company</w:t>
            </w:r>
          </w:p>
          <w:p w14:paraId="3BC34919"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Name</w:t>
            </w:r>
          </w:p>
        </w:tc>
        <w:tc>
          <w:tcPr>
            <w:tcW w:w="1305" w:type="dxa"/>
            <w:shd w:val="clear" w:color="auto" w:fill="D9D9D9" w:themeFill="background1" w:themeFillShade="D9"/>
          </w:tcPr>
          <w:p w14:paraId="4DD8203E" w14:textId="77777777" w:rsidR="00DA36A7" w:rsidRPr="00200672" w:rsidRDefault="00DA36A7" w:rsidP="00D47AF0">
            <w:pPr>
              <w:jc w:val="center"/>
              <w:rPr>
                <w:rFonts w:ascii="Arial" w:eastAsia="Times New Roman" w:hAnsi="Arial" w:cs="Arial"/>
                <w:b/>
                <w:bCs/>
              </w:rPr>
            </w:pPr>
          </w:p>
          <w:p w14:paraId="7759D465"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Ending</w:t>
            </w:r>
          </w:p>
          <w:p w14:paraId="4C3619C8"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Amt. of</w:t>
            </w:r>
          </w:p>
          <w:p w14:paraId="5287E77F"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Assets</w:t>
            </w:r>
          </w:p>
        </w:tc>
        <w:tc>
          <w:tcPr>
            <w:tcW w:w="1323" w:type="dxa"/>
            <w:tcBorders>
              <w:bottom w:val="single" w:sz="4" w:space="0" w:color="auto"/>
              <w:right w:val="double" w:sz="4" w:space="0" w:color="auto"/>
            </w:tcBorders>
            <w:shd w:val="clear" w:color="auto" w:fill="D9D9D9" w:themeFill="background1" w:themeFillShade="D9"/>
          </w:tcPr>
          <w:p w14:paraId="42C8C4CF" w14:textId="77777777" w:rsidR="00DA36A7" w:rsidRPr="00200672" w:rsidRDefault="00DA36A7" w:rsidP="00D47AF0">
            <w:pPr>
              <w:jc w:val="center"/>
              <w:rPr>
                <w:rFonts w:ascii="Arial" w:eastAsia="Times New Roman" w:hAnsi="Arial" w:cs="Arial"/>
                <w:b/>
                <w:bCs/>
              </w:rPr>
            </w:pPr>
          </w:p>
          <w:p w14:paraId="2B331297"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Ending</w:t>
            </w:r>
          </w:p>
          <w:p w14:paraId="615CF914"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Amt. of</w:t>
            </w:r>
          </w:p>
          <w:p w14:paraId="46CC6662"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Liabilities</w:t>
            </w:r>
          </w:p>
        </w:tc>
        <w:tc>
          <w:tcPr>
            <w:tcW w:w="1390" w:type="dxa"/>
            <w:tcBorders>
              <w:left w:val="double" w:sz="4" w:space="0" w:color="auto"/>
            </w:tcBorders>
            <w:shd w:val="clear" w:color="auto" w:fill="D9D9D9" w:themeFill="background1" w:themeFillShade="D9"/>
          </w:tcPr>
          <w:p w14:paraId="2A808995"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Beginning Amt. of Owner’s Equity</w:t>
            </w:r>
          </w:p>
        </w:tc>
        <w:tc>
          <w:tcPr>
            <w:tcW w:w="1710" w:type="dxa"/>
            <w:shd w:val="clear" w:color="auto" w:fill="D9D9D9" w:themeFill="background1" w:themeFillShade="D9"/>
          </w:tcPr>
          <w:p w14:paraId="202AD3A6" w14:textId="77777777" w:rsidR="00DA36A7" w:rsidRPr="00200672" w:rsidRDefault="00DA36A7" w:rsidP="00D47AF0">
            <w:pPr>
              <w:jc w:val="center"/>
              <w:rPr>
                <w:rFonts w:ascii="Arial" w:eastAsia="Times New Roman" w:hAnsi="Arial" w:cs="Arial"/>
                <w:b/>
                <w:bCs/>
              </w:rPr>
            </w:pPr>
          </w:p>
          <w:p w14:paraId="26065BD3"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Withdrawals for the period</w:t>
            </w:r>
          </w:p>
        </w:tc>
        <w:tc>
          <w:tcPr>
            <w:tcW w:w="1260" w:type="dxa"/>
            <w:shd w:val="clear" w:color="auto" w:fill="D9D9D9" w:themeFill="background1" w:themeFillShade="D9"/>
          </w:tcPr>
          <w:p w14:paraId="5CFD834B" w14:textId="77777777" w:rsidR="00DA36A7" w:rsidRPr="00200672" w:rsidRDefault="00DA36A7" w:rsidP="00D47AF0">
            <w:pPr>
              <w:rPr>
                <w:rFonts w:ascii="Arial" w:eastAsia="Times New Roman" w:hAnsi="Arial" w:cs="Arial"/>
                <w:b/>
                <w:bCs/>
              </w:rPr>
            </w:pPr>
          </w:p>
          <w:p w14:paraId="04A2C5B1"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Revenue for the period</w:t>
            </w:r>
          </w:p>
        </w:tc>
        <w:tc>
          <w:tcPr>
            <w:tcW w:w="1530" w:type="dxa"/>
            <w:shd w:val="clear" w:color="auto" w:fill="D9D9D9" w:themeFill="background1" w:themeFillShade="D9"/>
          </w:tcPr>
          <w:p w14:paraId="7386CAEC" w14:textId="77777777" w:rsidR="00DA36A7" w:rsidRPr="00200672" w:rsidRDefault="00DA36A7" w:rsidP="00D47AF0">
            <w:pPr>
              <w:rPr>
                <w:rFonts w:ascii="Arial" w:eastAsia="Times New Roman" w:hAnsi="Arial" w:cs="Arial"/>
                <w:b/>
                <w:bCs/>
              </w:rPr>
            </w:pPr>
          </w:p>
          <w:p w14:paraId="1523C5B6" w14:textId="77777777" w:rsidR="00DA36A7" w:rsidRPr="00200672" w:rsidRDefault="00DA36A7" w:rsidP="00D47AF0">
            <w:pPr>
              <w:jc w:val="center"/>
              <w:rPr>
                <w:rFonts w:ascii="Arial" w:eastAsia="Times New Roman" w:hAnsi="Arial" w:cs="Arial"/>
                <w:b/>
                <w:bCs/>
              </w:rPr>
            </w:pPr>
            <w:r w:rsidRPr="00200672">
              <w:rPr>
                <w:rFonts w:ascii="Arial" w:eastAsia="Times New Roman" w:hAnsi="Arial" w:cs="Arial"/>
                <w:b/>
                <w:bCs/>
              </w:rPr>
              <w:t>Expenses for the period</w:t>
            </w:r>
          </w:p>
        </w:tc>
      </w:tr>
      <w:tr w:rsidR="00DA36A7" w:rsidRPr="00200672" w14:paraId="26F60D79" w14:textId="77777777" w:rsidTr="00D47AF0">
        <w:tc>
          <w:tcPr>
            <w:tcW w:w="1562" w:type="dxa"/>
          </w:tcPr>
          <w:p w14:paraId="62D849E4" w14:textId="77777777" w:rsidR="00DA36A7" w:rsidRPr="00200672" w:rsidRDefault="00DA36A7" w:rsidP="00D47AF0">
            <w:pPr>
              <w:jc w:val="center"/>
              <w:rPr>
                <w:rFonts w:ascii="Arial" w:eastAsia="Times New Roman" w:hAnsi="Arial" w:cs="Arial"/>
              </w:rPr>
            </w:pPr>
            <w:r>
              <w:rPr>
                <w:rFonts w:ascii="Arial" w:eastAsia="Times New Roman" w:hAnsi="Arial" w:cs="Arial"/>
              </w:rPr>
              <w:t>Moon Co.</w:t>
            </w:r>
          </w:p>
        </w:tc>
        <w:tc>
          <w:tcPr>
            <w:tcW w:w="1305" w:type="dxa"/>
          </w:tcPr>
          <w:p w14:paraId="1E979AE7" w14:textId="77777777" w:rsidR="00DA36A7" w:rsidRPr="00200672" w:rsidRDefault="00DA36A7" w:rsidP="00D47AF0">
            <w:pPr>
              <w:jc w:val="center"/>
              <w:rPr>
                <w:rFonts w:ascii="Arial" w:eastAsia="Times New Roman" w:hAnsi="Arial" w:cs="Arial"/>
              </w:rPr>
            </w:pPr>
            <w:r>
              <w:rPr>
                <w:rFonts w:ascii="Arial" w:eastAsia="Times New Roman" w:hAnsi="Arial" w:cs="Arial"/>
              </w:rPr>
              <w:t>96,325</w:t>
            </w:r>
          </w:p>
        </w:tc>
        <w:tc>
          <w:tcPr>
            <w:tcW w:w="1323" w:type="dxa"/>
            <w:tcBorders>
              <w:bottom w:val="single" w:sz="4" w:space="0" w:color="auto"/>
              <w:right w:val="double" w:sz="4" w:space="0" w:color="auto"/>
            </w:tcBorders>
          </w:tcPr>
          <w:p w14:paraId="391E590C" w14:textId="77777777" w:rsidR="00DA36A7" w:rsidRPr="00200672" w:rsidRDefault="00DA36A7" w:rsidP="00D47AF0">
            <w:pPr>
              <w:jc w:val="center"/>
              <w:rPr>
                <w:rFonts w:ascii="Arial" w:eastAsia="Times New Roman" w:hAnsi="Arial" w:cs="Arial"/>
              </w:rPr>
            </w:pPr>
            <w:r>
              <w:rPr>
                <w:rFonts w:ascii="Arial" w:eastAsia="Times New Roman" w:hAnsi="Arial" w:cs="Arial"/>
              </w:rPr>
              <w:t>14,690</w:t>
            </w:r>
          </w:p>
        </w:tc>
        <w:tc>
          <w:tcPr>
            <w:tcW w:w="1390" w:type="dxa"/>
            <w:tcBorders>
              <w:left w:val="double" w:sz="4" w:space="0" w:color="auto"/>
            </w:tcBorders>
          </w:tcPr>
          <w:p w14:paraId="5C4B05FD" w14:textId="77777777" w:rsidR="00DA36A7" w:rsidRPr="00200672" w:rsidRDefault="00DA36A7" w:rsidP="00D47AF0">
            <w:pPr>
              <w:jc w:val="center"/>
              <w:rPr>
                <w:rFonts w:ascii="Arial" w:eastAsia="Times New Roman" w:hAnsi="Arial" w:cs="Arial"/>
              </w:rPr>
            </w:pPr>
            <w:r>
              <w:rPr>
                <w:rFonts w:ascii="Arial" w:eastAsia="Times New Roman" w:hAnsi="Arial" w:cs="Arial"/>
              </w:rPr>
              <w:t>67,090</w:t>
            </w:r>
          </w:p>
        </w:tc>
        <w:tc>
          <w:tcPr>
            <w:tcW w:w="1710" w:type="dxa"/>
          </w:tcPr>
          <w:p w14:paraId="45319294" w14:textId="77777777" w:rsidR="00DA36A7" w:rsidRPr="00200672" w:rsidRDefault="00DA36A7" w:rsidP="00D47AF0">
            <w:pPr>
              <w:jc w:val="center"/>
              <w:rPr>
                <w:rFonts w:ascii="Arial" w:eastAsia="Times New Roman" w:hAnsi="Arial" w:cs="Arial"/>
              </w:rPr>
            </w:pPr>
            <w:r>
              <w:rPr>
                <w:rFonts w:ascii="Arial" w:eastAsia="Times New Roman" w:hAnsi="Arial" w:cs="Arial"/>
              </w:rPr>
              <w:t>-0-</w:t>
            </w:r>
          </w:p>
        </w:tc>
        <w:tc>
          <w:tcPr>
            <w:tcW w:w="1260" w:type="dxa"/>
          </w:tcPr>
          <w:p w14:paraId="19D0FF2D" w14:textId="311D7FEC" w:rsidR="00DA36A7" w:rsidRPr="00FC074E" w:rsidRDefault="00DA36A7" w:rsidP="00D47AF0">
            <w:pPr>
              <w:jc w:val="center"/>
              <w:rPr>
                <w:rFonts w:ascii="Arial" w:eastAsia="Times New Roman" w:hAnsi="Arial" w:cs="Arial"/>
                <w:b/>
                <w:bCs/>
              </w:rPr>
            </w:pPr>
            <w:r w:rsidRPr="00FC074E">
              <w:rPr>
                <w:rFonts w:ascii="Arial" w:eastAsia="Times New Roman" w:hAnsi="Arial" w:cs="Arial"/>
                <w:b/>
                <w:bCs/>
              </w:rPr>
              <w:t>Q#2</w:t>
            </w:r>
            <w:r>
              <w:rPr>
                <w:rFonts w:ascii="Arial" w:eastAsia="Times New Roman" w:hAnsi="Arial" w:cs="Arial"/>
                <w:b/>
                <w:bCs/>
              </w:rPr>
              <w:t>9</w:t>
            </w:r>
          </w:p>
        </w:tc>
        <w:tc>
          <w:tcPr>
            <w:tcW w:w="1530" w:type="dxa"/>
          </w:tcPr>
          <w:p w14:paraId="01DA18CC" w14:textId="77777777" w:rsidR="00DA36A7" w:rsidRPr="00200672" w:rsidRDefault="00DA36A7" w:rsidP="00D47AF0">
            <w:pPr>
              <w:jc w:val="center"/>
              <w:rPr>
                <w:rFonts w:ascii="Arial" w:eastAsia="Times New Roman" w:hAnsi="Arial" w:cs="Arial"/>
              </w:rPr>
            </w:pPr>
            <w:r>
              <w:rPr>
                <w:rFonts w:ascii="Arial" w:eastAsia="Times New Roman" w:hAnsi="Arial" w:cs="Arial"/>
              </w:rPr>
              <w:t>84,105</w:t>
            </w:r>
          </w:p>
        </w:tc>
      </w:tr>
      <w:tr w:rsidR="00DA36A7" w:rsidRPr="00200672" w14:paraId="1D5043A3" w14:textId="77777777" w:rsidTr="00844E07">
        <w:tc>
          <w:tcPr>
            <w:tcW w:w="1562" w:type="dxa"/>
            <w:shd w:val="clear" w:color="auto" w:fill="D9D9D9" w:themeFill="background1" w:themeFillShade="D9"/>
          </w:tcPr>
          <w:p w14:paraId="486F99C0" w14:textId="77777777" w:rsidR="00DA36A7" w:rsidRPr="00200672" w:rsidRDefault="00DA36A7" w:rsidP="00D47AF0">
            <w:pPr>
              <w:jc w:val="center"/>
              <w:rPr>
                <w:rFonts w:ascii="Arial" w:eastAsia="Times New Roman" w:hAnsi="Arial" w:cs="Arial"/>
              </w:rPr>
            </w:pPr>
          </w:p>
        </w:tc>
        <w:tc>
          <w:tcPr>
            <w:tcW w:w="1305" w:type="dxa"/>
            <w:shd w:val="clear" w:color="auto" w:fill="D9D9D9" w:themeFill="background1" w:themeFillShade="D9"/>
          </w:tcPr>
          <w:p w14:paraId="7C6A2D78" w14:textId="77777777" w:rsidR="00DA36A7" w:rsidRPr="00200672" w:rsidRDefault="00DA36A7" w:rsidP="00D47AF0">
            <w:pPr>
              <w:jc w:val="center"/>
              <w:rPr>
                <w:rFonts w:ascii="Arial" w:eastAsia="Times New Roman" w:hAnsi="Arial" w:cs="Arial"/>
              </w:rPr>
            </w:pPr>
          </w:p>
        </w:tc>
        <w:tc>
          <w:tcPr>
            <w:tcW w:w="1323" w:type="dxa"/>
            <w:tcBorders>
              <w:bottom w:val="single" w:sz="4" w:space="0" w:color="auto"/>
              <w:right w:val="double" w:sz="4" w:space="0" w:color="auto"/>
            </w:tcBorders>
            <w:shd w:val="clear" w:color="auto" w:fill="D9D9D9" w:themeFill="background1" w:themeFillShade="D9"/>
          </w:tcPr>
          <w:p w14:paraId="105F42D1" w14:textId="77777777" w:rsidR="00DA36A7" w:rsidRPr="00200672" w:rsidRDefault="00DA36A7" w:rsidP="00D47AF0">
            <w:pPr>
              <w:jc w:val="center"/>
              <w:rPr>
                <w:rFonts w:ascii="Arial" w:eastAsia="Times New Roman" w:hAnsi="Arial" w:cs="Arial"/>
              </w:rPr>
            </w:pPr>
          </w:p>
        </w:tc>
        <w:tc>
          <w:tcPr>
            <w:tcW w:w="1390" w:type="dxa"/>
            <w:tcBorders>
              <w:left w:val="double" w:sz="4" w:space="0" w:color="auto"/>
            </w:tcBorders>
            <w:shd w:val="clear" w:color="auto" w:fill="D9D9D9" w:themeFill="background1" w:themeFillShade="D9"/>
          </w:tcPr>
          <w:p w14:paraId="319306E5" w14:textId="77777777" w:rsidR="00DA36A7" w:rsidRPr="00200672" w:rsidRDefault="00DA36A7" w:rsidP="00D47AF0">
            <w:pPr>
              <w:jc w:val="center"/>
              <w:rPr>
                <w:rFonts w:ascii="Arial" w:eastAsia="Times New Roman" w:hAnsi="Arial" w:cs="Arial"/>
              </w:rPr>
            </w:pPr>
          </w:p>
        </w:tc>
        <w:tc>
          <w:tcPr>
            <w:tcW w:w="1710" w:type="dxa"/>
            <w:shd w:val="clear" w:color="auto" w:fill="D9D9D9" w:themeFill="background1" w:themeFillShade="D9"/>
          </w:tcPr>
          <w:p w14:paraId="707C5728" w14:textId="77777777" w:rsidR="00DA36A7" w:rsidRPr="00200672" w:rsidRDefault="00DA36A7" w:rsidP="00D47AF0">
            <w:pPr>
              <w:jc w:val="center"/>
              <w:rPr>
                <w:rFonts w:ascii="Arial" w:eastAsia="Times New Roman" w:hAnsi="Arial" w:cs="Arial"/>
              </w:rPr>
            </w:pPr>
          </w:p>
        </w:tc>
        <w:tc>
          <w:tcPr>
            <w:tcW w:w="1260" w:type="dxa"/>
            <w:shd w:val="clear" w:color="auto" w:fill="D9D9D9" w:themeFill="background1" w:themeFillShade="D9"/>
          </w:tcPr>
          <w:p w14:paraId="6D287CCF" w14:textId="77777777" w:rsidR="00DA36A7" w:rsidRPr="00200672" w:rsidRDefault="00DA36A7" w:rsidP="00D47AF0">
            <w:pPr>
              <w:jc w:val="center"/>
              <w:rPr>
                <w:rFonts w:ascii="Arial" w:eastAsia="Times New Roman" w:hAnsi="Arial" w:cs="Arial"/>
              </w:rPr>
            </w:pPr>
          </w:p>
        </w:tc>
        <w:tc>
          <w:tcPr>
            <w:tcW w:w="1530" w:type="dxa"/>
            <w:shd w:val="clear" w:color="auto" w:fill="D9D9D9" w:themeFill="background1" w:themeFillShade="D9"/>
          </w:tcPr>
          <w:p w14:paraId="454904F7" w14:textId="77777777" w:rsidR="00DA36A7" w:rsidRPr="00200672" w:rsidRDefault="00DA36A7" w:rsidP="00D47AF0">
            <w:pPr>
              <w:jc w:val="center"/>
              <w:rPr>
                <w:rFonts w:ascii="Arial" w:eastAsia="Times New Roman" w:hAnsi="Arial" w:cs="Arial"/>
              </w:rPr>
            </w:pPr>
          </w:p>
        </w:tc>
      </w:tr>
      <w:tr w:rsidR="00DA36A7" w:rsidRPr="00200672" w14:paraId="78A44AD8" w14:textId="77777777" w:rsidTr="00D47AF0">
        <w:tc>
          <w:tcPr>
            <w:tcW w:w="1562" w:type="dxa"/>
          </w:tcPr>
          <w:p w14:paraId="2B3F77C4" w14:textId="77777777" w:rsidR="00DA36A7" w:rsidRPr="00200672" w:rsidRDefault="00DA36A7" w:rsidP="00D47AF0">
            <w:pPr>
              <w:jc w:val="center"/>
              <w:rPr>
                <w:rFonts w:ascii="Arial" w:eastAsia="Times New Roman" w:hAnsi="Arial" w:cs="Arial"/>
              </w:rPr>
            </w:pPr>
            <w:r>
              <w:rPr>
                <w:rFonts w:ascii="Arial" w:eastAsia="Times New Roman" w:hAnsi="Arial" w:cs="Arial"/>
              </w:rPr>
              <w:t>Earth Co.</w:t>
            </w:r>
          </w:p>
        </w:tc>
        <w:tc>
          <w:tcPr>
            <w:tcW w:w="1305" w:type="dxa"/>
          </w:tcPr>
          <w:p w14:paraId="3CE272D8" w14:textId="77777777" w:rsidR="00DA36A7" w:rsidRPr="00200672" w:rsidRDefault="00DA36A7" w:rsidP="00D47AF0">
            <w:pPr>
              <w:jc w:val="center"/>
              <w:rPr>
                <w:rFonts w:ascii="Arial" w:eastAsia="Times New Roman" w:hAnsi="Arial" w:cs="Arial"/>
              </w:rPr>
            </w:pPr>
            <w:r>
              <w:rPr>
                <w:rFonts w:ascii="Arial" w:eastAsia="Times New Roman" w:hAnsi="Arial" w:cs="Arial"/>
              </w:rPr>
              <w:t>135,720</w:t>
            </w:r>
          </w:p>
        </w:tc>
        <w:tc>
          <w:tcPr>
            <w:tcW w:w="1323" w:type="dxa"/>
            <w:tcBorders>
              <w:bottom w:val="single" w:sz="4" w:space="0" w:color="auto"/>
              <w:right w:val="double" w:sz="4" w:space="0" w:color="auto"/>
            </w:tcBorders>
          </w:tcPr>
          <w:p w14:paraId="565C9DBC" w14:textId="77777777" w:rsidR="00DA36A7" w:rsidRPr="00200672" w:rsidRDefault="00DA36A7" w:rsidP="00D47AF0">
            <w:pPr>
              <w:jc w:val="center"/>
              <w:rPr>
                <w:rFonts w:ascii="Arial" w:eastAsia="Times New Roman" w:hAnsi="Arial" w:cs="Arial"/>
              </w:rPr>
            </w:pPr>
            <w:r>
              <w:rPr>
                <w:rFonts w:ascii="Arial" w:eastAsia="Times New Roman" w:hAnsi="Arial" w:cs="Arial"/>
              </w:rPr>
              <w:t>28,746</w:t>
            </w:r>
          </w:p>
        </w:tc>
        <w:tc>
          <w:tcPr>
            <w:tcW w:w="1390" w:type="dxa"/>
            <w:tcBorders>
              <w:left w:val="double" w:sz="4" w:space="0" w:color="auto"/>
            </w:tcBorders>
          </w:tcPr>
          <w:p w14:paraId="3A1C2A43" w14:textId="1A6F221D" w:rsidR="00DA36A7" w:rsidRPr="00FC074E" w:rsidRDefault="00DA36A7" w:rsidP="00D47AF0">
            <w:pPr>
              <w:jc w:val="center"/>
              <w:rPr>
                <w:rFonts w:ascii="Arial" w:eastAsia="Times New Roman" w:hAnsi="Arial" w:cs="Arial"/>
                <w:b/>
                <w:bCs/>
              </w:rPr>
            </w:pPr>
            <w:r w:rsidRPr="00FC074E">
              <w:rPr>
                <w:rFonts w:ascii="Arial" w:eastAsia="Times New Roman" w:hAnsi="Arial" w:cs="Arial"/>
                <w:b/>
                <w:bCs/>
              </w:rPr>
              <w:t>Q#</w:t>
            </w:r>
            <w:r>
              <w:rPr>
                <w:rFonts w:ascii="Arial" w:eastAsia="Times New Roman" w:hAnsi="Arial" w:cs="Arial"/>
                <w:b/>
                <w:bCs/>
              </w:rPr>
              <w:t>30</w:t>
            </w:r>
          </w:p>
        </w:tc>
        <w:tc>
          <w:tcPr>
            <w:tcW w:w="1710" w:type="dxa"/>
          </w:tcPr>
          <w:p w14:paraId="658E1492" w14:textId="77777777" w:rsidR="00DA36A7" w:rsidRPr="00200672" w:rsidRDefault="00DA36A7" w:rsidP="00D47AF0">
            <w:pPr>
              <w:jc w:val="center"/>
              <w:rPr>
                <w:rFonts w:ascii="Arial" w:eastAsia="Times New Roman" w:hAnsi="Arial" w:cs="Arial"/>
              </w:rPr>
            </w:pPr>
            <w:r>
              <w:rPr>
                <w:rFonts w:ascii="Arial" w:eastAsia="Times New Roman" w:hAnsi="Arial" w:cs="Arial"/>
              </w:rPr>
              <w:t>25,000</w:t>
            </w:r>
          </w:p>
        </w:tc>
        <w:tc>
          <w:tcPr>
            <w:tcW w:w="1260" w:type="dxa"/>
          </w:tcPr>
          <w:p w14:paraId="16B802C7" w14:textId="77777777" w:rsidR="00DA36A7" w:rsidRPr="00200672" w:rsidRDefault="00DA36A7" w:rsidP="00D47AF0">
            <w:pPr>
              <w:jc w:val="center"/>
              <w:rPr>
                <w:rFonts w:ascii="Arial" w:eastAsia="Times New Roman" w:hAnsi="Arial" w:cs="Arial"/>
              </w:rPr>
            </w:pPr>
            <w:r>
              <w:rPr>
                <w:rFonts w:ascii="Arial" w:eastAsia="Times New Roman" w:hAnsi="Arial" w:cs="Arial"/>
              </w:rPr>
              <w:t>186,310</w:t>
            </w:r>
          </w:p>
        </w:tc>
        <w:tc>
          <w:tcPr>
            <w:tcW w:w="1530" w:type="dxa"/>
          </w:tcPr>
          <w:p w14:paraId="2C4F48B0" w14:textId="77777777" w:rsidR="00DA36A7" w:rsidRPr="00200672" w:rsidRDefault="00DA36A7" w:rsidP="00D47AF0">
            <w:pPr>
              <w:jc w:val="center"/>
              <w:rPr>
                <w:rFonts w:ascii="Arial" w:eastAsia="Times New Roman" w:hAnsi="Arial" w:cs="Arial"/>
              </w:rPr>
            </w:pPr>
            <w:r>
              <w:rPr>
                <w:rFonts w:ascii="Arial" w:eastAsia="Times New Roman" w:hAnsi="Arial" w:cs="Arial"/>
              </w:rPr>
              <w:t>151,646</w:t>
            </w:r>
          </w:p>
        </w:tc>
      </w:tr>
      <w:tr w:rsidR="00DA36A7" w:rsidRPr="00200672" w14:paraId="05522B2F" w14:textId="77777777" w:rsidTr="00844E07">
        <w:tc>
          <w:tcPr>
            <w:tcW w:w="1562" w:type="dxa"/>
            <w:shd w:val="clear" w:color="auto" w:fill="D9D9D9" w:themeFill="background1" w:themeFillShade="D9"/>
          </w:tcPr>
          <w:p w14:paraId="51D8488A" w14:textId="77777777" w:rsidR="00DA36A7" w:rsidRPr="00200672" w:rsidRDefault="00DA36A7" w:rsidP="00D47AF0">
            <w:pPr>
              <w:jc w:val="center"/>
              <w:rPr>
                <w:rFonts w:ascii="Arial" w:eastAsia="Times New Roman" w:hAnsi="Arial" w:cs="Arial"/>
              </w:rPr>
            </w:pPr>
          </w:p>
        </w:tc>
        <w:tc>
          <w:tcPr>
            <w:tcW w:w="1305" w:type="dxa"/>
            <w:shd w:val="clear" w:color="auto" w:fill="D9D9D9" w:themeFill="background1" w:themeFillShade="D9"/>
          </w:tcPr>
          <w:p w14:paraId="7163AA93" w14:textId="77777777" w:rsidR="00DA36A7" w:rsidRPr="00200672" w:rsidRDefault="00DA36A7" w:rsidP="00D47AF0">
            <w:pPr>
              <w:jc w:val="center"/>
              <w:rPr>
                <w:rFonts w:ascii="Arial" w:eastAsia="Times New Roman" w:hAnsi="Arial" w:cs="Arial"/>
              </w:rPr>
            </w:pPr>
          </w:p>
        </w:tc>
        <w:tc>
          <w:tcPr>
            <w:tcW w:w="1323" w:type="dxa"/>
            <w:tcBorders>
              <w:bottom w:val="single" w:sz="4" w:space="0" w:color="auto"/>
              <w:right w:val="double" w:sz="4" w:space="0" w:color="auto"/>
            </w:tcBorders>
            <w:shd w:val="clear" w:color="auto" w:fill="D9D9D9" w:themeFill="background1" w:themeFillShade="D9"/>
          </w:tcPr>
          <w:p w14:paraId="1793BE71" w14:textId="77777777" w:rsidR="00DA36A7" w:rsidRPr="00200672" w:rsidRDefault="00DA36A7" w:rsidP="00D47AF0">
            <w:pPr>
              <w:jc w:val="center"/>
              <w:rPr>
                <w:rFonts w:ascii="Arial" w:eastAsia="Times New Roman" w:hAnsi="Arial" w:cs="Arial"/>
              </w:rPr>
            </w:pPr>
          </w:p>
        </w:tc>
        <w:tc>
          <w:tcPr>
            <w:tcW w:w="1390" w:type="dxa"/>
            <w:tcBorders>
              <w:left w:val="double" w:sz="4" w:space="0" w:color="auto"/>
            </w:tcBorders>
            <w:shd w:val="clear" w:color="auto" w:fill="D9D9D9" w:themeFill="background1" w:themeFillShade="D9"/>
          </w:tcPr>
          <w:p w14:paraId="19FDC467" w14:textId="77777777" w:rsidR="00DA36A7" w:rsidRPr="00200672" w:rsidRDefault="00DA36A7" w:rsidP="00D47AF0">
            <w:pPr>
              <w:jc w:val="center"/>
              <w:rPr>
                <w:rFonts w:ascii="Arial" w:eastAsia="Times New Roman" w:hAnsi="Arial" w:cs="Arial"/>
              </w:rPr>
            </w:pPr>
          </w:p>
        </w:tc>
        <w:tc>
          <w:tcPr>
            <w:tcW w:w="1710" w:type="dxa"/>
            <w:shd w:val="clear" w:color="auto" w:fill="D9D9D9" w:themeFill="background1" w:themeFillShade="D9"/>
          </w:tcPr>
          <w:p w14:paraId="3764649B" w14:textId="77777777" w:rsidR="00DA36A7" w:rsidRPr="00200672" w:rsidRDefault="00DA36A7" w:rsidP="00D47AF0">
            <w:pPr>
              <w:jc w:val="center"/>
              <w:rPr>
                <w:rFonts w:ascii="Arial" w:eastAsia="Times New Roman" w:hAnsi="Arial" w:cs="Arial"/>
              </w:rPr>
            </w:pPr>
          </w:p>
        </w:tc>
        <w:tc>
          <w:tcPr>
            <w:tcW w:w="1260" w:type="dxa"/>
            <w:shd w:val="clear" w:color="auto" w:fill="D9D9D9" w:themeFill="background1" w:themeFillShade="D9"/>
          </w:tcPr>
          <w:p w14:paraId="21746933" w14:textId="77777777" w:rsidR="00DA36A7" w:rsidRPr="00200672" w:rsidRDefault="00DA36A7" w:rsidP="00D47AF0">
            <w:pPr>
              <w:jc w:val="center"/>
              <w:rPr>
                <w:rFonts w:ascii="Arial" w:eastAsia="Times New Roman" w:hAnsi="Arial" w:cs="Arial"/>
              </w:rPr>
            </w:pPr>
          </w:p>
        </w:tc>
        <w:tc>
          <w:tcPr>
            <w:tcW w:w="1530" w:type="dxa"/>
            <w:shd w:val="clear" w:color="auto" w:fill="D9D9D9" w:themeFill="background1" w:themeFillShade="D9"/>
          </w:tcPr>
          <w:p w14:paraId="09F489AB" w14:textId="77777777" w:rsidR="00DA36A7" w:rsidRPr="00200672" w:rsidRDefault="00DA36A7" w:rsidP="00D47AF0">
            <w:pPr>
              <w:jc w:val="center"/>
              <w:rPr>
                <w:rFonts w:ascii="Arial" w:eastAsia="Times New Roman" w:hAnsi="Arial" w:cs="Arial"/>
              </w:rPr>
            </w:pPr>
          </w:p>
        </w:tc>
      </w:tr>
      <w:tr w:rsidR="00DA36A7" w:rsidRPr="00200672" w14:paraId="399CF282" w14:textId="77777777" w:rsidTr="00D47AF0">
        <w:tc>
          <w:tcPr>
            <w:tcW w:w="1562" w:type="dxa"/>
          </w:tcPr>
          <w:p w14:paraId="3C4F572E" w14:textId="77777777" w:rsidR="00DA36A7" w:rsidRPr="00E86082" w:rsidRDefault="00DA36A7" w:rsidP="00D47AF0">
            <w:pPr>
              <w:jc w:val="center"/>
              <w:rPr>
                <w:rFonts w:ascii="Arial" w:eastAsia="Times New Roman" w:hAnsi="Arial" w:cs="Arial"/>
              </w:rPr>
            </w:pPr>
            <w:r>
              <w:rPr>
                <w:rFonts w:ascii="Arial" w:eastAsia="Times New Roman" w:hAnsi="Arial" w:cs="Arial"/>
              </w:rPr>
              <w:t>Sun Co.</w:t>
            </w:r>
          </w:p>
        </w:tc>
        <w:tc>
          <w:tcPr>
            <w:tcW w:w="1305" w:type="dxa"/>
          </w:tcPr>
          <w:p w14:paraId="4AD066E3" w14:textId="262E1290" w:rsidR="00DA36A7" w:rsidRPr="00FC074E" w:rsidRDefault="00DA36A7" w:rsidP="00D47AF0">
            <w:pPr>
              <w:jc w:val="center"/>
              <w:rPr>
                <w:rFonts w:ascii="Arial" w:eastAsia="Times New Roman" w:hAnsi="Arial" w:cs="Arial"/>
                <w:b/>
              </w:rPr>
            </w:pPr>
            <w:r w:rsidRPr="00FC074E">
              <w:rPr>
                <w:rFonts w:ascii="Arial" w:eastAsia="Times New Roman" w:hAnsi="Arial" w:cs="Arial"/>
                <w:b/>
              </w:rPr>
              <w:t>*Q#3</w:t>
            </w:r>
            <w:r>
              <w:rPr>
                <w:rFonts w:ascii="Arial" w:eastAsia="Times New Roman" w:hAnsi="Arial" w:cs="Arial"/>
                <w:b/>
              </w:rPr>
              <w:t>1</w:t>
            </w:r>
          </w:p>
        </w:tc>
        <w:tc>
          <w:tcPr>
            <w:tcW w:w="1323" w:type="dxa"/>
            <w:tcBorders>
              <w:right w:val="double" w:sz="4" w:space="0" w:color="auto"/>
            </w:tcBorders>
          </w:tcPr>
          <w:p w14:paraId="3807F0E0" w14:textId="77777777" w:rsidR="00DA36A7" w:rsidRPr="00200672" w:rsidRDefault="00DA36A7" w:rsidP="00D47AF0">
            <w:pPr>
              <w:jc w:val="center"/>
              <w:rPr>
                <w:rFonts w:ascii="Arial" w:eastAsia="Times New Roman" w:hAnsi="Arial" w:cs="Arial"/>
              </w:rPr>
            </w:pPr>
            <w:r>
              <w:rPr>
                <w:rFonts w:ascii="Arial" w:eastAsia="Times New Roman" w:hAnsi="Arial" w:cs="Arial"/>
              </w:rPr>
              <w:t>21,783</w:t>
            </w:r>
          </w:p>
        </w:tc>
        <w:tc>
          <w:tcPr>
            <w:tcW w:w="1390" w:type="dxa"/>
            <w:tcBorders>
              <w:left w:val="double" w:sz="4" w:space="0" w:color="auto"/>
            </w:tcBorders>
          </w:tcPr>
          <w:p w14:paraId="23B0961F" w14:textId="77777777" w:rsidR="00DA36A7" w:rsidRPr="00200672" w:rsidRDefault="00DA36A7" w:rsidP="00D47AF0">
            <w:pPr>
              <w:jc w:val="center"/>
              <w:rPr>
                <w:rFonts w:ascii="Arial" w:eastAsia="Times New Roman" w:hAnsi="Arial" w:cs="Arial"/>
              </w:rPr>
            </w:pPr>
            <w:r>
              <w:rPr>
                <w:rFonts w:ascii="Arial" w:eastAsia="Times New Roman" w:hAnsi="Arial" w:cs="Arial"/>
              </w:rPr>
              <w:t>62,980</w:t>
            </w:r>
          </w:p>
        </w:tc>
        <w:tc>
          <w:tcPr>
            <w:tcW w:w="1710" w:type="dxa"/>
          </w:tcPr>
          <w:p w14:paraId="487BE772" w14:textId="77777777" w:rsidR="00DA36A7" w:rsidRPr="00200672" w:rsidRDefault="00DA36A7" w:rsidP="00D47AF0">
            <w:pPr>
              <w:jc w:val="center"/>
              <w:rPr>
                <w:rFonts w:ascii="Arial" w:eastAsia="Times New Roman" w:hAnsi="Arial" w:cs="Arial"/>
              </w:rPr>
            </w:pPr>
            <w:r>
              <w:rPr>
                <w:rFonts w:ascii="Arial" w:eastAsia="Times New Roman" w:hAnsi="Arial" w:cs="Arial"/>
              </w:rPr>
              <w:t>40,000</w:t>
            </w:r>
          </w:p>
        </w:tc>
        <w:tc>
          <w:tcPr>
            <w:tcW w:w="1260" w:type="dxa"/>
          </w:tcPr>
          <w:p w14:paraId="546AE57E" w14:textId="77777777" w:rsidR="00DA36A7" w:rsidRPr="00200672" w:rsidRDefault="00DA36A7" w:rsidP="00D47AF0">
            <w:pPr>
              <w:jc w:val="center"/>
              <w:rPr>
                <w:rFonts w:ascii="Arial" w:eastAsia="Times New Roman" w:hAnsi="Arial" w:cs="Arial"/>
              </w:rPr>
            </w:pPr>
            <w:r>
              <w:rPr>
                <w:rFonts w:ascii="Arial" w:eastAsia="Times New Roman" w:hAnsi="Arial" w:cs="Arial"/>
              </w:rPr>
              <w:t>89,364</w:t>
            </w:r>
          </w:p>
        </w:tc>
        <w:tc>
          <w:tcPr>
            <w:tcW w:w="1530" w:type="dxa"/>
          </w:tcPr>
          <w:p w14:paraId="23F2EDE3" w14:textId="7A009425" w:rsidR="00DA36A7" w:rsidRPr="00FC074E" w:rsidRDefault="00DA36A7" w:rsidP="00D47AF0">
            <w:pPr>
              <w:jc w:val="center"/>
              <w:rPr>
                <w:rFonts w:ascii="Arial" w:eastAsia="Times New Roman" w:hAnsi="Arial" w:cs="Arial"/>
                <w:b/>
              </w:rPr>
            </w:pPr>
            <w:r w:rsidRPr="00FC074E">
              <w:rPr>
                <w:rFonts w:ascii="Arial" w:eastAsia="Times New Roman" w:hAnsi="Arial" w:cs="Arial"/>
                <w:b/>
              </w:rPr>
              <w:t>*Q#</w:t>
            </w:r>
            <w:r>
              <w:rPr>
                <w:rFonts w:ascii="Arial" w:eastAsia="Times New Roman" w:hAnsi="Arial" w:cs="Arial"/>
                <w:b/>
              </w:rPr>
              <w:t>3</w:t>
            </w:r>
            <w:r w:rsidRPr="00FC074E">
              <w:rPr>
                <w:rFonts w:ascii="Arial" w:eastAsia="Times New Roman" w:hAnsi="Arial" w:cs="Arial"/>
                <w:b/>
              </w:rPr>
              <w:t>2</w:t>
            </w:r>
          </w:p>
        </w:tc>
      </w:tr>
      <w:tr w:rsidR="00DA36A7" w:rsidRPr="00200672" w14:paraId="41A8F326" w14:textId="77777777" w:rsidTr="00D47AF0">
        <w:trPr>
          <w:cantSplit/>
        </w:trPr>
        <w:tc>
          <w:tcPr>
            <w:tcW w:w="1562" w:type="dxa"/>
          </w:tcPr>
          <w:p w14:paraId="55104549" w14:textId="77777777" w:rsidR="00DA36A7" w:rsidRPr="00200672" w:rsidRDefault="00DA36A7" w:rsidP="00D47AF0">
            <w:pPr>
              <w:jc w:val="center"/>
              <w:rPr>
                <w:rFonts w:ascii="Arial" w:eastAsia="Times New Roman" w:hAnsi="Arial" w:cs="Arial"/>
              </w:rPr>
            </w:pPr>
          </w:p>
        </w:tc>
        <w:tc>
          <w:tcPr>
            <w:tcW w:w="8518" w:type="dxa"/>
            <w:gridSpan w:val="6"/>
          </w:tcPr>
          <w:p w14:paraId="6C3ED61C" w14:textId="77777777" w:rsidR="00DA36A7" w:rsidRPr="00200672" w:rsidRDefault="00DA36A7" w:rsidP="00D47AF0">
            <w:pPr>
              <w:rPr>
                <w:rFonts w:ascii="Arial" w:eastAsia="Times New Roman" w:hAnsi="Arial" w:cs="Arial"/>
                <w:b/>
              </w:rPr>
            </w:pPr>
            <w:r>
              <w:rPr>
                <w:rFonts w:ascii="Arial" w:eastAsia="Times New Roman" w:hAnsi="Arial" w:cs="Arial"/>
                <w:b/>
              </w:rPr>
              <w:t>Sun</w:t>
            </w:r>
            <w:r w:rsidRPr="00200672">
              <w:rPr>
                <w:rFonts w:ascii="Arial" w:eastAsia="Times New Roman" w:hAnsi="Arial" w:cs="Arial"/>
                <w:b/>
              </w:rPr>
              <w:t xml:space="preserve"> Company’s total owner’s equity after closing net income but before closing withdrawals is $</w:t>
            </w:r>
            <w:r>
              <w:rPr>
                <w:rFonts w:ascii="Arial" w:eastAsia="Times New Roman" w:hAnsi="Arial" w:cs="Arial"/>
                <w:b/>
              </w:rPr>
              <w:t>108,473</w:t>
            </w:r>
            <w:r w:rsidRPr="00200672">
              <w:rPr>
                <w:rFonts w:ascii="Arial" w:eastAsia="Times New Roman" w:hAnsi="Arial" w:cs="Arial"/>
                <w:b/>
              </w:rPr>
              <w:t>.</w:t>
            </w:r>
          </w:p>
        </w:tc>
      </w:tr>
    </w:tbl>
    <w:p w14:paraId="0984BFC4" w14:textId="77777777" w:rsidR="00DA36A7" w:rsidRPr="00200672" w:rsidRDefault="00DA36A7" w:rsidP="00DA36A7">
      <w:pPr>
        <w:rPr>
          <w:rFonts w:ascii="Arial" w:hAnsi="Arial" w:cs="Arial"/>
          <w:b/>
        </w:rPr>
      </w:pPr>
    </w:p>
    <w:p w14:paraId="44BD7634" w14:textId="468F0443" w:rsidR="00DA36A7" w:rsidRDefault="00DA36A7" w:rsidP="00DA36A7">
      <w:pPr>
        <w:pStyle w:val="NoSpacing"/>
        <w:rPr>
          <w:rFonts w:ascii="Arial" w:hAnsi="Arial" w:cs="Arial"/>
        </w:rPr>
      </w:pPr>
    </w:p>
    <w:p w14:paraId="77A34D3C" w14:textId="71B70E23" w:rsidR="00EB554F" w:rsidRDefault="00EB554F" w:rsidP="00DA36A7">
      <w:pPr>
        <w:pStyle w:val="NoSpacing"/>
        <w:rPr>
          <w:rFonts w:ascii="Arial" w:hAnsi="Arial" w:cs="Arial"/>
        </w:rPr>
      </w:pPr>
    </w:p>
    <w:p w14:paraId="16A6493B" w14:textId="77777777" w:rsidR="00EB554F" w:rsidRDefault="00EB554F" w:rsidP="00DA36A7">
      <w:pPr>
        <w:pStyle w:val="NoSpacing"/>
        <w:rPr>
          <w:rFonts w:ascii="Arial" w:hAnsi="Arial" w:cs="Arial"/>
        </w:rPr>
      </w:pPr>
    </w:p>
    <w:p w14:paraId="29585AF5" w14:textId="77777777" w:rsidR="00EB554F" w:rsidRPr="0037396B" w:rsidRDefault="00EB554F" w:rsidP="00DA36A7">
      <w:pPr>
        <w:pStyle w:val="NoSpacing"/>
        <w:rPr>
          <w:rFonts w:ascii="Arial" w:hAnsi="Arial" w:cs="Arial"/>
        </w:rPr>
      </w:pPr>
    </w:p>
    <w:p w14:paraId="3E9FC010" w14:textId="14806956" w:rsidR="00FC074E" w:rsidRPr="006C305F" w:rsidRDefault="00FC074E" w:rsidP="00513BB2">
      <w:pPr>
        <w:pStyle w:val="NoSpacing"/>
        <w:rPr>
          <w:rFonts w:ascii="Arial" w:hAnsi="Arial" w:cs="Arial"/>
          <w:b/>
          <w:bCs/>
          <w:u w:val="single"/>
        </w:rPr>
      </w:pPr>
      <w:r w:rsidRPr="006C305F">
        <w:rPr>
          <w:rFonts w:ascii="Arial" w:hAnsi="Arial" w:cs="Arial"/>
          <w:b/>
          <w:bCs/>
          <w:u w:val="single"/>
        </w:rPr>
        <w:t xml:space="preserve">Group </w:t>
      </w:r>
      <w:r w:rsidR="00696FC0">
        <w:rPr>
          <w:rFonts w:ascii="Arial" w:hAnsi="Arial" w:cs="Arial"/>
          <w:b/>
          <w:bCs/>
          <w:u w:val="single"/>
        </w:rPr>
        <w:t>6</w:t>
      </w:r>
    </w:p>
    <w:p w14:paraId="226F1F33" w14:textId="422D7044" w:rsidR="00EB554F" w:rsidRPr="00405CA6" w:rsidRDefault="003971F4" w:rsidP="00C21EA3">
      <w:pPr>
        <w:jc w:val="both"/>
        <w:rPr>
          <w:rFonts w:ascii="Arial" w:eastAsia="Times New Roman" w:hAnsi="Arial" w:cs="Arial"/>
          <w:b/>
          <w:bCs/>
        </w:rPr>
      </w:pPr>
      <w:r>
        <w:rPr>
          <w:rFonts w:ascii="Arial" w:eastAsia="Times New Roman" w:hAnsi="Arial" w:cs="Arial"/>
          <w:b/>
          <w:bCs/>
        </w:rPr>
        <w:t xml:space="preserve">Consider for this group that in this state sales tax is not calculated on shipping charges.  </w:t>
      </w:r>
      <w:r w:rsidR="00EB554F" w:rsidRPr="00405CA6">
        <w:rPr>
          <w:rFonts w:ascii="Arial" w:eastAsia="Times New Roman" w:hAnsi="Arial" w:cs="Arial"/>
          <w:b/>
          <w:bCs/>
        </w:rPr>
        <w:t xml:space="preserve">For questions </w:t>
      </w:r>
      <w:r w:rsidR="00EB554F">
        <w:rPr>
          <w:rFonts w:ascii="Arial" w:eastAsia="Times New Roman" w:hAnsi="Arial" w:cs="Arial"/>
          <w:b/>
          <w:bCs/>
        </w:rPr>
        <w:t>33</w:t>
      </w:r>
      <w:r w:rsidR="00EB554F" w:rsidRPr="00405CA6">
        <w:rPr>
          <w:rFonts w:ascii="Arial" w:eastAsia="Times New Roman" w:hAnsi="Arial" w:cs="Arial"/>
          <w:b/>
          <w:bCs/>
        </w:rPr>
        <w:t xml:space="preserve"> through </w:t>
      </w:r>
      <w:r w:rsidR="00EB554F">
        <w:rPr>
          <w:rFonts w:ascii="Arial" w:eastAsia="Times New Roman" w:hAnsi="Arial" w:cs="Arial"/>
          <w:b/>
          <w:bCs/>
        </w:rPr>
        <w:t>35</w:t>
      </w:r>
      <w:r w:rsidR="00EB554F" w:rsidRPr="00405CA6">
        <w:rPr>
          <w:rFonts w:ascii="Arial" w:eastAsia="Times New Roman" w:hAnsi="Arial" w:cs="Arial"/>
          <w:b/>
          <w:bCs/>
        </w:rPr>
        <w:t>,</w:t>
      </w:r>
      <w:r>
        <w:rPr>
          <w:rFonts w:ascii="Arial" w:eastAsia="Times New Roman" w:hAnsi="Arial" w:cs="Arial"/>
          <w:b/>
          <w:bCs/>
        </w:rPr>
        <w:t xml:space="preserve">  w</w:t>
      </w:r>
      <w:r w:rsidR="00EB554F" w:rsidRPr="00405CA6">
        <w:rPr>
          <w:rFonts w:ascii="Arial" w:eastAsia="Times New Roman" w:hAnsi="Arial" w:cs="Arial"/>
          <w:b/>
          <w:bCs/>
        </w:rPr>
        <w:t>rite the correct amount on your answer sheet.</w:t>
      </w:r>
    </w:p>
    <w:p w14:paraId="1C0CA126" w14:textId="3DA626E5" w:rsidR="00EB554F" w:rsidRDefault="00EB554F" w:rsidP="00EB554F">
      <w:pPr>
        <w:rPr>
          <w:rFonts w:ascii="Arial" w:eastAsia="Times New Roman" w:hAnsi="Arial" w:cs="Arial"/>
          <w:sz w:val="16"/>
          <w:szCs w:val="16"/>
        </w:rPr>
      </w:pPr>
    </w:p>
    <w:p w14:paraId="2A2EFA61" w14:textId="77777777" w:rsidR="00EB554F" w:rsidRPr="00405CA6" w:rsidRDefault="00EB554F" w:rsidP="00EB554F">
      <w:pPr>
        <w:rPr>
          <w:rFonts w:ascii="Arial" w:eastAsia="Times New Roman" w:hAnsi="Arial" w:cs="Arial"/>
          <w:sz w:val="16"/>
          <w:szCs w:val="16"/>
        </w:rPr>
      </w:pPr>
    </w:p>
    <w:p w14:paraId="2B8EFC6F" w14:textId="70AF270D" w:rsidR="00EB554F" w:rsidRPr="00405CA6" w:rsidRDefault="00EB554F" w:rsidP="00EB554F">
      <w:pPr>
        <w:ind w:left="432" w:hanging="432"/>
        <w:rPr>
          <w:rFonts w:ascii="Arial" w:eastAsia="Times New Roman" w:hAnsi="Arial" w:cs="Arial"/>
        </w:rPr>
      </w:pPr>
      <w:r>
        <w:rPr>
          <w:rFonts w:ascii="Arial" w:eastAsia="Times New Roman" w:hAnsi="Arial" w:cs="Arial"/>
        </w:rPr>
        <w:t>33</w:t>
      </w:r>
      <w:r w:rsidRPr="00405CA6">
        <w:rPr>
          <w:rFonts w:ascii="Arial" w:eastAsia="Times New Roman" w:hAnsi="Arial" w:cs="Arial"/>
        </w:rPr>
        <w:t xml:space="preserve">. Your company purchased merchandise on account from a supplier on January </w:t>
      </w:r>
      <w:r>
        <w:rPr>
          <w:rFonts w:ascii="Arial" w:eastAsia="Times New Roman" w:hAnsi="Arial" w:cs="Arial"/>
        </w:rPr>
        <w:t>8</w:t>
      </w:r>
      <w:r w:rsidRPr="00405CA6">
        <w:rPr>
          <w:rFonts w:ascii="Arial" w:eastAsia="Times New Roman" w:hAnsi="Arial" w:cs="Arial"/>
        </w:rPr>
        <w:t xml:space="preserve"> for $</w:t>
      </w:r>
      <w:r>
        <w:rPr>
          <w:rFonts w:ascii="Arial" w:eastAsia="Times New Roman" w:hAnsi="Arial" w:cs="Arial"/>
        </w:rPr>
        <w:t>1,300</w:t>
      </w:r>
      <w:r w:rsidRPr="00405CA6">
        <w:rPr>
          <w:rFonts w:ascii="Arial" w:eastAsia="Times New Roman" w:hAnsi="Arial" w:cs="Arial"/>
        </w:rPr>
        <w:t xml:space="preserve"> with terms of sale of 2/10, n/30.  You paid the invoice on January </w:t>
      </w:r>
      <w:r>
        <w:rPr>
          <w:rFonts w:ascii="Arial" w:eastAsia="Times New Roman" w:hAnsi="Arial" w:cs="Arial"/>
        </w:rPr>
        <w:t>16</w:t>
      </w:r>
      <w:r w:rsidRPr="00405CA6">
        <w:rPr>
          <w:rFonts w:ascii="Arial" w:eastAsia="Times New Roman" w:hAnsi="Arial" w:cs="Arial"/>
        </w:rPr>
        <w:t>.  What was the amount of your check?</w:t>
      </w:r>
    </w:p>
    <w:p w14:paraId="2776E8B2" w14:textId="389BFC68" w:rsidR="00EB554F" w:rsidRDefault="00EB554F" w:rsidP="00EB554F">
      <w:pPr>
        <w:rPr>
          <w:rFonts w:ascii="Arial" w:eastAsia="Times New Roman" w:hAnsi="Arial" w:cs="Arial"/>
        </w:rPr>
      </w:pPr>
    </w:p>
    <w:p w14:paraId="532EFADF" w14:textId="77777777" w:rsidR="00EB554F" w:rsidRPr="00405CA6" w:rsidRDefault="00EB554F" w:rsidP="00EB554F">
      <w:pPr>
        <w:rPr>
          <w:rFonts w:ascii="Arial" w:eastAsia="Times New Roman" w:hAnsi="Arial" w:cs="Arial"/>
        </w:rPr>
      </w:pPr>
    </w:p>
    <w:p w14:paraId="17C9BB40" w14:textId="77777777" w:rsidR="00EB554F" w:rsidRPr="00405CA6" w:rsidRDefault="00EB554F" w:rsidP="00EB554F">
      <w:pPr>
        <w:ind w:left="432" w:hanging="432"/>
        <w:rPr>
          <w:rFonts w:ascii="Arial" w:eastAsia="Times New Roman" w:hAnsi="Arial" w:cs="Arial"/>
          <w:sz w:val="16"/>
          <w:szCs w:val="16"/>
        </w:rPr>
      </w:pPr>
    </w:p>
    <w:p w14:paraId="31213DC6" w14:textId="5EBC669E" w:rsidR="00EB554F" w:rsidRDefault="00EB554F" w:rsidP="00EB554F">
      <w:pPr>
        <w:ind w:left="432" w:hanging="432"/>
        <w:rPr>
          <w:rFonts w:ascii="Arial" w:eastAsia="Times New Roman" w:hAnsi="Arial" w:cs="Arial"/>
        </w:rPr>
      </w:pPr>
      <w:r>
        <w:rPr>
          <w:rFonts w:ascii="Arial" w:eastAsia="Times New Roman" w:hAnsi="Arial" w:cs="Arial"/>
        </w:rPr>
        <w:t>34</w:t>
      </w:r>
      <w:r w:rsidRPr="00405CA6">
        <w:rPr>
          <w:rFonts w:ascii="Arial" w:eastAsia="Times New Roman" w:hAnsi="Arial" w:cs="Arial"/>
        </w:rPr>
        <w:t>. Your company sold merchandise to a customer for $</w:t>
      </w:r>
      <w:r>
        <w:rPr>
          <w:rFonts w:ascii="Arial" w:eastAsia="Times New Roman" w:hAnsi="Arial" w:cs="Arial"/>
        </w:rPr>
        <w:t>750</w:t>
      </w:r>
      <w:r w:rsidRPr="00405CA6">
        <w:rPr>
          <w:rFonts w:ascii="Arial" w:eastAsia="Times New Roman" w:hAnsi="Arial" w:cs="Arial"/>
        </w:rPr>
        <w:t xml:space="preserve"> plus 8.5% sales tax, </w:t>
      </w:r>
      <w:r w:rsidR="005E7F55">
        <w:rPr>
          <w:rFonts w:ascii="Arial" w:eastAsia="Times New Roman" w:hAnsi="Arial" w:cs="Arial"/>
        </w:rPr>
        <w:t xml:space="preserve">terms </w:t>
      </w:r>
      <w:r w:rsidRPr="00405CA6">
        <w:rPr>
          <w:rFonts w:ascii="Arial" w:eastAsia="Times New Roman" w:hAnsi="Arial" w:cs="Arial"/>
        </w:rPr>
        <w:t>FOB shipping point.  Freight for the shipment was $1</w:t>
      </w:r>
      <w:r>
        <w:rPr>
          <w:rFonts w:ascii="Arial" w:eastAsia="Times New Roman" w:hAnsi="Arial" w:cs="Arial"/>
        </w:rPr>
        <w:t>94</w:t>
      </w:r>
      <w:r w:rsidRPr="00405CA6">
        <w:rPr>
          <w:rFonts w:ascii="Arial" w:eastAsia="Times New Roman" w:hAnsi="Arial" w:cs="Arial"/>
        </w:rPr>
        <w:t xml:space="preserve">, which you paid to </w:t>
      </w:r>
      <w:r>
        <w:rPr>
          <w:rFonts w:ascii="Arial" w:eastAsia="Times New Roman" w:hAnsi="Arial" w:cs="Arial"/>
        </w:rPr>
        <w:t>Fast</w:t>
      </w:r>
      <w:r w:rsidRPr="00405CA6">
        <w:rPr>
          <w:rFonts w:ascii="Arial" w:eastAsia="Times New Roman" w:hAnsi="Arial" w:cs="Arial"/>
        </w:rPr>
        <w:t xml:space="preserve"> Freight Company.</w:t>
      </w:r>
      <w:r w:rsidR="005E7F55">
        <w:rPr>
          <w:rFonts w:ascii="Arial" w:eastAsia="Times New Roman" w:hAnsi="Arial" w:cs="Arial"/>
        </w:rPr>
        <w:t xml:space="preserve">  You prepare the sales invoice.</w:t>
      </w:r>
      <w:r w:rsidRPr="00405CA6">
        <w:rPr>
          <w:rFonts w:ascii="Arial" w:eastAsia="Times New Roman" w:hAnsi="Arial" w:cs="Arial"/>
        </w:rPr>
        <w:t xml:space="preserve">  How much does your customer owe you upon receipt of your merchandise and invoice?</w:t>
      </w:r>
    </w:p>
    <w:p w14:paraId="634B9F42" w14:textId="67483740" w:rsidR="00EB554F" w:rsidRDefault="00EB554F" w:rsidP="00EB554F">
      <w:pPr>
        <w:ind w:left="432" w:hanging="432"/>
        <w:rPr>
          <w:rFonts w:ascii="Arial" w:eastAsia="Times New Roman" w:hAnsi="Arial" w:cs="Arial"/>
        </w:rPr>
      </w:pPr>
    </w:p>
    <w:p w14:paraId="587C6E30" w14:textId="4C5B15BA" w:rsidR="00EB554F" w:rsidRDefault="00EB554F" w:rsidP="00EB554F">
      <w:pPr>
        <w:ind w:left="432" w:hanging="432"/>
        <w:rPr>
          <w:rFonts w:ascii="Arial" w:eastAsia="Times New Roman" w:hAnsi="Arial" w:cs="Arial"/>
        </w:rPr>
      </w:pPr>
    </w:p>
    <w:p w14:paraId="5D5D5CCE" w14:textId="77777777" w:rsidR="00EB554F" w:rsidRDefault="00EB554F" w:rsidP="00EB554F">
      <w:pPr>
        <w:ind w:left="432" w:hanging="432"/>
        <w:rPr>
          <w:rFonts w:ascii="Arial" w:eastAsia="Times New Roman" w:hAnsi="Arial" w:cs="Arial"/>
        </w:rPr>
      </w:pPr>
    </w:p>
    <w:p w14:paraId="67298802" w14:textId="520ECD9E" w:rsidR="00EB554F" w:rsidRPr="00405CA6" w:rsidRDefault="00EB554F" w:rsidP="00EB554F">
      <w:pPr>
        <w:ind w:left="432" w:hanging="432"/>
        <w:rPr>
          <w:rFonts w:ascii="Arial" w:eastAsia="Times New Roman" w:hAnsi="Arial" w:cs="Arial"/>
        </w:rPr>
      </w:pPr>
      <w:r>
        <w:rPr>
          <w:rFonts w:ascii="Arial" w:eastAsia="Times New Roman" w:hAnsi="Arial" w:cs="Arial"/>
        </w:rPr>
        <w:t>35. Your company purchased merchandise on account from a supplier on February 6 for $2,450 with terms of sale of 2/10, n/30, FOB shipping point.  Freight for the shipment was $215, which the supplier paid to Fast Freight Company.  You received the invoice from the supplier and paid the invoice on February 14.  What was the amount of your check?</w:t>
      </w:r>
    </w:p>
    <w:p w14:paraId="1197EF18" w14:textId="70327044" w:rsidR="001D68D7" w:rsidRDefault="001D68D7" w:rsidP="001D68D7">
      <w:pPr>
        <w:rPr>
          <w:rFonts w:ascii="Arial" w:eastAsia="Times New Roman" w:hAnsi="Arial" w:cs="Times New Roman"/>
          <w:b/>
        </w:rPr>
      </w:pPr>
    </w:p>
    <w:p w14:paraId="5A09CAF3" w14:textId="44BBBBFF" w:rsidR="00DA36A7" w:rsidRDefault="00DA36A7" w:rsidP="001D68D7">
      <w:pPr>
        <w:rPr>
          <w:rFonts w:ascii="Arial" w:eastAsia="Times New Roman" w:hAnsi="Arial" w:cs="Times New Roman"/>
          <w:b/>
        </w:rPr>
      </w:pPr>
    </w:p>
    <w:p w14:paraId="7127F8CE" w14:textId="2580E881" w:rsidR="00DA36A7" w:rsidRDefault="00DA36A7" w:rsidP="001D68D7">
      <w:pPr>
        <w:rPr>
          <w:rFonts w:ascii="Arial" w:eastAsia="Times New Roman" w:hAnsi="Arial" w:cs="Times New Roman"/>
          <w:b/>
        </w:rPr>
      </w:pPr>
    </w:p>
    <w:p w14:paraId="5D646578" w14:textId="6F9586CE" w:rsidR="00DA36A7" w:rsidRDefault="00DA36A7" w:rsidP="001D68D7">
      <w:pPr>
        <w:rPr>
          <w:rFonts w:ascii="Arial" w:eastAsia="Times New Roman" w:hAnsi="Arial" w:cs="Times New Roman"/>
          <w:b/>
        </w:rPr>
      </w:pPr>
    </w:p>
    <w:p w14:paraId="56618159" w14:textId="75AC1E8D" w:rsidR="00DA36A7" w:rsidRDefault="00DA36A7" w:rsidP="001D68D7">
      <w:pPr>
        <w:rPr>
          <w:rFonts w:ascii="Arial" w:eastAsia="Times New Roman" w:hAnsi="Arial" w:cs="Times New Roman"/>
          <w:b/>
        </w:rPr>
      </w:pPr>
    </w:p>
    <w:p w14:paraId="0AF36EEB" w14:textId="763A83BC" w:rsidR="001D68D7" w:rsidRPr="000917AC" w:rsidRDefault="00FD64A8" w:rsidP="001D68D7">
      <w:pPr>
        <w:rPr>
          <w:rFonts w:ascii="Arial" w:eastAsia="Times New Roman" w:hAnsi="Arial" w:cs="Times New Roman"/>
          <w:b/>
          <w:bCs/>
          <w:u w:val="single"/>
        </w:rPr>
      </w:pPr>
      <w:r w:rsidRPr="000917AC">
        <w:rPr>
          <w:rFonts w:ascii="Arial" w:eastAsia="Times New Roman" w:hAnsi="Arial" w:cs="Times New Roman"/>
          <w:b/>
          <w:bCs/>
          <w:u w:val="single"/>
        </w:rPr>
        <w:t>Group 7</w:t>
      </w:r>
    </w:p>
    <w:p w14:paraId="7D184FCA" w14:textId="77777777" w:rsidR="00C859F0" w:rsidRPr="007176B0" w:rsidRDefault="00C859F0" w:rsidP="00C859F0">
      <w:pPr>
        <w:tabs>
          <w:tab w:val="left" w:pos="432"/>
        </w:tabs>
        <w:jc w:val="both"/>
        <w:rPr>
          <w:rFonts w:ascii="Arial" w:hAnsi="Arial" w:cs="Arial"/>
          <w:b/>
        </w:rPr>
      </w:pPr>
      <w:r w:rsidRPr="007176B0">
        <w:rPr>
          <w:rFonts w:ascii="Arial" w:hAnsi="Arial" w:cs="Arial"/>
          <w:b/>
        </w:rPr>
        <w:t>It is company policy to record any necessary journal entries and to update the checkbook balance after the bank reconciliation is completed.  The company</w:t>
      </w:r>
      <w:r>
        <w:rPr>
          <w:rFonts w:ascii="Arial" w:hAnsi="Arial" w:cs="Arial"/>
          <w:b/>
        </w:rPr>
        <w:t xml:space="preserve"> is not notified in advance regarding</w:t>
      </w:r>
      <w:r w:rsidRPr="007176B0">
        <w:rPr>
          <w:rFonts w:ascii="Arial" w:hAnsi="Arial" w:cs="Arial"/>
          <w:b/>
        </w:rPr>
        <w:t xml:space="preserve"> </w:t>
      </w:r>
      <w:r>
        <w:rPr>
          <w:rFonts w:ascii="Arial" w:hAnsi="Arial" w:cs="Arial"/>
          <w:b/>
        </w:rPr>
        <w:t xml:space="preserve">NSF activity or </w:t>
      </w:r>
      <w:r w:rsidRPr="007176B0">
        <w:rPr>
          <w:rFonts w:ascii="Arial" w:hAnsi="Arial" w:cs="Arial"/>
          <w:b/>
        </w:rPr>
        <w:t>bank charges</w:t>
      </w:r>
      <w:r>
        <w:rPr>
          <w:rFonts w:ascii="Arial" w:hAnsi="Arial" w:cs="Arial"/>
          <w:b/>
        </w:rPr>
        <w:t xml:space="preserve"> but rather discovers this information</w:t>
      </w:r>
      <w:r w:rsidRPr="007176B0">
        <w:rPr>
          <w:rFonts w:ascii="Arial" w:hAnsi="Arial" w:cs="Arial"/>
          <w:b/>
        </w:rPr>
        <w:t xml:space="preserve"> </w:t>
      </w:r>
      <w:r>
        <w:rPr>
          <w:rFonts w:ascii="Arial" w:hAnsi="Arial" w:cs="Arial"/>
          <w:b/>
        </w:rPr>
        <w:t>when</w:t>
      </w:r>
      <w:r w:rsidRPr="007176B0">
        <w:rPr>
          <w:rFonts w:ascii="Arial" w:hAnsi="Arial" w:cs="Arial"/>
          <w:b/>
        </w:rPr>
        <w:t xml:space="preserve"> the bank statement is received. </w:t>
      </w:r>
      <w:r>
        <w:rPr>
          <w:rFonts w:ascii="Arial" w:hAnsi="Arial" w:cs="Arial"/>
          <w:b/>
        </w:rPr>
        <w:t xml:space="preserve"> There were no math errors in the check stubs.</w:t>
      </w:r>
      <w:r w:rsidRPr="007176B0">
        <w:rPr>
          <w:rFonts w:ascii="Arial" w:hAnsi="Arial" w:cs="Arial"/>
          <w:b/>
        </w:rPr>
        <w:t xml:space="preserve"> </w:t>
      </w:r>
    </w:p>
    <w:p w14:paraId="28B9F092" w14:textId="77777777" w:rsidR="00C859F0" w:rsidRDefault="00C859F0" w:rsidP="00C859F0">
      <w:pPr>
        <w:tabs>
          <w:tab w:val="left" w:pos="432"/>
        </w:tabs>
        <w:rPr>
          <w:rFonts w:ascii="Arial" w:hAnsi="Arial" w:cs="Arial"/>
          <w:b/>
          <w:u w:val="single"/>
        </w:rPr>
      </w:pPr>
    </w:p>
    <w:p w14:paraId="004ED202" w14:textId="77777777" w:rsidR="00C859F0" w:rsidRPr="004B2279" w:rsidRDefault="00C859F0" w:rsidP="00C859F0">
      <w:pPr>
        <w:tabs>
          <w:tab w:val="left" w:pos="432"/>
        </w:tabs>
        <w:rPr>
          <w:rFonts w:ascii="Arial" w:hAnsi="Arial" w:cs="Arial"/>
          <w:b/>
          <w:u w:val="single"/>
        </w:rPr>
      </w:pPr>
    </w:p>
    <w:tbl>
      <w:tblPr>
        <w:tblStyle w:val="TableGrid"/>
        <w:tblW w:w="0" w:type="auto"/>
        <w:tblLook w:val="04A0" w:firstRow="1" w:lastRow="0" w:firstColumn="1" w:lastColumn="0" w:noHBand="0" w:noVBand="1"/>
      </w:tblPr>
      <w:tblGrid>
        <w:gridCol w:w="4675"/>
        <w:gridCol w:w="1372"/>
      </w:tblGrid>
      <w:tr w:rsidR="00C859F0" w14:paraId="76C0C0D5" w14:textId="77777777" w:rsidTr="00D47AF0">
        <w:tc>
          <w:tcPr>
            <w:tcW w:w="6047" w:type="dxa"/>
            <w:gridSpan w:val="2"/>
            <w:shd w:val="clear" w:color="auto" w:fill="D9D9D9" w:themeFill="background1" w:themeFillShade="D9"/>
          </w:tcPr>
          <w:p w14:paraId="6ADB3658" w14:textId="77777777" w:rsidR="00C859F0" w:rsidRDefault="00C859F0" w:rsidP="00D47AF0">
            <w:pPr>
              <w:tabs>
                <w:tab w:val="left" w:pos="432"/>
              </w:tabs>
              <w:jc w:val="center"/>
              <w:rPr>
                <w:rFonts w:ascii="Arial" w:hAnsi="Arial" w:cs="Arial"/>
                <w:b/>
                <w:u w:val="single"/>
              </w:rPr>
            </w:pPr>
            <w:r>
              <w:rPr>
                <w:rFonts w:ascii="Arial" w:hAnsi="Arial" w:cs="Arial"/>
                <w:b/>
              </w:rPr>
              <w:t>Bank Statement</w:t>
            </w:r>
          </w:p>
        </w:tc>
      </w:tr>
      <w:tr w:rsidR="00C859F0" w14:paraId="1F509323" w14:textId="77777777" w:rsidTr="00D47AF0">
        <w:tc>
          <w:tcPr>
            <w:tcW w:w="4675" w:type="dxa"/>
          </w:tcPr>
          <w:p w14:paraId="5BB2A523" w14:textId="77777777" w:rsidR="00C859F0" w:rsidRPr="0034761B" w:rsidRDefault="00C859F0" w:rsidP="00D47AF0">
            <w:pPr>
              <w:tabs>
                <w:tab w:val="left" w:pos="432"/>
              </w:tabs>
              <w:rPr>
                <w:rFonts w:ascii="Arial" w:hAnsi="Arial" w:cs="Arial"/>
                <w:b/>
              </w:rPr>
            </w:pPr>
            <w:r>
              <w:rPr>
                <w:rFonts w:ascii="Arial" w:hAnsi="Arial" w:cs="Arial"/>
                <w:b/>
              </w:rPr>
              <w:t>Balance on November 30, 2020</w:t>
            </w:r>
          </w:p>
        </w:tc>
        <w:tc>
          <w:tcPr>
            <w:tcW w:w="1372" w:type="dxa"/>
          </w:tcPr>
          <w:p w14:paraId="6F760FFF" w14:textId="77777777" w:rsidR="00C859F0" w:rsidRPr="004B2279" w:rsidRDefault="00C859F0" w:rsidP="00D47AF0">
            <w:pPr>
              <w:tabs>
                <w:tab w:val="left" w:pos="432"/>
              </w:tabs>
              <w:jc w:val="right"/>
              <w:rPr>
                <w:rFonts w:ascii="Arial" w:hAnsi="Arial" w:cs="Arial"/>
                <w:b/>
              </w:rPr>
            </w:pPr>
            <w:r w:rsidRPr="004B2279">
              <w:rPr>
                <w:rFonts w:ascii="Arial" w:hAnsi="Arial" w:cs="Arial"/>
                <w:b/>
              </w:rPr>
              <w:t>3,616.87</w:t>
            </w:r>
          </w:p>
        </w:tc>
      </w:tr>
      <w:tr w:rsidR="00C859F0" w14:paraId="20529783" w14:textId="77777777" w:rsidTr="00D47AF0">
        <w:tc>
          <w:tcPr>
            <w:tcW w:w="4675" w:type="dxa"/>
          </w:tcPr>
          <w:p w14:paraId="712975F6" w14:textId="77777777" w:rsidR="00C859F0" w:rsidRPr="0034761B" w:rsidRDefault="00C859F0" w:rsidP="00D47AF0">
            <w:pPr>
              <w:tabs>
                <w:tab w:val="left" w:pos="432"/>
              </w:tabs>
              <w:rPr>
                <w:rFonts w:ascii="Arial" w:hAnsi="Arial" w:cs="Arial"/>
                <w:b/>
              </w:rPr>
            </w:pPr>
            <w:r>
              <w:rPr>
                <w:rFonts w:ascii="Arial" w:hAnsi="Arial" w:cs="Arial"/>
                <w:b/>
              </w:rPr>
              <w:t>Deposits</w:t>
            </w:r>
          </w:p>
        </w:tc>
        <w:tc>
          <w:tcPr>
            <w:tcW w:w="1372" w:type="dxa"/>
          </w:tcPr>
          <w:p w14:paraId="5E9F4CCF" w14:textId="77777777" w:rsidR="00C859F0" w:rsidRPr="0034761B" w:rsidRDefault="00C859F0" w:rsidP="00D47AF0">
            <w:pPr>
              <w:tabs>
                <w:tab w:val="left" w:pos="432"/>
              </w:tabs>
              <w:jc w:val="right"/>
              <w:rPr>
                <w:rFonts w:ascii="Arial" w:hAnsi="Arial" w:cs="Arial"/>
                <w:b/>
              </w:rPr>
            </w:pPr>
            <w:r>
              <w:rPr>
                <w:rFonts w:ascii="Arial" w:hAnsi="Arial" w:cs="Arial"/>
                <w:b/>
              </w:rPr>
              <w:t>12,469.10</w:t>
            </w:r>
          </w:p>
        </w:tc>
      </w:tr>
      <w:tr w:rsidR="00C859F0" w14:paraId="2E6E7FD9" w14:textId="77777777" w:rsidTr="00D47AF0">
        <w:tc>
          <w:tcPr>
            <w:tcW w:w="4675" w:type="dxa"/>
          </w:tcPr>
          <w:p w14:paraId="1B8B4F2A" w14:textId="77777777" w:rsidR="00C859F0" w:rsidRPr="0034761B" w:rsidRDefault="00C859F0" w:rsidP="00D47AF0">
            <w:pPr>
              <w:tabs>
                <w:tab w:val="left" w:pos="432"/>
              </w:tabs>
              <w:rPr>
                <w:rFonts w:ascii="Arial" w:hAnsi="Arial" w:cs="Arial"/>
                <w:b/>
              </w:rPr>
            </w:pPr>
            <w:r>
              <w:rPr>
                <w:rFonts w:ascii="Arial" w:hAnsi="Arial" w:cs="Arial"/>
                <w:b/>
              </w:rPr>
              <w:t>Checks</w:t>
            </w:r>
          </w:p>
        </w:tc>
        <w:tc>
          <w:tcPr>
            <w:tcW w:w="1372" w:type="dxa"/>
          </w:tcPr>
          <w:p w14:paraId="4A68B82D" w14:textId="77777777" w:rsidR="00C859F0" w:rsidRPr="0034761B" w:rsidRDefault="00C859F0" w:rsidP="00D47AF0">
            <w:pPr>
              <w:tabs>
                <w:tab w:val="left" w:pos="432"/>
              </w:tabs>
              <w:jc w:val="right"/>
              <w:rPr>
                <w:rFonts w:ascii="Arial" w:hAnsi="Arial" w:cs="Arial"/>
                <w:b/>
              </w:rPr>
            </w:pPr>
            <w:r>
              <w:rPr>
                <w:rFonts w:ascii="Arial" w:hAnsi="Arial" w:cs="Arial"/>
                <w:b/>
              </w:rPr>
              <w:t>13,182.83</w:t>
            </w:r>
          </w:p>
        </w:tc>
      </w:tr>
      <w:tr w:rsidR="00C859F0" w14:paraId="6ED866EA" w14:textId="77777777" w:rsidTr="00D47AF0">
        <w:tc>
          <w:tcPr>
            <w:tcW w:w="4675" w:type="dxa"/>
          </w:tcPr>
          <w:p w14:paraId="602B7814" w14:textId="77777777" w:rsidR="00C859F0" w:rsidRDefault="00C859F0" w:rsidP="00D47AF0">
            <w:pPr>
              <w:tabs>
                <w:tab w:val="left" w:pos="432"/>
              </w:tabs>
              <w:rPr>
                <w:rFonts w:ascii="Arial" w:hAnsi="Arial" w:cs="Arial"/>
                <w:b/>
              </w:rPr>
            </w:pPr>
            <w:r>
              <w:rPr>
                <w:rFonts w:ascii="Arial" w:hAnsi="Arial" w:cs="Arial"/>
                <w:b/>
              </w:rPr>
              <w:t>NSF check</w:t>
            </w:r>
          </w:p>
        </w:tc>
        <w:tc>
          <w:tcPr>
            <w:tcW w:w="1372" w:type="dxa"/>
          </w:tcPr>
          <w:p w14:paraId="7EAA85B5" w14:textId="77777777" w:rsidR="00C859F0" w:rsidRPr="0034761B" w:rsidRDefault="00C859F0" w:rsidP="00D47AF0">
            <w:pPr>
              <w:tabs>
                <w:tab w:val="left" w:pos="432"/>
              </w:tabs>
              <w:jc w:val="right"/>
              <w:rPr>
                <w:rFonts w:ascii="Arial" w:hAnsi="Arial" w:cs="Arial"/>
                <w:b/>
              </w:rPr>
            </w:pPr>
            <w:r>
              <w:rPr>
                <w:rFonts w:ascii="Arial" w:hAnsi="Arial" w:cs="Arial"/>
                <w:b/>
              </w:rPr>
              <w:t>310.00</w:t>
            </w:r>
          </w:p>
        </w:tc>
      </w:tr>
      <w:tr w:rsidR="00C859F0" w14:paraId="62ED270D" w14:textId="77777777" w:rsidTr="00D47AF0">
        <w:tc>
          <w:tcPr>
            <w:tcW w:w="4675" w:type="dxa"/>
          </w:tcPr>
          <w:p w14:paraId="7EF10A14" w14:textId="77777777" w:rsidR="00C859F0" w:rsidRDefault="00C859F0" w:rsidP="00D47AF0">
            <w:pPr>
              <w:tabs>
                <w:tab w:val="left" w:pos="432"/>
              </w:tabs>
              <w:rPr>
                <w:rFonts w:ascii="Arial" w:hAnsi="Arial" w:cs="Arial"/>
                <w:b/>
              </w:rPr>
            </w:pPr>
            <w:r>
              <w:rPr>
                <w:rFonts w:ascii="Arial" w:hAnsi="Arial" w:cs="Arial"/>
                <w:b/>
              </w:rPr>
              <w:t>NSF fee</w:t>
            </w:r>
          </w:p>
        </w:tc>
        <w:tc>
          <w:tcPr>
            <w:tcW w:w="1372" w:type="dxa"/>
          </w:tcPr>
          <w:p w14:paraId="001C90D7" w14:textId="77777777" w:rsidR="00C859F0" w:rsidRPr="0034761B" w:rsidRDefault="00C859F0" w:rsidP="00D47AF0">
            <w:pPr>
              <w:tabs>
                <w:tab w:val="left" w:pos="432"/>
              </w:tabs>
              <w:jc w:val="right"/>
              <w:rPr>
                <w:rFonts w:ascii="Arial" w:hAnsi="Arial" w:cs="Arial"/>
                <w:b/>
              </w:rPr>
            </w:pPr>
            <w:r>
              <w:rPr>
                <w:rFonts w:ascii="Arial" w:hAnsi="Arial" w:cs="Arial"/>
                <w:b/>
              </w:rPr>
              <w:t>30.00</w:t>
            </w:r>
          </w:p>
        </w:tc>
      </w:tr>
      <w:tr w:rsidR="00C859F0" w14:paraId="2DA4DD20" w14:textId="77777777" w:rsidTr="00D47AF0">
        <w:tc>
          <w:tcPr>
            <w:tcW w:w="4675" w:type="dxa"/>
          </w:tcPr>
          <w:p w14:paraId="3EFFF83D" w14:textId="77777777" w:rsidR="00C859F0" w:rsidRPr="0034761B" w:rsidRDefault="00C859F0" w:rsidP="00D47AF0">
            <w:pPr>
              <w:tabs>
                <w:tab w:val="left" w:pos="432"/>
              </w:tabs>
              <w:rPr>
                <w:rFonts w:ascii="Arial" w:hAnsi="Arial" w:cs="Arial"/>
                <w:b/>
              </w:rPr>
            </w:pPr>
            <w:r>
              <w:rPr>
                <w:rFonts w:ascii="Arial" w:hAnsi="Arial" w:cs="Arial"/>
                <w:b/>
              </w:rPr>
              <w:t>Bank Service Charge</w:t>
            </w:r>
          </w:p>
        </w:tc>
        <w:tc>
          <w:tcPr>
            <w:tcW w:w="1372" w:type="dxa"/>
          </w:tcPr>
          <w:p w14:paraId="7CE30E34" w14:textId="77777777" w:rsidR="00C859F0" w:rsidRPr="0034761B" w:rsidRDefault="00C859F0" w:rsidP="00D47AF0">
            <w:pPr>
              <w:tabs>
                <w:tab w:val="left" w:pos="432"/>
              </w:tabs>
              <w:jc w:val="right"/>
              <w:rPr>
                <w:rFonts w:ascii="Arial" w:hAnsi="Arial" w:cs="Arial"/>
                <w:b/>
              </w:rPr>
            </w:pPr>
            <w:r>
              <w:rPr>
                <w:rFonts w:ascii="Arial" w:hAnsi="Arial" w:cs="Arial"/>
                <w:b/>
              </w:rPr>
              <w:t>21.50</w:t>
            </w:r>
          </w:p>
        </w:tc>
      </w:tr>
      <w:tr w:rsidR="00C859F0" w14:paraId="5EC89A1A" w14:textId="77777777" w:rsidTr="00D47AF0">
        <w:tc>
          <w:tcPr>
            <w:tcW w:w="4675" w:type="dxa"/>
          </w:tcPr>
          <w:p w14:paraId="28C3CE65" w14:textId="77777777" w:rsidR="00C859F0" w:rsidRDefault="00C859F0" w:rsidP="00D47AF0">
            <w:pPr>
              <w:tabs>
                <w:tab w:val="left" w:pos="432"/>
              </w:tabs>
              <w:rPr>
                <w:rFonts w:ascii="Arial" w:hAnsi="Arial" w:cs="Arial"/>
                <w:b/>
              </w:rPr>
            </w:pPr>
            <w:r>
              <w:rPr>
                <w:rFonts w:ascii="Arial" w:hAnsi="Arial" w:cs="Arial"/>
                <w:b/>
              </w:rPr>
              <w:t>Balance on December 30, 2020</w:t>
            </w:r>
          </w:p>
        </w:tc>
        <w:tc>
          <w:tcPr>
            <w:tcW w:w="1372" w:type="dxa"/>
          </w:tcPr>
          <w:p w14:paraId="7AD1D440" w14:textId="77777777" w:rsidR="00C859F0" w:rsidRPr="0034761B" w:rsidRDefault="00C859F0" w:rsidP="00D47AF0">
            <w:pPr>
              <w:tabs>
                <w:tab w:val="left" w:pos="432"/>
              </w:tabs>
              <w:jc w:val="center"/>
              <w:rPr>
                <w:rFonts w:ascii="Arial" w:hAnsi="Arial" w:cs="Arial"/>
                <w:b/>
              </w:rPr>
            </w:pPr>
            <w:r>
              <w:rPr>
                <w:rFonts w:ascii="Arial" w:hAnsi="Arial" w:cs="Arial"/>
                <w:b/>
              </w:rPr>
              <w:t>?</w:t>
            </w:r>
          </w:p>
        </w:tc>
      </w:tr>
    </w:tbl>
    <w:p w14:paraId="5AB6ACCA" w14:textId="77777777" w:rsidR="00C859F0" w:rsidRDefault="00C859F0" w:rsidP="00C859F0">
      <w:pPr>
        <w:tabs>
          <w:tab w:val="left" w:pos="432"/>
        </w:tabs>
        <w:rPr>
          <w:rFonts w:ascii="Arial" w:hAnsi="Arial" w:cs="Arial"/>
          <w:b/>
          <w:u w:val="single"/>
        </w:rPr>
      </w:pPr>
    </w:p>
    <w:p w14:paraId="2D0FAB1C" w14:textId="77777777" w:rsidR="00C859F0" w:rsidRDefault="00C859F0" w:rsidP="00C859F0">
      <w:pPr>
        <w:tabs>
          <w:tab w:val="left" w:pos="432"/>
        </w:tabs>
        <w:rPr>
          <w:rFonts w:ascii="Arial" w:hAnsi="Arial" w:cs="Arial"/>
          <w:b/>
          <w:u w:val="single"/>
        </w:rPr>
      </w:pPr>
    </w:p>
    <w:tbl>
      <w:tblPr>
        <w:tblStyle w:val="TableGrid"/>
        <w:tblW w:w="0" w:type="auto"/>
        <w:tblLook w:val="04A0" w:firstRow="1" w:lastRow="0" w:firstColumn="1" w:lastColumn="0" w:noHBand="0" w:noVBand="1"/>
      </w:tblPr>
      <w:tblGrid>
        <w:gridCol w:w="5755"/>
        <w:gridCol w:w="1350"/>
      </w:tblGrid>
      <w:tr w:rsidR="00C859F0" w14:paraId="3FED36B3" w14:textId="77777777" w:rsidTr="00D47AF0">
        <w:tc>
          <w:tcPr>
            <w:tcW w:w="7105" w:type="dxa"/>
            <w:gridSpan w:val="2"/>
            <w:shd w:val="clear" w:color="auto" w:fill="D9D9D9" w:themeFill="background1" w:themeFillShade="D9"/>
          </w:tcPr>
          <w:p w14:paraId="4D240FF6" w14:textId="77777777" w:rsidR="00C859F0" w:rsidRDefault="00C859F0" w:rsidP="00D47AF0">
            <w:pPr>
              <w:tabs>
                <w:tab w:val="left" w:pos="432"/>
              </w:tabs>
              <w:jc w:val="center"/>
              <w:rPr>
                <w:rFonts w:ascii="Arial" w:hAnsi="Arial" w:cs="Arial"/>
                <w:b/>
              </w:rPr>
            </w:pPr>
            <w:r>
              <w:rPr>
                <w:rFonts w:ascii="Arial" w:hAnsi="Arial" w:cs="Arial"/>
                <w:b/>
              </w:rPr>
              <w:t>Summary of Items Recorded in Check Stubs</w:t>
            </w:r>
          </w:p>
          <w:p w14:paraId="7B853272" w14:textId="77777777" w:rsidR="00C859F0" w:rsidRPr="00FF7A21" w:rsidRDefault="00C859F0" w:rsidP="00D47AF0">
            <w:pPr>
              <w:tabs>
                <w:tab w:val="left" w:pos="432"/>
              </w:tabs>
              <w:jc w:val="center"/>
              <w:rPr>
                <w:rFonts w:ascii="Arial" w:hAnsi="Arial" w:cs="Arial"/>
                <w:b/>
              </w:rPr>
            </w:pPr>
            <w:r>
              <w:rPr>
                <w:rFonts w:ascii="Arial" w:hAnsi="Arial" w:cs="Arial"/>
                <w:b/>
              </w:rPr>
              <w:t xml:space="preserve"> Before Reconciliation</w:t>
            </w:r>
          </w:p>
        </w:tc>
      </w:tr>
      <w:tr w:rsidR="00C859F0" w14:paraId="3E43A18F" w14:textId="77777777" w:rsidTr="00D47AF0">
        <w:tc>
          <w:tcPr>
            <w:tcW w:w="5755" w:type="dxa"/>
          </w:tcPr>
          <w:p w14:paraId="0A585177" w14:textId="77777777" w:rsidR="00C859F0" w:rsidRPr="00FF7A21" w:rsidRDefault="00C859F0" w:rsidP="00D47AF0">
            <w:pPr>
              <w:tabs>
                <w:tab w:val="left" w:pos="432"/>
              </w:tabs>
              <w:rPr>
                <w:rFonts w:ascii="Arial" w:hAnsi="Arial" w:cs="Arial"/>
                <w:b/>
              </w:rPr>
            </w:pPr>
            <w:r>
              <w:rPr>
                <w:rFonts w:ascii="Arial" w:hAnsi="Arial" w:cs="Arial"/>
                <w:b/>
              </w:rPr>
              <w:t>Reconciled Balance on December 1, 2020</w:t>
            </w:r>
          </w:p>
        </w:tc>
        <w:tc>
          <w:tcPr>
            <w:tcW w:w="1350" w:type="dxa"/>
          </w:tcPr>
          <w:p w14:paraId="7939ECF0" w14:textId="77777777" w:rsidR="00C859F0" w:rsidRPr="00FF7A21" w:rsidRDefault="00C859F0" w:rsidP="00D47AF0">
            <w:pPr>
              <w:tabs>
                <w:tab w:val="left" w:pos="432"/>
              </w:tabs>
              <w:jc w:val="center"/>
              <w:rPr>
                <w:rFonts w:ascii="Arial" w:hAnsi="Arial" w:cs="Arial"/>
                <w:b/>
              </w:rPr>
            </w:pPr>
            <w:r>
              <w:rPr>
                <w:rFonts w:ascii="Arial" w:hAnsi="Arial" w:cs="Arial"/>
                <w:b/>
              </w:rPr>
              <w:t>?</w:t>
            </w:r>
          </w:p>
        </w:tc>
      </w:tr>
      <w:tr w:rsidR="00C859F0" w14:paraId="5A65B62F" w14:textId="77777777" w:rsidTr="00D47AF0">
        <w:tc>
          <w:tcPr>
            <w:tcW w:w="5755" w:type="dxa"/>
          </w:tcPr>
          <w:p w14:paraId="4399B3DB" w14:textId="77777777" w:rsidR="00C859F0" w:rsidRPr="00FF7A21" w:rsidRDefault="00C859F0" w:rsidP="00D47AF0">
            <w:pPr>
              <w:tabs>
                <w:tab w:val="left" w:pos="432"/>
              </w:tabs>
              <w:rPr>
                <w:rFonts w:ascii="Arial" w:hAnsi="Arial" w:cs="Arial"/>
                <w:b/>
              </w:rPr>
            </w:pPr>
            <w:r>
              <w:rPr>
                <w:rFonts w:ascii="Arial" w:hAnsi="Arial" w:cs="Arial"/>
                <w:b/>
              </w:rPr>
              <w:t>Deposits Made Dated December 2020</w:t>
            </w:r>
          </w:p>
        </w:tc>
        <w:tc>
          <w:tcPr>
            <w:tcW w:w="1350" w:type="dxa"/>
          </w:tcPr>
          <w:p w14:paraId="7A95A847" w14:textId="77777777" w:rsidR="00C859F0" w:rsidRPr="00FF7A21" w:rsidRDefault="00C859F0" w:rsidP="00D47AF0">
            <w:pPr>
              <w:tabs>
                <w:tab w:val="left" w:pos="432"/>
              </w:tabs>
              <w:jc w:val="right"/>
              <w:rPr>
                <w:rFonts w:ascii="Arial" w:hAnsi="Arial" w:cs="Arial"/>
                <w:b/>
              </w:rPr>
            </w:pPr>
            <w:r>
              <w:rPr>
                <w:rFonts w:ascii="Arial" w:hAnsi="Arial" w:cs="Arial"/>
                <w:b/>
              </w:rPr>
              <w:t>14,705.49</w:t>
            </w:r>
          </w:p>
        </w:tc>
      </w:tr>
      <w:tr w:rsidR="00C859F0" w14:paraId="6E86D50C" w14:textId="77777777" w:rsidTr="00D47AF0">
        <w:tc>
          <w:tcPr>
            <w:tcW w:w="5755" w:type="dxa"/>
          </w:tcPr>
          <w:p w14:paraId="0B0B15CC" w14:textId="77777777" w:rsidR="00C859F0" w:rsidRPr="00FF7A21" w:rsidRDefault="00C859F0" w:rsidP="00D47AF0">
            <w:pPr>
              <w:tabs>
                <w:tab w:val="left" w:pos="432"/>
              </w:tabs>
              <w:rPr>
                <w:rFonts w:ascii="Arial" w:hAnsi="Arial" w:cs="Arial"/>
                <w:b/>
              </w:rPr>
            </w:pPr>
            <w:r>
              <w:rPr>
                <w:rFonts w:ascii="Arial" w:hAnsi="Arial" w:cs="Arial"/>
                <w:b/>
              </w:rPr>
              <w:t>Checks Written Dated December 2020</w:t>
            </w:r>
          </w:p>
        </w:tc>
        <w:tc>
          <w:tcPr>
            <w:tcW w:w="1350" w:type="dxa"/>
          </w:tcPr>
          <w:p w14:paraId="434FFC17" w14:textId="77777777" w:rsidR="00C859F0" w:rsidRPr="00FF7A21" w:rsidRDefault="00C859F0" w:rsidP="00D47AF0">
            <w:pPr>
              <w:tabs>
                <w:tab w:val="left" w:pos="432"/>
              </w:tabs>
              <w:jc w:val="right"/>
              <w:rPr>
                <w:rFonts w:ascii="Arial" w:hAnsi="Arial" w:cs="Arial"/>
                <w:b/>
              </w:rPr>
            </w:pPr>
            <w:r>
              <w:rPr>
                <w:rFonts w:ascii="Arial" w:hAnsi="Arial" w:cs="Arial"/>
                <w:b/>
              </w:rPr>
              <w:t>15,241.34</w:t>
            </w:r>
          </w:p>
        </w:tc>
      </w:tr>
      <w:tr w:rsidR="00C859F0" w14:paraId="56675C0F" w14:textId="77777777" w:rsidTr="00D47AF0">
        <w:tc>
          <w:tcPr>
            <w:tcW w:w="5755" w:type="dxa"/>
          </w:tcPr>
          <w:p w14:paraId="45A80D44" w14:textId="77777777" w:rsidR="00C859F0" w:rsidRPr="00FF7A21" w:rsidRDefault="00C859F0" w:rsidP="00D47AF0">
            <w:pPr>
              <w:tabs>
                <w:tab w:val="left" w:pos="432"/>
              </w:tabs>
              <w:rPr>
                <w:rFonts w:ascii="Arial" w:hAnsi="Arial" w:cs="Arial"/>
                <w:b/>
              </w:rPr>
            </w:pPr>
            <w:r>
              <w:rPr>
                <w:rFonts w:ascii="Arial" w:hAnsi="Arial" w:cs="Arial"/>
                <w:b/>
              </w:rPr>
              <w:t>Balance on Last Check Stub for December 2020</w:t>
            </w:r>
          </w:p>
        </w:tc>
        <w:tc>
          <w:tcPr>
            <w:tcW w:w="1350" w:type="dxa"/>
          </w:tcPr>
          <w:p w14:paraId="5B11D6B9" w14:textId="77777777" w:rsidR="00C859F0" w:rsidRPr="00FF7A21" w:rsidRDefault="00C859F0" w:rsidP="00D47AF0">
            <w:pPr>
              <w:tabs>
                <w:tab w:val="left" w:pos="432"/>
              </w:tabs>
              <w:jc w:val="center"/>
              <w:rPr>
                <w:rFonts w:ascii="Arial" w:hAnsi="Arial" w:cs="Arial"/>
                <w:b/>
              </w:rPr>
            </w:pPr>
            <w:r>
              <w:rPr>
                <w:rFonts w:ascii="Arial" w:hAnsi="Arial" w:cs="Arial"/>
                <w:b/>
              </w:rPr>
              <w:t>?</w:t>
            </w:r>
          </w:p>
        </w:tc>
      </w:tr>
    </w:tbl>
    <w:p w14:paraId="56439805" w14:textId="77777777" w:rsidR="00C859F0" w:rsidRDefault="00C859F0" w:rsidP="00C859F0">
      <w:pPr>
        <w:tabs>
          <w:tab w:val="left" w:pos="432"/>
        </w:tabs>
        <w:rPr>
          <w:rFonts w:ascii="Arial" w:hAnsi="Arial" w:cs="Arial"/>
          <w:b/>
          <w:u w:val="single"/>
        </w:rPr>
      </w:pPr>
    </w:p>
    <w:p w14:paraId="7A2BD938" w14:textId="77777777" w:rsidR="00C859F0" w:rsidRDefault="00C859F0" w:rsidP="00C859F0">
      <w:pPr>
        <w:tabs>
          <w:tab w:val="left" w:pos="432"/>
        </w:tabs>
        <w:rPr>
          <w:rFonts w:ascii="Arial" w:hAnsi="Arial" w:cs="Arial"/>
          <w:b/>
          <w:u w:val="single"/>
        </w:rPr>
      </w:pPr>
    </w:p>
    <w:p w14:paraId="7F393EA3" w14:textId="30D1D6B2" w:rsidR="00C859F0" w:rsidRPr="0034761B" w:rsidRDefault="00C859F0" w:rsidP="00C859F0">
      <w:pPr>
        <w:tabs>
          <w:tab w:val="left" w:pos="432"/>
        </w:tabs>
        <w:jc w:val="both"/>
        <w:rPr>
          <w:rFonts w:ascii="Arial" w:hAnsi="Arial" w:cs="Arial"/>
          <w:b/>
        </w:rPr>
      </w:pPr>
      <w:r>
        <w:rPr>
          <w:rFonts w:ascii="Arial" w:hAnsi="Arial" w:cs="Arial"/>
          <w:b/>
        </w:rPr>
        <w:t>The company’s accountant compared the company’s check stubs and the</w:t>
      </w:r>
      <w:r w:rsidR="00D000DE">
        <w:rPr>
          <w:rFonts w:ascii="Arial" w:hAnsi="Arial" w:cs="Arial"/>
          <w:b/>
        </w:rPr>
        <w:t xml:space="preserve"> December 30</w:t>
      </w:r>
      <w:r>
        <w:rPr>
          <w:rFonts w:ascii="Arial" w:hAnsi="Arial" w:cs="Arial"/>
          <w:b/>
        </w:rPr>
        <w:t xml:space="preserve"> bank statement and summarized the following information:</w:t>
      </w:r>
    </w:p>
    <w:p w14:paraId="5224F8D0" w14:textId="77777777" w:rsidR="00C859F0" w:rsidRPr="00B0193D" w:rsidRDefault="00C859F0" w:rsidP="00C859F0">
      <w:pPr>
        <w:tabs>
          <w:tab w:val="left" w:pos="432"/>
        </w:tabs>
        <w:rPr>
          <w:rFonts w:ascii="Arial" w:hAnsi="Arial" w:cs="Arial"/>
          <w:b/>
          <w:sz w:val="16"/>
          <w:szCs w:val="16"/>
          <w:u w:val="single"/>
        </w:rPr>
      </w:pPr>
    </w:p>
    <w:tbl>
      <w:tblPr>
        <w:tblStyle w:val="TableGrid"/>
        <w:tblW w:w="0" w:type="auto"/>
        <w:tblLook w:val="04A0" w:firstRow="1" w:lastRow="0" w:firstColumn="1" w:lastColumn="0" w:noHBand="0" w:noVBand="1"/>
      </w:tblPr>
      <w:tblGrid>
        <w:gridCol w:w="5755"/>
        <w:gridCol w:w="1350"/>
      </w:tblGrid>
      <w:tr w:rsidR="00C859F0" w14:paraId="4FFF8D54" w14:textId="77777777" w:rsidTr="00D47AF0">
        <w:tc>
          <w:tcPr>
            <w:tcW w:w="7105" w:type="dxa"/>
            <w:gridSpan w:val="2"/>
            <w:shd w:val="clear" w:color="auto" w:fill="D9D9D9" w:themeFill="background1" w:themeFillShade="D9"/>
          </w:tcPr>
          <w:p w14:paraId="6F6A184E" w14:textId="77777777" w:rsidR="00C859F0" w:rsidRDefault="00C859F0" w:rsidP="00D47AF0">
            <w:pPr>
              <w:tabs>
                <w:tab w:val="left" w:pos="432"/>
              </w:tabs>
              <w:jc w:val="center"/>
              <w:rPr>
                <w:rFonts w:ascii="Arial" w:hAnsi="Arial" w:cs="Arial"/>
                <w:b/>
              </w:rPr>
            </w:pPr>
            <w:r>
              <w:rPr>
                <w:rFonts w:ascii="Arial" w:hAnsi="Arial" w:cs="Arial"/>
                <w:b/>
              </w:rPr>
              <w:t xml:space="preserve">Findings from the Comparison of </w:t>
            </w:r>
          </w:p>
          <w:p w14:paraId="543352E2" w14:textId="77777777" w:rsidR="00C859F0" w:rsidRDefault="00C859F0" w:rsidP="00D47AF0">
            <w:pPr>
              <w:tabs>
                <w:tab w:val="left" w:pos="432"/>
              </w:tabs>
              <w:jc w:val="center"/>
              <w:rPr>
                <w:rFonts w:ascii="Arial" w:hAnsi="Arial" w:cs="Arial"/>
                <w:b/>
              </w:rPr>
            </w:pPr>
            <w:r>
              <w:rPr>
                <w:rFonts w:ascii="Arial" w:hAnsi="Arial" w:cs="Arial"/>
                <w:b/>
              </w:rPr>
              <w:t>Check Stubs to Bank Statement</w:t>
            </w:r>
          </w:p>
        </w:tc>
      </w:tr>
      <w:tr w:rsidR="00C859F0" w14:paraId="5EA1AC20" w14:textId="77777777" w:rsidTr="00D47AF0">
        <w:tc>
          <w:tcPr>
            <w:tcW w:w="5755" w:type="dxa"/>
          </w:tcPr>
          <w:p w14:paraId="19DDB891" w14:textId="77777777" w:rsidR="00C859F0" w:rsidRDefault="00C859F0" w:rsidP="00D47AF0">
            <w:pPr>
              <w:tabs>
                <w:tab w:val="left" w:pos="432"/>
              </w:tabs>
              <w:rPr>
                <w:rFonts w:ascii="Arial" w:hAnsi="Arial" w:cs="Arial"/>
                <w:b/>
              </w:rPr>
            </w:pPr>
            <w:r>
              <w:rPr>
                <w:rFonts w:ascii="Arial" w:hAnsi="Arial" w:cs="Arial"/>
                <w:b/>
              </w:rPr>
              <w:t>Deposits not on the bank statement</w:t>
            </w:r>
          </w:p>
        </w:tc>
        <w:tc>
          <w:tcPr>
            <w:tcW w:w="1350" w:type="dxa"/>
          </w:tcPr>
          <w:p w14:paraId="69FE5F7A" w14:textId="77777777" w:rsidR="00C859F0" w:rsidRDefault="00C859F0" w:rsidP="00D47AF0">
            <w:pPr>
              <w:tabs>
                <w:tab w:val="left" w:pos="432"/>
              </w:tabs>
              <w:jc w:val="right"/>
              <w:rPr>
                <w:rFonts w:ascii="Arial" w:hAnsi="Arial" w:cs="Arial"/>
                <w:b/>
              </w:rPr>
            </w:pPr>
            <w:r>
              <w:rPr>
                <w:rFonts w:ascii="Arial" w:hAnsi="Arial" w:cs="Arial"/>
                <w:b/>
              </w:rPr>
              <w:t>3,862.29</w:t>
            </w:r>
          </w:p>
        </w:tc>
      </w:tr>
      <w:tr w:rsidR="00C859F0" w14:paraId="37E1A069" w14:textId="77777777" w:rsidTr="00D47AF0">
        <w:tc>
          <w:tcPr>
            <w:tcW w:w="5755" w:type="dxa"/>
          </w:tcPr>
          <w:p w14:paraId="7B553B89" w14:textId="77777777" w:rsidR="00C859F0" w:rsidRDefault="00C859F0" w:rsidP="00D47AF0">
            <w:pPr>
              <w:tabs>
                <w:tab w:val="left" w:pos="432"/>
              </w:tabs>
              <w:rPr>
                <w:rFonts w:ascii="Arial" w:hAnsi="Arial" w:cs="Arial"/>
                <w:b/>
              </w:rPr>
            </w:pPr>
            <w:r>
              <w:rPr>
                <w:rFonts w:ascii="Arial" w:hAnsi="Arial" w:cs="Arial"/>
                <w:b/>
              </w:rPr>
              <w:t>Checks not on the bank statement</w:t>
            </w:r>
          </w:p>
        </w:tc>
        <w:tc>
          <w:tcPr>
            <w:tcW w:w="1350" w:type="dxa"/>
          </w:tcPr>
          <w:p w14:paraId="0FD9F6E6" w14:textId="77777777" w:rsidR="00C859F0" w:rsidRDefault="00C859F0" w:rsidP="00D47AF0">
            <w:pPr>
              <w:tabs>
                <w:tab w:val="left" w:pos="432"/>
              </w:tabs>
              <w:jc w:val="right"/>
              <w:rPr>
                <w:rFonts w:ascii="Arial" w:hAnsi="Arial" w:cs="Arial"/>
                <w:b/>
              </w:rPr>
            </w:pPr>
            <w:r>
              <w:rPr>
                <w:rFonts w:ascii="Arial" w:hAnsi="Arial" w:cs="Arial"/>
                <w:b/>
              </w:rPr>
              <w:t>2,438.93</w:t>
            </w:r>
          </w:p>
        </w:tc>
      </w:tr>
    </w:tbl>
    <w:p w14:paraId="65D3A13A" w14:textId="77777777" w:rsidR="00C859F0" w:rsidRDefault="00C859F0" w:rsidP="00C859F0">
      <w:pPr>
        <w:tabs>
          <w:tab w:val="left" w:pos="432"/>
        </w:tabs>
        <w:rPr>
          <w:rFonts w:ascii="Arial" w:hAnsi="Arial" w:cs="Arial"/>
          <w:b/>
        </w:rPr>
      </w:pPr>
      <w:r w:rsidRPr="007176B0">
        <w:rPr>
          <w:rFonts w:ascii="Arial" w:hAnsi="Arial" w:cs="Arial"/>
          <w:b/>
        </w:rPr>
        <w:tab/>
      </w:r>
      <w:r w:rsidRPr="007176B0">
        <w:rPr>
          <w:rFonts w:ascii="Arial" w:hAnsi="Arial" w:cs="Arial"/>
          <w:b/>
        </w:rPr>
        <w:tab/>
      </w:r>
    </w:p>
    <w:p w14:paraId="02DD1A0C" w14:textId="77777777" w:rsidR="00C859F0" w:rsidRDefault="00C859F0" w:rsidP="00C859F0">
      <w:pPr>
        <w:tabs>
          <w:tab w:val="left" w:pos="432"/>
        </w:tabs>
        <w:rPr>
          <w:rFonts w:ascii="Arial" w:hAnsi="Arial" w:cs="Arial"/>
          <w:b/>
        </w:rPr>
      </w:pPr>
    </w:p>
    <w:p w14:paraId="773CE804" w14:textId="3D80F368" w:rsidR="00C859F0" w:rsidRPr="007176B0" w:rsidRDefault="00C859F0" w:rsidP="00C859F0">
      <w:pPr>
        <w:tabs>
          <w:tab w:val="left" w:pos="432"/>
        </w:tabs>
        <w:rPr>
          <w:rFonts w:ascii="Arial" w:hAnsi="Arial" w:cs="Arial"/>
          <w:b/>
        </w:rPr>
      </w:pPr>
      <w:r w:rsidRPr="007176B0">
        <w:rPr>
          <w:rFonts w:ascii="Arial" w:hAnsi="Arial" w:cs="Arial"/>
          <w:b/>
        </w:rPr>
        <w:t xml:space="preserve">For questions </w:t>
      </w:r>
      <w:r>
        <w:rPr>
          <w:rFonts w:ascii="Arial" w:hAnsi="Arial" w:cs="Arial"/>
          <w:b/>
        </w:rPr>
        <w:t>36</w:t>
      </w:r>
      <w:r w:rsidRPr="007176B0">
        <w:rPr>
          <w:rFonts w:ascii="Arial" w:hAnsi="Arial" w:cs="Arial"/>
          <w:b/>
        </w:rPr>
        <w:t xml:space="preserve"> </w:t>
      </w:r>
      <w:r>
        <w:rPr>
          <w:rFonts w:ascii="Arial" w:hAnsi="Arial" w:cs="Arial"/>
          <w:b/>
        </w:rPr>
        <w:t>through</w:t>
      </w:r>
      <w:r w:rsidRPr="007176B0">
        <w:rPr>
          <w:rFonts w:ascii="Arial" w:hAnsi="Arial" w:cs="Arial"/>
          <w:b/>
        </w:rPr>
        <w:t xml:space="preserve"> </w:t>
      </w:r>
      <w:r>
        <w:rPr>
          <w:rFonts w:ascii="Arial" w:hAnsi="Arial" w:cs="Arial"/>
          <w:b/>
        </w:rPr>
        <w:t>39</w:t>
      </w:r>
      <w:r w:rsidRPr="007176B0">
        <w:rPr>
          <w:rFonts w:ascii="Arial" w:hAnsi="Arial" w:cs="Arial"/>
          <w:b/>
        </w:rPr>
        <w:t>, write the correct amount on your answer sheet.</w:t>
      </w:r>
    </w:p>
    <w:p w14:paraId="769DE15B" w14:textId="77777777" w:rsidR="00C859F0" w:rsidRDefault="00C859F0" w:rsidP="00C859F0">
      <w:pPr>
        <w:tabs>
          <w:tab w:val="left" w:pos="432"/>
        </w:tabs>
        <w:ind w:hanging="90"/>
        <w:rPr>
          <w:rFonts w:ascii="Arial" w:hAnsi="Arial" w:cs="Arial"/>
        </w:rPr>
      </w:pPr>
    </w:p>
    <w:p w14:paraId="21DB533A" w14:textId="34EE3A09" w:rsidR="00C859F0" w:rsidRDefault="00C859F0" w:rsidP="00C859F0">
      <w:pPr>
        <w:tabs>
          <w:tab w:val="left" w:pos="432"/>
        </w:tabs>
        <w:rPr>
          <w:rFonts w:ascii="Arial" w:hAnsi="Arial" w:cs="Arial"/>
        </w:rPr>
      </w:pPr>
      <w:r>
        <w:rPr>
          <w:rFonts w:ascii="Arial" w:hAnsi="Arial" w:cs="Arial"/>
        </w:rPr>
        <w:t>36</w:t>
      </w:r>
      <w:r w:rsidRPr="007176B0">
        <w:rPr>
          <w:rFonts w:ascii="Arial" w:hAnsi="Arial" w:cs="Arial"/>
        </w:rPr>
        <w:t xml:space="preserve">. </w:t>
      </w:r>
      <w:r>
        <w:rPr>
          <w:rFonts w:ascii="Arial" w:hAnsi="Arial" w:cs="Arial"/>
        </w:rPr>
        <w:t>W</w:t>
      </w:r>
      <w:r w:rsidRPr="007176B0">
        <w:rPr>
          <w:rFonts w:ascii="Arial" w:hAnsi="Arial" w:cs="Arial"/>
        </w:rPr>
        <w:t>hat was the amount printed on the bank statement as the closing balance for</w:t>
      </w:r>
    </w:p>
    <w:p w14:paraId="76149296" w14:textId="77777777" w:rsidR="00C859F0" w:rsidRDefault="00C859F0" w:rsidP="00C859F0">
      <w:pPr>
        <w:tabs>
          <w:tab w:val="left" w:pos="432"/>
        </w:tabs>
        <w:rPr>
          <w:rFonts w:ascii="Arial" w:hAnsi="Arial" w:cs="Arial"/>
        </w:rPr>
      </w:pPr>
      <w:r>
        <w:rPr>
          <w:rFonts w:ascii="Arial" w:hAnsi="Arial" w:cs="Arial"/>
        </w:rPr>
        <w:tab/>
      </w:r>
      <w:r w:rsidRPr="007176B0">
        <w:rPr>
          <w:rFonts w:ascii="Arial" w:hAnsi="Arial" w:cs="Arial"/>
        </w:rPr>
        <w:t>December</w:t>
      </w:r>
      <w:r>
        <w:rPr>
          <w:rFonts w:ascii="Arial" w:hAnsi="Arial" w:cs="Arial"/>
        </w:rPr>
        <w:t xml:space="preserve"> 2020</w:t>
      </w:r>
      <w:r w:rsidRPr="007176B0">
        <w:rPr>
          <w:rFonts w:ascii="Arial" w:hAnsi="Arial" w:cs="Arial"/>
        </w:rPr>
        <w:t>?</w:t>
      </w:r>
    </w:p>
    <w:p w14:paraId="0E487F61" w14:textId="77777777" w:rsidR="00C859F0" w:rsidRDefault="00C859F0" w:rsidP="00C859F0">
      <w:pPr>
        <w:tabs>
          <w:tab w:val="left" w:pos="432"/>
        </w:tabs>
        <w:rPr>
          <w:rFonts w:ascii="Arial" w:hAnsi="Arial" w:cs="Arial"/>
        </w:rPr>
      </w:pPr>
    </w:p>
    <w:p w14:paraId="0E4B5B85" w14:textId="591BE822" w:rsidR="00C859F0" w:rsidRDefault="00C859F0" w:rsidP="00C859F0">
      <w:pPr>
        <w:tabs>
          <w:tab w:val="left" w:pos="432"/>
        </w:tabs>
        <w:rPr>
          <w:rFonts w:ascii="Arial" w:hAnsi="Arial" w:cs="Arial"/>
        </w:rPr>
      </w:pPr>
      <w:r>
        <w:rPr>
          <w:rFonts w:ascii="Arial" w:hAnsi="Arial" w:cs="Arial"/>
        </w:rPr>
        <w:t>37. What is the reconciled bank balance that should appear on the Balance Sheet</w:t>
      </w:r>
    </w:p>
    <w:p w14:paraId="7C02C864" w14:textId="77777777" w:rsidR="00C859F0" w:rsidRDefault="00C859F0" w:rsidP="00C859F0">
      <w:pPr>
        <w:tabs>
          <w:tab w:val="left" w:pos="432"/>
        </w:tabs>
        <w:rPr>
          <w:rFonts w:ascii="Arial" w:hAnsi="Arial" w:cs="Arial"/>
        </w:rPr>
      </w:pPr>
      <w:r>
        <w:rPr>
          <w:rFonts w:ascii="Arial" w:hAnsi="Arial" w:cs="Arial"/>
        </w:rPr>
        <w:tab/>
        <w:t>dated December 31, 2020?</w:t>
      </w:r>
    </w:p>
    <w:p w14:paraId="11CEA4AF" w14:textId="77777777" w:rsidR="00C859F0" w:rsidRDefault="00C859F0" w:rsidP="00C859F0">
      <w:pPr>
        <w:tabs>
          <w:tab w:val="left" w:pos="432"/>
        </w:tabs>
        <w:rPr>
          <w:rFonts w:ascii="Arial" w:hAnsi="Arial" w:cs="Arial"/>
        </w:rPr>
      </w:pPr>
    </w:p>
    <w:p w14:paraId="3F9086E5" w14:textId="5B0A87C6" w:rsidR="00C859F0" w:rsidRDefault="00C859F0" w:rsidP="00C859F0">
      <w:pPr>
        <w:tabs>
          <w:tab w:val="left" w:pos="432"/>
        </w:tabs>
        <w:rPr>
          <w:rFonts w:ascii="Arial" w:hAnsi="Arial" w:cs="Arial"/>
        </w:rPr>
      </w:pPr>
      <w:r>
        <w:rPr>
          <w:rFonts w:ascii="Arial" w:hAnsi="Arial" w:cs="Arial"/>
        </w:rPr>
        <w:t>38. What was the balance recorded in the check stubs prior to the preparation of the</w:t>
      </w:r>
    </w:p>
    <w:p w14:paraId="2693D74F" w14:textId="77777777" w:rsidR="00C859F0" w:rsidRDefault="00C859F0" w:rsidP="00C859F0">
      <w:pPr>
        <w:tabs>
          <w:tab w:val="left" w:pos="432"/>
        </w:tabs>
        <w:rPr>
          <w:rFonts w:ascii="Arial" w:hAnsi="Arial" w:cs="Arial"/>
        </w:rPr>
      </w:pPr>
      <w:r>
        <w:rPr>
          <w:rFonts w:ascii="Arial" w:hAnsi="Arial" w:cs="Arial"/>
        </w:rPr>
        <w:tab/>
        <w:t>December bank reconciliation?</w:t>
      </w:r>
    </w:p>
    <w:p w14:paraId="10B7BC8E" w14:textId="77777777" w:rsidR="00C859F0" w:rsidRDefault="00C859F0" w:rsidP="00C859F0">
      <w:pPr>
        <w:tabs>
          <w:tab w:val="left" w:pos="432"/>
        </w:tabs>
        <w:rPr>
          <w:rFonts w:ascii="Arial" w:hAnsi="Arial" w:cs="Arial"/>
        </w:rPr>
      </w:pPr>
    </w:p>
    <w:p w14:paraId="73C958AB" w14:textId="0E511FF8" w:rsidR="00C859F0" w:rsidRDefault="00C859F0" w:rsidP="00C859F0">
      <w:pPr>
        <w:tabs>
          <w:tab w:val="left" w:pos="432"/>
        </w:tabs>
        <w:ind w:hanging="90"/>
        <w:rPr>
          <w:rFonts w:ascii="Arial" w:hAnsi="Arial" w:cs="Arial"/>
        </w:rPr>
      </w:pPr>
      <w:r>
        <w:rPr>
          <w:rFonts w:ascii="Arial" w:hAnsi="Arial" w:cs="Arial"/>
        </w:rPr>
        <w:t xml:space="preserve">*39. What was the reconciled balance recorded in the check stubs on the first check </w:t>
      </w:r>
      <w:proofErr w:type="gramStart"/>
      <w:r>
        <w:rPr>
          <w:rFonts w:ascii="Arial" w:hAnsi="Arial" w:cs="Arial"/>
        </w:rPr>
        <w:t>stub</w:t>
      </w:r>
      <w:proofErr w:type="gramEnd"/>
    </w:p>
    <w:p w14:paraId="0E5B8419" w14:textId="77777777" w:rsidR="00C859F0" w:rsidRDefault="00C859F0" w:rsidP="00C859F0">
      <w:pPr>
        <w:tabs>
          <w:tab w:val="left" w:pos="432"/>
        </w:tabs>
        <w:ind w:hanging="90"/>
        <w:rPr>
          <w:rFonts w:ascii="Arial" w:hAnsi="Arial" w:cs="Arial"/>
        </w:rPr>
      </w:pPr>
      <w:r>
        <w:rPr>
          <w:rFonts w:ascii="Arial" w:hAnsi="Arial" w:cs="Arial"/>
        </w:rPr>
        <w:tab/>
        <w:t xml:space="preserve">      for December 2020?</w:t>
      </w:r>
    </w:p>
    <w:p w14:paraId="3270A1A7" w14:textId="77777777" w:rsidR="00FD64A8" w:rsidRPr="00DC266E" w:rsidRDefault="00FD64A8" w:rsidP="001D68D7">
      <w:pPr>
        <w:rPr>
          <w:rFonts w:ascii="Arial" w:eastAsia="Times New Roman" w:hAnsi="Arial" w:cs="Times New Roman"/>
        </w:rPr>
      </w:pPr>
    </w:p>
    <w:p w14:paraId="37F2EDCF" w14:textId="77777777" w:rsidR="001D68D7" w:rsidRPr="005A4B79" w:rsidRDefault="001D68D7" w:rsidP="001D68D7">
      <w:pPr>
        <w:rPr>
          <w:rFonts w:ascii="Arial" w:eastAsia="Times New Roman" w:hAnsi="Arial" w:cs="Times New Roman"/>
          <w:sz w:val="16"/>
          <w:szCs w:val="16"/>
        </w:rPr>
      </w:pPr>
    </w:p>
    <w:p w14:paraId="1A61F7AE" w14:textId="77777777" w:rsidR="00FC074E" w:rsidRDefault="00FC074E" w:rsidP="00513BB2">
      <w:pPr>
        <w:pStyle w:val="NoSpacing"/>
        <w:rPr>
          <w:rFonts w:ascii="Arial" w:hAnsi="Arial" w:cs="Arial"/>
        </w:rPr>
      </w:pPr>
    </w:p>
    <w:p w14:paraId="3B6798D7" w14:textId="63A44284" w:rsidR="001D68D7" w:rsidRPr="006C305F" w:rsidRDefault="001D68D7" w:rsidP="00513BB2">
      <w:pPr>
        <w:pStyle w:val="NoSpacing"/>
        <w:rPr>
          <w:rFonts w:ascii="Arial" w:hAnsi="Arial" w:cs="Arial"/>
          <w:b/>
          <w:bCs/>
          <w:u w:val="single"/>
        </w:rPr>
      </w:pPr>
      <w:r w:rsidRPr="006C305F">
        <w:rPr>
          <w:rFonts w:ascii="Arial" w:hAnsi="Arial" w:cs="Arial"/>
          <w:b/>
          <w:bCs/>
          <w:u w:val="single"/>
        </w:rPr>
        <w:t xml:space="preserve">Group </w:t>
      </w:r>
      <w:r w:rsidR="000917AC">
        <w:rPr>
          <w:rFonts w:ascii="Arial" w:hAnsi="Arial" w:cs="Arial"/>
          <w:b/>
          <w:bCs/>
          <w:u w:val="single"/>
        </w:rPr>
        <w:t>8</w:t>
      </w:r>
    </w:p>
    <w:p w14:paraId="224B9745" w14:textId="3B6A5700" w:rsidR="003C7752" w:rsidRPr="003C7752" w:rsidRDefault="003C7752" w:rsidP="003C7752">
      <w:pPr>
        <w:pStyle w:val="BodyText2"/>
        <w:rPr>
          <w:rFonts w:cs="Arial"/>
          <w:b/>
        </w:rPr>
      </w:pPr>
      <w:r w:rsidRPr="003C7752">
        <w:rPr>
          <w:rFonts w:cs="Arial"/>
          <w:b/>
        </w:rPr>
        <w:t xml:space="preserve">The Balance Sheet for </w:t>
      </w:r>
      <w:proofErr w:type="spellStart"/>
      <w:r w:rsidRPr="003C7752">
        <w:rPr>
          <w:rFonts w:cs="Arial"/>
          <w:b/>
        </w:rPr>
        <w:t>Constanda</w:t>
      </w:r>
      <w:proofErr w:type="spellEnd"/>
      <w:r w:rsidRPr="003C7752">
        <w:rPr>
          <w:rFonts w:cs="Arial"/>
          <w:b/>
        </w:rPr>
        <w:t xml:space="preserve"> Services appears below.  Refer to it and answer questions </w:t>
      </w:r>
      <w:r>
        <w:rPr>
          <w:rFonts w:cs="Arial"/>
          <w:b/>
        </w:rPr>
        <w:t>40</w:t>
      </w:r>
      <w:r w:rsidRPr="003C7752">
        <w:rPr>
          <w:rFonts w:cs="Arial"/>
          <w:b/>
        </w:rPr>
        <w:t xml:space="preserve"> through </w:t>
      </w:r>
      <w:r>
        <w:rPr>
          <w:rFonts w:cs="Arial"/>
          <w:b/>
        </w:rPr>
        <w:t>43</w:t>
      </w:r>
      <w:r w:rsidRPr="003C7752">
        <w:rPr>
          <w:rFonts w:cs="Arial"/>
          <w:b/>
        </w:rPr>
        <w:t xml:space="preserve"> by writing the identifying letter of the best answer on your answer sheet.  Consider each question independently.</w:t>
      </w:r>
    </w:p>
    <w:p w14:paraId="48F6F0B5" w14:textId="77777777" w:rsidR="003C7752" w:rsidRPr="003C7752" w:rsidRDefault="003C7752" w:rsidP="003C7752">
      <w:pPr>
        <w:rPr>
          <w:rFonts w:ascii="Arial" w:hAnsi="Arial" w:cs="Arial"/>
        </w:rPr>
      </w:pPr>
    </w:p>
    <w:p w14:paraId="447D23E6" w14:textId="77777777" w:rsidR="003C7752" w:rsidRPr="003C7752" w:rsidRDefault="003C7752" w:rsidP="003C7752">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02"/>
        <w:gridCol w:w="1440"/>
        <w:gridCol w:w="450"/>
        <w:gridCol w:w="3140"/>
        <w:gridCol w:w="1440"/>
      </w:tblGrid>
      <w:tr w:rsidR="003C7752" w:rsidRPr="003C7752" w14:paraId="474FFD87" w14:textId="77777777" w:rsidTr="00D47AF0">
        <w:trPr>
          <w:cantSplit/>
          <w:jc w:val="center"/>
        </w:trPr>
        <w:tc>
          <w:tcPr>
            <w:tcW w:w="9072" w:type="dxa"/>
            <w:gridSpan w:val="5"/>
            <w:shd w:val="clear" w:color="auto" w:fill="D9D9D9" w:themeFill="background1" w:themeFillShade="D9"/>
          </w:tcPr>
          <w:p w14:paraId="0FD707B9" w14:textId="77777777" w:rsidR="003C7752" w:rsidRPr="003C7752" w:rsidRDefault="003C7752" w:rsidP="00D47AF0">
            <w:pPr>
              <w:pStyle w:val="EnvelopeReturn"/>
              <w:tabs>
                <w:tab w:val="left" w:pos="432"/>
              </w:tabs>
              <w:jc w:val="center"/>
              <w:rPr>
                <w:rFonts w:cs="Arial"/>
                <w:b/>
                <w:bCs/>
              </w:rPr>
            </w:pPr>
            <w:proofErr w:type="spellStart"/>
            <w:r w:rsidRPr="003C7752">
              <w:rPr>
                <w:rFonts w:cs="Arial"/>
                <w:b/>
                <w:bCs/>
              </w:rPr>
              <w:t>Constanda</w:t>
            </w:r>
            <w:proofErr w:type="spellEnd"/>
            <w:r w:rsidRPr="003C7752">
              <w:rPr>
                <w:rFonts w:cs="Arial"/>
                <w:b/>
                <w:bCs/>
              </w:rPr>
              <w:t xml:space="preserve"> Services</w:t>
            </w:r>
          </w:p>
        </w:tc>
      </w:tr>
      <w:tr w:rsidR="003C7752" w:rsidRPr="003C7752" w14:paraId="2D7F7BC0" w14:textId="77777777" w:rsidTr="00D47AF0">
        <w:trPr>
          <w:cantSplit/>
          <w:jc w:val="center"/>
        </w:trPr>
        <w:tc>
          <w:tcPr>
            <w:tcW w:w="9072" w:type="dxa"/>
            <w:gridSpan w:val="5"/>
            <w:shd w:val="clear" w:color="auto" w:fill="D9D9D9" w:themeFill="background1" w:themeFillShade="D9"/>
          </w:tcPr>
          <w:p w14:paraId="62BDFC28" w14:textId="77777777" w:rsidR="003C7752" w:rsidRPr="003C7752" w:rsidRDefault="003C7752" w:rsidP="00D47AF0">
            <w:pPr>
              <w:pStyle w:val="EnvelopeReturn"/>
              <w:tabs>
                <w:tab w:val="left" w:pos="432"/>
              </w:tabs>
              <w:jc w:val="center"/>
              <w:rPr>
                <w:rFonts w:cs="Arial"/>
                <w:b/>
                <w:bCs/>
              </w:rPr>
            </w:pPr>
            <w:r w:rsidRPr="003C7752">
              <w:rPr>
                <w:rFonts w:cs="Arial"/>
                <w:b/>
                <w:bCs/>
              </w:rPr>
              <w:t>Balance Sheet</w:t>
            </w:r>
          </w:p>
        </w:tc>
      </w:tr>
      <w:tr w:rsidR="003C7752" w:rsidRPr="003C7752" w14:paraId="3FA68C5A" w14:textId="77777777" w:rsidTr="00D47AF0">
        <w:trPr>
          <w:cantSplit/>
          <w:jc w:val="center"/>
        </w:trPr>
        <w:tc>
          <w:tcPr>
            <w:tcW w:w="9072" w:type="dxa"/>
            <w:gridSpan w:val="5"/>
            <w:shd w:val="clear" w:color="auto" w:fill="D9D9D9" w:themeFill="background1" w:themeFillShade="D9"/>
          </w:tcPr>
          <w:p w14:paraId="0EBB39D6" w14:textId="77777777" w:rsidR="003C7752" w:rsidRPr="003C7752" w:rsidRDefault="003C7752" w:rsidP="00D47AF0">
            <w:pPr>
              <w:pStyle w:val="EnvelopeReturn"/>
              <w:tabs>
                <w:tab w:val="left" w:pos="432"/>
              </w:tabs>
              <w:jc w:val="center"/>
              <w:rPr>
                <w:rFonts w:cs="Arial"/>
                <w:b/>
                <w:bCs/>
              </w:rPr>
            </w:pPr>
            <w:r w:rsidRPr="003C7752">
              <w:rPr>
                <w:rFonts w:cs="Arial"/>
                <w:b/>
                <w:bCs/>
              </w:rPr>
              <w:t>December 31, 2020</w:t>
            </w:r>
          </w:p>
        </w:tc>
      </w:tr>
      <w:tr w:rsidR="003C7752" w:rsidRPr="003C7752" w14:paraId="22646D5F" w14:textId="77777777" w:rsidTr="00D47AF0">
        <w:trPr>
          <w:jc w:val="center"/>
        </w:trPr>
        <w:tc>
          <w:tcPr>
            <w:tcW w:w="2602" w:type="dxa"/>
          </w:tcPr>
          <w:p w14:paraId="736328B7" w14:textId="77777777" w:rsidR="003C7752" w:rsidRPr="003C7752" w:rsidRDefault="003C7752" w:rsidP="00D47AF0">
            <w:pPr>
              <w:pStyle w:val="EnvelopeReturn"/>
              <w:tabs>
                <w:tab w:val="left" w:pos="432"/>
              </w:tabs>
              <w:jc w:val="center"/>
              <w:rPr>
                <w:rFonts w:cs="Arial"/>
                <w:b/>
                <w:bCs/>
              </w:rPr>
            </w:pPr>
            <w:r w:rsidRPr="003C7752">
              <w:rPr>
                <w:rFonts w:cs="Arial"/>
                <w:b/>
                <w:bCs/>
              </w:rPr>
              <w:t>Assets</w:t>
            </w:r>
          </w:p>
        </w:tc>
        <w:tc>
          <w:tcPr>
            <w:tcW w:w="1440" w:type="dxa"/>
          </w:tcPr>
          <w:p w14:paraId="3E1DF462" w14:textId="77777777" w:rsidR="003C7752" w:rsidRPr="003C7752" w:rsidRDefault="003C7752" w:rsidP="00D47AF0">
            <w:pPr>
              <w:pStyle w:val="EnvelopeReturn"/>
              <w:tabs>
                <w:tab w:val="left" w:pos="432"/>
              </w:tabs>
              <w:rPr>
                <w:rFonts w:cs="Arial"/>
                <w:b/>
                <w:bCs/>
              </w:rPr>
            </w:pPr>
          </w:p>
        </w:tc>
        <w:tc>
          <w:tcPr>
            <w:tcW w:w="450" w:type="dxa"/>
          </w:tcPr>
          <w:p w14:paraId="1E352FD7" w14:textId="77777777" w:rsidR="003C7752" w:rsidRPr="003C7752" w:rsidRDefault="003C7752" w:rsidP="00D47AF0">
            <w:pPr>
              <w:pStyle w:val="EnvelopeReturn"/>
              <w:tabs>
                <w:tab w:val="left" w:pos="432"/>
              </w:tabs>
              <w:rPr>
                <w:rFonts w:cs="Arial"/>
                <w:b/>
                <w:bCs/>
              </w:rPr>
            </w:pPr>
          </w:p>
        </w:tc>
        <w:tc>
          <w:tcPr>
            <w:tcW w:w="3140" w:type="dxa"/>
          </w:tcPr>
          <w:p w14:paraId="79791595" w14:textId="77777777" w:rsidR="003C7752" w:rsidRPr="003C7752" w:rsidRDefault="003C7752" w:rsidP="00D47AF0">
            <w:pPr>
              <w:pStyle w:val="EnvelopeReturn"/>
              <w:tabs>
                <w:tab w:val="left" w:pos="432"/>
              </w:tabs>
              <w:jc w:val="center"/>
              <w:rPr>
                <w:rFonts w:cs="Arial"/>
                <w:b/>
                <w:bCs/>
              </w:rPr>
            </w:pPr>
            <w:r w:rsidRPr="003C7752">
              <w:rPr>
                <w:rFonts w:cs="Arial"/>
                <w:b/>
                <w:bCs/>
              </w:rPr>
              <w:t>Liabilities</w:t>
            </w:r>
          </w:p>
        </w:tc>
        <w:tc>
          <w:tcPr>
            <w:tcW w:w="1440" w:type="dxa"/>
          </w:tcPr>
          <w:p w14:paraId="353DE419" w14:textId="77777777" w:rsidR="003C7752" w:rsidRPr="003C7752" w:rsidRDefault="003C7752" w:rsidP="00D47AF0">
            <w:pPr>
              <w:pStyle w:val="EnvelopeReturn"/>
              <w:tabs>
                <w:tab w:val="left" w:pos="432"/>
              </w:tabs>
              <w:rPr>
                <w:rFonts w:cs="Arial"/>
                <w:b/>
                <w:bCs/>
              </w:rPr>
            </w:pPr>
          </w:p>
        </w:tc>
      </w:tr>
      <w:tr w:rsidR="003C7752" w:rsidRPr="003C7752" w14:paraId="55F1528B" w14:textId="77777777" w:rsidTr="00D47AF0">
        <w:trPr>
          <w:jc w:val="center"/>
        </w:trPr>
        <w:tc>
          <w:tcPr>
            <w:tcW w:w="2602" w:type="dxa"/>
          </w:tcPr>
          <w:p w14:paraId="01C4AAA2" w14:textId="77777777" w:rsidR="003C7752" w:rsidRPr="003C7752" w:rsidRDefault="003C7752" w:rsidP="00D47AF0">
            <w:pPr>
              <w:pStyle w:val="EnvelopeReturn"/>
              <w:tabs>
                <w:tab w:val="left" w:pos="432"/>
              </w:tabs>
              <w:rPr>
                <w:rFonts w:cs="Arial"/>
                <w:b/>
                <w:bCs/>
              </w:rPr>
            </w:pPr>
            <w:r w:rsidRPr="003C7752">
              <w:rPr>
                <w:rFonts w:cs="Arial"/>
                <w:b/>
                <w:bCs/>
              </w:rPr>
              <w:t>Cash</w:t>
            </w:r>
          </w:p>
        </w:tc>
        <w:tc>
          <w:tcPr>
            <w:tcW w:w="1440" w:type="dxa"/>
          </w:tcPr>
          <w:p w14:paraId="70D2C983" w14:textId="57541118" w:rsidR="003C7752" w:rsidRPr="003C7752" w:rsidRDefault="003C7752" w:rsidP="003C7752">
            <w:pPr>
              <w:pStyle w:val="EnvelopeReturn"/>
              <w:tabs>
                <w:tab w:val="left" w:pos="432"/>
              </w:tabs>
              <w:jc w:val="right"/>
              <w:rPr>
                <w:rFonts w:cs="Arial"/>
                <w:b/>
                <w:bCs/>
              </w:rPr>
            </w:pPr>
            <w:r w:rsidRPr="003C7752">
              <w:rPr>
                <w:rFonts w:cs="Arial"/>
                <w:b/>
                <w:bCs/>
              </w:rPr>
              <w:t xml:space="preserve">         8,437</w:t>
            </w:r>
          </w:p>
        </w:tc>
        <w:tc>
          <w:tcPr>
            <w:tcW w:w="450" w:type="dxa"/>
          </w:tcPr>
          <w:p w14:paraId="61899D6D" w14:textId="77777777" w:rsidR="003C7752" w:rsidRPr="003C7752" w:rsidRDefault="003C7752" w:rsidP="00D47AF0">
            <w:pPr>
              <w:pStyle w:val="EnvelopeReturn"/>
              <w:tabs>
                <w:tab w:val="left" w:pos="432"/>
              </w:tabs>
              <w:rPr>
                <w:rFonts w:cs="Arial"/>
                <w:b/>
                <w:bCs/>
              </w:rPr>
            </w:pPr>
          </w:p>
        </w:tc>
        <w:tc>
          <w:tcPr>
            <w:tcW w:w="3140" w:type="dxa"/>
          </w:tcPr>
          <w:p w14:paraId="776952A9" w14:textId="77777777" w:rsidR="003C7752" w:rsidRPr="003C7752" w:rsidRDefault="003C7752" w:rsidP="00D47AF0">
            <w:pPr>
              <w:pStyle w:val="EnvelopeReturn"/>
              <w:tabs>
                <w:tab w:val="left" w:pos="432"/>
              </w:tabs>
              <w:rPr>
                <w:rFonts w:cs="Arial"/>
                <w:b/>
                <w:bCs/>
              </w:rPr>
            </w:pPr>
            <w:r w:rsidRPr="003C7752">
              <w:rPr>
                <w:rFonts w:cs="Arial"/>
                <w:b/>
                <w:bCs/>
              </w:rPr>
              <w:t>Accounts Payable</w:t>
            </w:r>
          </w:p>
        </w:tc>
        <w:tc>
          <w:tcPr>
            <w:tcW w:w="1440" w:type="dxa"/>
          </w:tcPr>
          <w:p w14:paraId="1E950519" w14:textId="30934E43" w:rsidR="003C7752" w:rsidRPr="003C7752" w:rsidRDefault="003C7752" w:rsidP="00D47AF0">
            <w:pPr>
              <w:pStyle w:val="EnvelopeReturn"/>
              <w:tabs>
                <w:tab w:val="left" w:pos="432"/>
              </w:tabs>
              <w:jc w:val="right"/>
              <w:rPr>
                <w:rFonts w:cs="Arial"/>
                <w:b/>
                <w:bCs/>
              </w:rPr>
            </w:pPr>
            <w:r w:rsidRPr="003C7752">
              <w:rPr>
                <w:rFonts w:cs="Arial"/>
                <w:b/>
                <w:bCs/>
              </w:rPr>
              <w:t xml:space="preserve">       8,710</w:t>
            </w:r>
          </w:p>
        </w:tc>
      </w:tr>
      <w:tr w:rsidR="003C7752" w:rsidRPr="003C7752" w14:paraId="4CCACFF9" w14:textId="77777777" w:rsidTr="00D47AF0">
        <w:trPr>
          <w:jc w:val="center"/>
        </w:trPr>
        <w:tc>
          <w:tcPr>
            <w:tcW w:w="2602" w:type="dxa"/>
          </w:tcPr>
          <w:p w14:paraId="25F87CC2" w14:textId="77777777" w:rsidR="003C7752" w:rsidRPr="003C7752" w:rsidRDefault="003C7752" w:rsidP="00D47AF0">
            <w:pPr>
              <w:pStyle w:val="EnvelopeReturn"/>
              <w:tabs>
                <w:tab w:val="left" w:pos="432"/>
              </w:tabs>
              <w:rPr>
                <w:rFonts w:cs="Arial"/>
                <w:b/>
                <w:bCs/>
              </w:rPr>
            </w:pPr>
            <w:r w:rsidRPr="003C7752">
              <w:rPr>
                <w:rFonts w:cs="Arial"/>
                <w:b/>
                <w:bCs/>
              </w:rPr>
              <w:t>Accounts Receivable</w:t>
            </w:r>
          </w:p>
        </w:tc>
        <w:tc>
          <w:tcPr>
            <w:tcW w:w="1440" w:type="dxa"/>
          </w:tcPr>
          <w:p w14:paraId="48D6E549" w14:textId="77777777" w:rsidR="003C7752" w:rsidRPr="003C7752" w:rsidRDefault="003C7752" w:rsidP="003C7752">
            <w:pPr>
              <w:pStyle w:val="EnvelopeReturn"/>
              <w:tabs>
                <w:tab w:val="left" w:pos="432"/>
              </w:tabs>
              <w:jc w:val="right"/>
              <w:rPr>
                <w:rFonts w:cs="Arial"/>
                <w:b/>
                <w:bCs/>
              </w:rPr>
            </w:pPr>
            <w:r w:rsidRPr="003C7752">
              <w:rPr>
                <w:rFonts w:cs="Arial"/>
                <w:b/>
                <w:bCs/>
              </w:rPr>
              <w:t>875</w:t>
            </w:r>
          </w:p>
        </w:tc>
        <w:tc>
          <w:tcPr>
            <w:tcW w:w="450" w:type="dxa"/>
          </w:tcPr>
          <w:p w14:paraId="7726EDF1" w14:textId="77777777" w:rsidR="003C7752" w:rsidRPr="003C7752" w:rsidRDefault="003C7752" w:rsidP="00D47AF0">
            <w:pPr>
              <w:pStyle w:val="EnvelopeReturn"/>
              <w:tabs>
                <w:tab w:val="left" w:pos="432"/>
              </w:tabs>
              <w:rPr>
                <w:rFonts w:cs="Arial"/>
                <w:b/>
                <w:bCs/>
              </w:rPr>
            </w:pPr>
          </w:p>
        </w:tc>
        <w:tc>
          <w:tcPr>
            <w:tcW w:w="3140" w:type="dxa"/>
          </w:tcPr>
          <w:p w14:paraId="2B83413F" w14:textId="77777777" w:rsidR="003C7752" w:rsidRPr="003C7752" w:rsidRDefault="003C7752" w:rsidP="00D47AF0">
            <w:pPr>
              <w:pStyle w:val="EnvelopeReturn"/>
              <w:tabs>
                <w:tab w:val="left" w:pos="432"/>
              </w:tabs>
              <w:rPr>
                <w:rFonts w:cs="Arial"/>
                <w:b/>
                <w:bCs/>
              </w:rPr>
            </w:pPr>
          </w:p>
        </w:tc>
        <w:tc>
          <w:tcPr>
            <w:tcW w:w="1440" w:type="dxa"/>
          </w:tcPr>
          <w:p w14:paraId="656AC9C1" w14:textId="77777777" w:rsidR="003C7752" w:rsidRPr="003C7752" w:rsidRDefault="003C7752" w:rsidP="00D47AF0">
            <w:pPr>
              <w:pStyle w:val="EnvelopeReturn"/>
              <w:tabs>
                <w:tab w:val="left" w:pos="432"/>
              </w:tabs>
              <w:rPr>
                <w:rFonts w:cs="Arial"/>
                <w:b/>
                <w:bCs/>
              </w:rPr>
            </w:pPr>
            <w:r w:rsidRPr="003C7752">
              <w:rPr>
                <w:rFonts w:cs="Arial"/>
                <w:b/>
                <w:bCs/>
              </w:rPr>
              <w:t xml:space="preserve">         </w:t>
            </w:r>
          </w:p>
        </w:tc>
      </w:tr>
      <w:tr w:rsidR="003C7752" w:rsidRPr="003C7752" w14:paraId="07B9646D" w14:textId="77777777" w:rsidTr="00D47AF0">
        <w:trPr>
          <w:jc w:val="center"/>
        </w:trPr>
        <w:tc>
          <w:tcPr>
            <w:tcW w:w="2602" w:type="dxa"/>
          </w:tcPr>
          <w:p w14:paraId="1B995BA6" w14:textId="77777777" w:rsidR="003C7752" w:rsidRPr="003C7752" w:rsidRDefault="003C7752" w:rsidP="00D47AF0">
            <w:pPr>
              <w:pStyle w:val="EnvelopeReturn"/>
              <w:tabs>
                <w:tab w:val="left" w:pos="432"/>
              </w:tabs>
              <w:rPr>
                <w:rFonts w:cs="Arial"/>
                <w:b/>
                <w:bCs/>
              </w:rPr>
            </w:pPr>
            <w:r w:rsidRPr="003C7752">
              <w:rPr>
                <w:rFonts w:cs="Arial"/>
                <w:b/>
                <w:bCs/>
              </w:rPr>
              <w:t>Computer Equipment</w:t>
            </w:r>
          </w:p>
        </w:tc>
        <w:tc>
          <w:tcPr>
            <w:tcW w:w="1440" w:type="dxa"/>
          </w:tcPr>
          <w:p w14:paraId="655DC120" w14:textId="77777777" w:rsidR="003C7752" w:rsidRPr="003C7752" w:rsidRDefault="003C7752" w:rsidP="003C7752">
            <w:pPr>
              <w:pStyle w:val="EnvelopeReturn"/>
              <w:tabs>
                <w:tab w:val="left" w:pos="432"/>
              </w:tabs>
              <w:jc w:val="right"/>
              <w:rPr>
                <w:rFonts w:cs="Arial"/>
                <w:b/>
                <w:bCs/>
              </w:rPr>
            </w:pPr>
            <w:r w:rsidRPr="003C7752">
              <w:rPr>
                <w:rFonts w:cs="Arial"/>
                <w:b/>
                <w:bCs/>
              </w:rPr>
              <w:t xml:space="preserve">       26,800</w:t>
            </w:r>
          </w:p>
        </w:tc>
        <w:tc>
          <w:tcPr>
            <w:tcW w:w="450" w:type="dxa"/>
          </w:tcPr>
          <w:p w14:paraId="58C6CFF3" w14:textId="77777777" w:rsidR="003C7752" w:rsidRPr="003C7752" w:rsidRDefault="003C7752" w:rsidP="00D47AF0">
            <w:pPr>
              <w:pStyle w:val="EnvelopeReturn"/>
              <w:tabs>
                <w:tab w:val="left" w:pos="432"/>
              </w:tabs>
              <w:rPr>
                <w:rFonts w:cs="Arial"/>
                <w:b/>
                <w:bCs/>
              </w:rPr>
            </w:pPr>
          </w:p>
        </w:tc>
        <w:tc>
          <w:tcPr>
            <w:tcW w:w="3140" w:type="dxa"/>
          </w:tcPr>
          <w:p w14:paraId="5E24899F" w14:textId="77777777" w:rsidR="003C7752" w:rsidRPr="003C7752" w:rsidRDefault="003C7752" w:rsidP="00D47AF0">
            <w:pPr>
              <w:pStyle w:val="EnvelopeReturn"/>
              <w:tabs>
                <w:tab w:val="left" w:pos="432"/>
              </w:tabs>
              <w:jc w:val="center"/>
              <w:rPr>
                <w:rFonts w:cs="Arial"/>
                <w:b/>
                <w:bCs/>
              </w:rPr>
            </w:pPr>
            <w:r w:rsidRPr="003C7752">
              <w:rPr>
                <w:rFonts w:cs="Arial"/>
                <w:b/>
                <w:bCs/>
              </w:rPr>
              <w:t>Owner’s Equity</w:t>
            </w:r>
          </w:p>
        </w:tc>
        <w:tc>
          <w:tcPr>
            <w:tcW w:w="1440" w:type="dxa"/>
          </w:tcPr>
          <w:p w14:paraId="3AC08BA1" w14:textId="77777777" w:rsidR="003C7752" w:rsidRPr="003C7752" w:rsidRDefault="003C7752" w:rsidP="00D47AF0">
            <w:pPr>
              <w:pStyle w:val="EnvelopeReturn"/>
              <w:tabs>
                <w:tab w:val="left" w:pos="432"/>
              </w:tabs>
              <w:rPr>
                <w:rFonts w:cs="Arial"/>
                <w:b/>
                <w:bCs/>
              </w:rPr>
            </w:pPr>
          </w:p>
        </w:tc>
      </w:tr>
      <w:tr w:rsidR="003C7752" w:rsidRPr="003C7752" w14:paraId="7B2356C2" w14:textId="77777777" w:rsidTr="00D47AF0">
        <w:trPr>
          <w:jc w:val="center"/>
        </w:trPr>
        <w:tc>
          <w:tcPr>
            <w:tcW w:w="2602" w:type="dxa"/>
          </w:tcPr>
          <w:p w14:paraId="6E4E6144" w14:textId="77777777" w:rsidR="003C7752" w:rsidRPr="003C7752" w:rsidRDefault="003C7752" w:rsidP="00D47AF0">
            <w:pPr>
              <w:pStyle w:val="EnvelopeReturn"/>
              <w:tabs>
                <w:tab w:val="left" w:pos="432"/>
              </w:tabs>
              <w:rPr>
                <w:rFonts w:cs="Arial"/>
                <w:b/>
                <w:bCs/>
              </w:rPr>
            </w:pPr>
            <w:r w:rsidRPr="003C7752">
              <w:rPr>
                <w:rFonts w:cs="Arial"/>
                <w:b/>
                <w:bCs/>
              </w:rPr>
              <w:t>Office Equipment</w:t>
            </w:r>
          </w:p>
        </w:tc>
        <w:tc>
          <w:tcPr>
            <w:tcW w:w="1440" w:type="dxa"/>
          </w:tcPr>
          <w:p w14:paraId="4FF66C55" w14:textId="77777777" w:rsidR="003C7752" w:rsidRPr="003C7752" w:rsidRDefault="003C7752" w:rsidP="003C7752">
            <w:pPr>
              <w:pStyle w:val="EnvelopeReturn"/>
              <w:tabs>
                <w:tab w:val="left" w:pos="432"/>
              </w:tabs>
              <w:jc w:val="right"/>
              <w:rPr>
                <w:rFonts w:cs="Arial"/>
                <w:b/>
                <w:bCs/>
              </w:rPr>
            </w:pPr>
            <w:r w:rsidRPr="003C7752">
              <w:rPr>
                <w:rFonts w:cs="Arial"/>
                <w:b/>
                <w:bCs/>
              </w:rPr>
              <w:t>5,420</w:t>
            </w:r>
          </w:p>
        </w:tc>
        <w:tc>
          <w:tcPr>
            <w:tcW w:w="450" w:type="dxa"/>
          </w:tcPr>
          <w:p w14:paraId="3BA6D1D2" w14:textId="77777777" w:rsidR="003C7752" w:rsidRPr="003C7752" w:rsidRDefault="003C7752" w:rsidP="00D47AF0">
            <w:pPr>
              <w:pStyle w:val="EnvelopeReturn"/>
              <w:tabs>
                <w:tab w:val="left" w:pos="432"/>
              </w:tabs>
              <w:rPr>
                <w:rFonts w:cs="Arial"/>
                <w:b/>
                <w:bCs/>
              </w:rPr>
            </w:pPr>
          </w:p>
        </w:tc>
        <w:tc>
          <w:tcPr>
            <w:tcW w:w="3140" w:type="dxa"/>
          </w:tcPr>
          <w:p w14:paraId="09CC3012" w14:textId="77777777" w:rsidR="003C7752" w:rsidRPr="003C7752" w:rsidRDefault="003C7752" w:rsidP="00D47AF0">
            <w:pPr>
              <w:pStyle w:val="EnvelopeReturn"/>
              <w:tabs>
                <w:tab w:val="left" w:pos="432"/>
              </w:tabs>
              <w:rPr>
                <w:rFonts w:cs="Arial"/>
                <w:b/>
                <w:bCs/>
              </w:rPr>
            </w:pPr>
            <w:r w:rsidRPr="003C7752">
              <w:rPr>
                <w:rFonts w:cs="Arial"/>
                <w:b/>
                <w:bCs/>
              </w:rPr>
              <w:t xml:space="preserve">George </w:t>
            </w:r>
            <w:proofErr w:type="spellStart"/>
            <w:r w:rsidRPr="003C7752">
              <w:rPr>
                <w:rFonts w:cs="Arial"/>
                <w:b/>
                <w:bCs/>
              </w:rPr>
              <w:t>Constanda</w:t>
            </w:r>
            <w:proofErr w:type="spellEnd"/>
            <w:r w:rsidRPr="003C7752">
              <w:rPr>
                <w:rFonts w:cs="Arial"/>
                <w:b/>
                <w:bCs/>
              </w:rPr>
              <w:t>, Capital</w:t>
            </w:r>
          </w:p>
        </w:tc>
        <w:tc>
          <w:tcPr>
            <w:tcW w:w="1440" w:type="dxa"/>
          </w:tcPr>
          <w:p w14:paraId="795CE0A7" w14:textId="3F5779BC" w:rsidR="003C7752" w:rsidRPr="003C7752" w:rsidRDefault="003C7752" w:rsidP="003C7752">
            <w:pPr>
              <w:pStyle w:val="EnvelopeReturn"/>
              <w:tabs>
                <w:tab w:val="left" w:pos="432"/>
              </w:tabs>
              <w:jc w:val="center"/>
              <w:rPr>
                <w:rFonts w:cs="Arial"/>
                <w:b/>
                <w:bCs/>
              </w:rPr>
            </w:pPr>
            <w:r w:rsidRPr="003C7752">
              <w:rPr>
                <w:rFonts w:cs="Arial"/>
                <w:b/>
                <w:bCs/>
              </w:rPr>
              <w:t>?</w:t>
            </w:r>
          </w:p>
        </w:tc>
      </w:tr>
      <w:tr w:rsidR="003C7752" w:rsidRPr="003C7752" w14:paraId="43EBBA2F" w14:textId="77777777" w:rsidTr="00D47AF0">
        <w:trPr>
          <w:jc w:val="center"/>
        </w:trPr>
        <w:tc>
          <w:tcPr>
            <w:tcW w:w="2602" w:type="dxa"/>
          </w:tcPr>
          <w:p w14:paraId="15C4467E" w14:textId="77777777" w:rsidR="003C7752" w:rsidRPr="003C7752" w:rsidRDefault="003C7752" w:rsidP="00D47AF0">
            <w:pPr>
              <w:pStyle w:val="EnvelopeReturn"/>
              <w:tabs>
                <w:tab w:val="left" w:pos="432"/>
              </w:tabs>
              <w:rPr>
                <w:rFonts w:cs="Arial"/>
                <w:b/>
                <w:bCs/>
              </w:rPr>
            </w:pPr>
            <w:r w:rsidRPr="003C7752">
              <w:rPr>
                <w:rFonts w:cs="Arial"/>
                <w:b/>
                <w:bCs/>
              </w:rPr>
              <w:t>Office Furniture</w:t>
            </w:r>
          </w:p>
        </w:tc>
        <w:tc>
          <w:tcPr>
            <w:tcW w:w="1440" w:type="dxa"/>
          </w:tcPr>
          <w:p w14:paraId="25D1068C" w14:textId="77777777" w:rsidR="003C7752" w:rsidRPr="003C7752" w:rsidRDefault="003C7752" w:rsidP="00D47AF0">
            <w:pPr>
              <w:pStyle w:val="EnvelopeReturn"/>
              <w:tabs>
                <w:tab w:val="left" w:pos="432"/>
              </w:tabs>
              <w:jc w:val="center"/>
              <w:rPr>
                <w:rFonts w:cs="Arial"/>
                <w:b/>
                <w:bCs/>
              </w:rPr>
            </w:pPr>
            <w:r w:rsidRPr="003C7752">
              <w:rPr>
                <w:rFonts w:cs="Arial"/>
                <w:b/>
                <w:bCs/>
              </w:rPr>
              <w:t xml:space="preserve">  ?                </w:t>
            </w:r>
          </w:p>
        </w:tc>
        <w:tc>
          <w:tcPr>
            <w:tcW w:w="450" w:type="dxa"/>
          </w:tcPr>
          <w:p w14:paraId="5EF4FA3B" w14:textId="77777777" w:rsidR="003C7752" w:rsidRPr="003C7752" w:rsidRDefault="003C7752" w:rsidP="00D47AF0">
            <w:pPr>
              <w:pStyle w:val="EnvelopeReturn"/>
              <w:tabs>
                <w:tab w:val="left" w:pos="432"/>
              </w:tabs>
              <w:rPr>
                <w:rFonts w:cs="Arial"/>
                <w:b/>
                <w:bCs/>
              </w:rPr>
            </w:pPr>
          </w:p>
        </w:tc>
        <w:tc>
          <w:tcPr>
            <w:tcW w:w="3140" w:type="dxa"/>
          </w:tcPr>
          <w:p w14:paraId="77308D4F" w14:textId="77777777" w:rsidR="003C7752" w:rsidRPr="003C7752" w:rsidRDefault="003C7752" w:rsidP="00D47AF0">
            <w:pPr>
              <w:pStyle w:val="EnvelopeReturn"/>
              <w:tabs>
                <w:tab w:val="left" w:pos="432"/>
              </w:tabs>
              <w:rPr>
                <w:rFonts w:cs="Arial"/>
                <w:b/>
                <w:bCs/>
              </w:rPr>
            </w:pPr>
          </w:p>
        </w:tc>
        <w:tc>
          <w:tcPr>
            <w:tcW w:w="1440" w:type="dxa"/>
          </w:tcPr>
          <w:p w14:paraId="1CAA14C6" w14:textId="77777777" w:rsidR="003C7752" w:rsidRPr="003C7752" w:rsidRDefault="003C7752" w:rsidP="003C7752">
            <w:pPr>
              <w:pStyle w:val="EnvelopeReturn"/>
              <w:tabs>
                <w:tab w:val="left" w:pos="432"/>
              </w:tabs>
              <w:jc w:val="center"/>
              <w:rPr>
                <w:rFonts w:cs="Arial"/>
                <w:b/>
                <w:bCs/>
              </w:rPr>
            </w:pPr>
          </w:p>
        </w:tc>
      </w:tr>
      <w:tr w:rsidR="003C7752" w:rsidRPr="003C7752" w14:paraId="4F1EBA5C" w14:textId="77777777" w:rsidTr="00D47AF0">
        <w:trPr>
          <w:jc w:val="center"/>
        </w:trPr>
        <w:tc>
          <w:tcPr>
            <w:tcW w:w="2602" w:type="dxa"/>
          </w:tcPr>
          <w:p w14:paraId="45527723" w14:textId="77777777" w:rsidR="003C7752" w:rsidRPr="003C7752" w:rsidRDefault="003C7752" w:rsidP="00D47AF0">
            <w:pPr>
              <w:pStyle w:val="EnvelopeReturn"/>
              <w:tabs>
                <w:tab w:val="left" w:pos="432"/>
              </w:tabs>
              <w:rPr>
                <w:rFonts w:cs="Arial"/>
                <w:b/>
                <w:bCs/>
              </w:rPr>
            </w:pPr>
          </w:p>
          <w:p w14:paraId="07B1604C" w14:textId="77777777" w:rsidR="003C7752" w:rsidRPr="003C7752" w:rsidRDefault="003C7752" w:rsidP="00D47AF0">
            <w:pPr>
              <w:pStyle w:val="EnvelopeReturn"/>
              <w:tabs>
                <w:tab w:val="left" w:pos="432"/>
              </w:tabs>
              <w:rPr>
                <w:rFonts w:cs="Arial"/>
                <w:b/>
                <w:bCs/>
              </w:rPr>
            </w:pPr>
            <w:r w:rsidRPr="003C7752">
              <w:rPr>
                <w:rFonts w:cs="Arial"/>
                <w:b/>
                <w:bCs/>
              </w:rPr>
              <w:t>Total Assets</w:t>
            </w:r>
          </w:p>
        </w:tc>
        <w:tc>
          <w:tcPr>
            <w:tcW w:w="1440" w:type="dxa"/>
          </w:tcPr>
          <w:p w14:paraId="3AC7EA46" w14:textId="77777777" w:rsidR="003C7752" w:rsidRPr="003C7752" w:rsidRDefault="003C7752" w:rsidP="00D47AF0">
            <w:pPr>
              <w:pStyle w:val="EnvelopeReturn"/>
              <w:tabs>
                <w:tab w:val="left" w:pos="432"/>
              </w:tabs>
              <w:rPr>
                <w:rFonts w:cs="Arial"/>
                <w:b/>
                <w:bCs/>
              </w:rPr>
            </w:pPr>
          </w:p>
          <w:p w14:paraId="22734EC8" w14:textId="61FB2AE3" w:rsidR="003C7752" w:rsidRPr="003C7752" w:rsidRDefault="003C7752" w:rsidP="003C7752">
            <w:pPr>
              <w:pStyle w:val="EnvelopeReturn"/>
              <w:tabs>
                <w:tab w:val="left" w:pos="432"/>
              </w:tabs>
              <w:jc w:val="center"/>
              <w:rPr>
                <w:rFonts w:cs="Arial"/>
                <w:b/>
                <w:bCs/>
              </w:rPr>
            </w:pPr>
            <w:r>
              <w:rPr>
                <w:rFonts w:cs="Arial"/>
                <w:b/>
                <w:bCs/>
              </w:rPr>
              <w:t xml:space="preserve">  </w:t>
            </w:r>
            <w:r w:rsidRPr="003C7752">
              <w:rPr>
                <w:rFonts w:cs="Arial"/>
                <w:b/>
                <w:bCs/>
              </w:rPr>
              <w:t>?</w:t>
            </w:r>
          </w:p>
        </w:tc>
        <w:tc>
          <w:tcPr>
            <w:tcW w:w="450" w:type="dxa"/>
          </w:tcPr>
          <w:p w14:paraId="3CA20FD8" w14:textId="77777777" w:rsidR="003C7752" w:rsidRPr="003C7752" w:rsidRDefault="003C7752" w:rsidP="00D47AF0">
            <w:pPr>
              <w:pStyle w:val="EnvelopeReturn"/>
              <w:tabs>
                <w:tab w:val="left" w:pos="432"/>
              </w:tabs>
              <w:rPr>
                <w:rFonts w:cs="Arial"/>
                <w:b/>
                <w:bCs/>
              </w:rPr>
            </w:pPr>
          </w:p>
        </w:tc>
        <w:tc>
          <w:tcPr>
            <w:tcW w:w="3140" w:type="dxa"/>
          </w:tcPr>
          <w:p w14:paraId="3046AC5C" w14:textId="77777777" w:rsidR="003C7752" w:rsidRPr="003C7752" w:rsidRDefault="003C7752" w:rsidP="00D47AF0">
            <w:pPr>
              <w:pStyle w:val="EnvelopeReturn"/>
              <w:tabs>
                <w:tab w:val="left" w:pos="432"/>
              </w:tabs>
              <w:rPr>
                <w:rFonts w:cs="Arial"/>
                <w:b/>
                <w:bCs/>
              </w:rPr>
            </w:pPr>
            <w:r w:rsidRPr="003C7752">
              <w:rPr>
                <w:rFonts w:cs="Arial"/>
                <w:b/>
                <w:bCs/>
              </w:rPr>
              <w:t>Total Liabilities and</w:t>
            </w:r>
          </w:p>
          <w:p w14:paraId="224F0590" w14:textId="77777777" w:rsidR="003C7752" w:rsidRPr="003C7752" w:rsidRDefault="003C7752" w:rsidP="00D47AF0">
            <w:pPr>
              <w:pStyle w:val="EnvelopeReturn"/>
              <w:tabs>
                <w:tab w:val="left" w:pos="432"/>
              </w:tabs>
              <w:rPr>
                <w:rFonts w:cs="Arial"/>
                <w:b/>
                <w:bCs/>
              </w:rPr>
            </w:pPr>
            <w:r w:rsidRPr="003C7752">
              <w:rPr>
                <w:rFonts w:cs="Arial"/>
                <w:b/>
                <w:bCs/>
              </w:rPr>
              <w:t xml:space="preserve">   Owner’s Equity</w:t>
            </w:r>
          </w:p>
        </w:tc>
        <w:tc>
          <w:tcPr>
            <w:tcW w:w="1440" w:type="dxa"/>
          </w:tcPr>
          <w:p w14:paraId="4C952B5F" w14:textId="77777777" w:rsidR="003C7752" w:rsidRPr="003C7752" w:rsidRDefault="003C7752" w:rsidP="003C7752">
            <w:pPr>
              <w:pStyle w:val="EnvelopeReturn"/>
              <w:tabs>
                <w:tab w:val="left" w:pos="432"/>
              </w:tabs>
              <w:jc w:val="center"/>
              <w:rPr>
                <w:rFonts w:cs="Arial"/>
                <w:b/>
                <w:bCs/>
              </w:rPr>
            </w:pPr>
          </w:p>
          <w:p w14:paraId="11ADAEFC" w14:textId="19E606C1" w:rsidR="003C7752" w:rsidRPr="003C7752" w:rsidRDefault="003C7752" w:rsidP="003C7752">
            <w:pPr>
              <w:pStyle w:val="EnvelopeReturn"/>
              <w:tabs>
                <w:tab w:val="left" w:pos="432"/>
              </w:tabs>
              <w:jc w:val="center"/>
              <w:rPr>
                <w:rFonts w:cs="Arial"/>
                <w:b/>
                <w:bCs/>
              </w:rPr>
            </w:pPr>
            <w:r w:rsidRPr="003C7752">
              <w:rPr>
                <w:rFonts w:cs="Arial"/>
                <w:b/>
                <w:bCs/>
              </w:rPr>
              <w:t>?</w:t>
            </w:r>
          </w:p>
        </w:tc>
      </w:tr>
    </w:tbl>
    <w:p w14:paraId="7F58159D" w14:textId="77777777" w:rsidR="003C7752" w:rsidRPr="003C7752" w:rsidRDefault="003C7752" w:rsidP="003C7752">
      <w:pPr>
        <w:rPr>
          <w:rFonts w:ascii="Arial" w:hAnsi="Arial" w:cs="Arial"/>
        </w:rPr>
      </w:pPr>
    </w:p>
    <w:p w14:paraId="71421BF2" w14:textId="77777777" w:rsidR="003C7752" w:rsidRPr="003C7752" w:rsidRDefault="003C7752" w:rsidP="003C7752">
      <w:pPr>
        <w:rPr>
          <w:rFonts w:ascii="Arial" w:hAnsi="Arial" w:cs="Arial"/>
        </w:rPr>
      </w:pPr>
    </w:p>
    <w:p w14:paraId="1037131F" w14:textId="6A18DFF1" w:rsidR="003C7752" w:rsidRPr="003C7752" w:rsidRDefault="003C7752" w:rsidP="003C7752">
      <w:pPr>
        <w:pStyle w:val="BodyTextIndent"/>
        <w:ind w:left="0"/>
        <w:rPr>
          <w:rFonts w:ascii="Arial" w:hAnsi="Arial" w:cs="Arial"/>
        </w:rPr>
      </w:pPr>
      <w:r>
        <w:rPr>
          <w:rFonts w:ascii="Arial" w:hAnsi="Arial" w:cs="Arial"/>
        </w:rPr>
        <w:t>40</w:t>
      </w:r>
      <w:r w:rsidRPr="003C7752">
        <w:rPr>
          <w:rFonts w:ascii="Arial" w:hAnsi="Arial" w:cs="Arial"/>
        </w:rPr>
        <w:t xml:space="preserve">. If the balance in the George </w:t>
      </w:r>
      <w:proofErr w:type="spellStart"/>
      <w:r w:rsidRPr="003C7752">
        <w:rPr>
          <w:rFonts w:ascii="Arial" w:hAnsi="Arial" w:cs="Arial"/>
        </w:rPr>
        <w:t>Constanda</w:t>
      </w:r>
      <w:proofErr w:type="spellEnd"/>
      <w:r w:rsidRPr="003C7752">
        <w:rPr>
          <w:rFonts w:ascii="Arial" w:hAnsi="Arial" w:cs="Arial"/>
        </w:rPr>
        <w:t>, Capital account is $36,572, what would be</w:t>
      </w:r>
      <w:r>
        <w:rPr>
          <w:rFonts w:ascii="Arial" w:hAnsi="Arial" w:cs="Arial"/>
        </w:rPr>
        <w:tab/>
      </w:r>
      <w:r w:rsidRPr="003C7752">
        <w:rPr>
          <w:rFonts w:ascii="Arial" w:hAnsi="Arial" w:cs="Arial"/>
        </w:rPr>
        <w:t>the balance in the Office Furniture account?</w:t>
      </w:r>
    </w:p>
    <w:p w14:paraId="2BE537A6" w14:textId="77777777" w:rsidR="003C7752" w:rsidRPr="003C7752" w:rsidRDefault="003C7752" w:rsidP="003C7752">
      <w:pPr>
        <w:ind w:left="432" w:hanging="432"/>
        <w:rPr>
          <w:rFonts w:ascii="Arial" w:hAnsi="Arial" w:cs="Arial"/>
        </w:rPr>
      </w:pPr>
      <w:r w:rsidRPr="003C7752">
        <w:rPr>
          <w:rFonts w:ascii="Arial" w:hAnsi="Arial" w:cs="Arial"/>
        </w:rPr>
        <w:tab/>
        <w:t>A. $460</w:t>
      </w:r>
      <w:r w:rsidRPr="003C7752">
        <w:rPr>
          <w:rFonts w:ascii="Arial" w:hAnsi="Arial" w:cs="Arial"/>
        </w:rPr>
        <w:tab/>
      </w:r>
      <w:r w:rsidRPr="003C7752">
        <w:rPr>
          <w:rFonts w:ascii="Arial" w:hAnsi="Arial" w:cs="Arial"/>
        </w:rPr>
        <w:tab/>
      </w:r>
      <w:r w:rsidRPr="003C7752">
        <w:rPr>
          <w:rFonts w:ascii="Arial" w:hAnsi="Arial" w:cs="Arial"/>
        </w:rPr>
        <w:tab/>
        <w:t>D. $13,670</w:t>
      </w:r>
    </w:p>
    <w:p w14:paraId="1394954D" w14:textId="77777777" w:rsidR="003C7752" w:rsidRPr="003C7752" w:rsidRDefault="003C7752" w:rsidP="003C7752">
      <w:pPr>
        <w:ind w:left="432" w:hanging="432"/>
        <w:rPr>
          <w:rFonts w:ascii="Arial" w:hAnsi="Arial" w:cs="Arial"/>
        </w:rPr>
      </w:pPr>
      <w:r w:rsidRPr="003C7752">
        <w:rPr>
          <w:rFonts w:ascii="Arial" w:hAnsi="Arial" w:cs="Arial"/>
        </w:rPr>
        <w:tab/>
        <w:t>B. $3,750</w:t>
      </w:r>
      <w:r w:rsidRPr="003C7752">
        <w:rPr>
          <w:rFonts w:ascii="Arial" w:hAnsi="Arial" w:cs="Arial"/>
        </w:rPr>
        <w:tab/>
      </w:r>
      <w:r w:rsidRPr="003C7752">
        <w:rPr>
          <w:rFonts w:ascii="Arial" w:hAnsi="Arial" w:cs="Arial"/>
        </w:rPr>
        <w:tab/>
        <w:t>E. $17,420</w:t>
      </w:r>
    </w:p>
    <w:p w14:paraId="46307514" w14:textId="77777777" w:rsidR="003C7752" w:rsidRPr="003C7752" w:rsidRDefault="003C7752" w:rsidP="003C7752">
      <w:pPr>
        <w:ind w:left="432" w:hanging="432"/>
        <w:rPr>
          <w:rFonts w:ascii="Arial" w:hAnsi="Arial" w:cs="Arial"/>
        </w:rPr>
      </w:pPr>
      <w:r w:rsidRPr="003C7752">
        <w:rPr>
          <w:rFonts w:ascii="Arial" w:hAnsi="Arial" w:cs="Arial"/>
        </w:rPr>
        <w:tab/>
        <w:t>C. $4,960</w:t>
      </w:r>
    </w:p>
    <w:p w14:paraId="4C084C64" w14:textId="77777777" w:rsidR="003C7752" w:rsidRPr="003C7752" w:rsidRDefault="003C7752" w:rsidP="003C7752">
      <w:pPr>
        <w:ind w:left="432" w:hanging="432"/>
        <w:rPr>
          <w:rFonts w:ascii="Arial" w:hAnsi="Arial" w:cs="Arial"/>
        </w:rPr>
      </w:pPr>
    </w:p>
    <w:p w14:paraId="75678725" w14:textId="0E63D178" w:rsidR="003C7752" w:rsidRPr="003C7752" w:rsidRDefault="003C7752" w:rsidP="003C7752">
      <w:pPr>
        <w:ind w:left="432" w:hanging="432"/>
        <w:rPr>
          <w:rFonts w:ascii="Arial" w:hAnsi="Arial" w:cs="Arial"/>
        </w:rPr>
      </w:pPr>
      <w:r>
        <w:rPr>
          <w:rFonts w:ascii="Arial" w:hAnsi="Arial" w:cs="Arial"/>
        </w:rPr>
        <w:t>41</w:t>
      </w:r>
      <w:r w:rsidRPr="003C7752">
        <w:rPr>
          <w:rFonts w:ascii="Arial" w:hAnsi="Arial" w:cs="Arial"/>
        </w:rPr>
        <w:t>. If the balance of the Office Furniture account was $6,290, what would be the total  liabilities and owner’s equity?</w:t>
      </w:r>
    </w:p>
    <w:p w14:paraId="1FB88916" w14:textId="77777777" w:rsidR="003C7752" w:rsidRPr="003C7752" w:rsidRDefault="003C7752" w:rsidP="003C7752">
      <w:pPr>
        <w:ind w:left="432" w:hanging="432"/>
        <w:rPr>
          <w:rFonts w:ascii="Arial" w:hAnsi="Arial" w:cs="Arial"/>
        </w:rPr>
      </w:pPr>
      <w:r w:rsidRPr="003C7752">
        <w:rPr>
          <w:rFonts w:ascii="Arial" w:hAnsi="Arial" w:cs="Arial"/>
        </w:rPr>
        <w:tab/>
        <w:t>A. $15,000</w:t>
      </w:r>
      <w:r w:rsidRPr="003C7752">
        <w:rPr>
          <w:rFonts w:ascii="Arial" w:hAnsi="Arial" w:cs="Arial"/>
        </w:rPr>
        <w:tab/>
      </w:r>
      <w:r w:rsidRPr="003C7752">
        <w:rPr>
          <w:rFonts w:ascii="Arial" w:hAnsi="Arial" w:cs="Arial"/>
        </w:rPr>
        <w:tab/>
        <w:t>D. $47,822</w:t>
      </w:r>
    </w:p>
    <w:p w14:paraId="056FC12D" w14:textId="77777777" w:rsidR="003C7752" w:rsidRPr="003C7752" w:rsidRDefault="003C7752" w:rsidP="003C7752">
      <w:pPr>
        <w:ind w:left="432" w:hanging="432"/>
        <w:rPr>
          <w:rFonts w:ascii="Arial" w:hAnsi="Arial" w:cs="Arial"/>
        </w:rPr>
      </w:pPr>
      <w:r w:rsidRPr="003C7752">
        <w:rPr>
          <w:rFonts w:ascii="Arial" w:hAnsi="Arial" w:cs="Arial"/>
        </w:rPr>
        <w:tab/>
        <w:t>B. $39,112</w:t>
      </w:r>
      <w:r w:rsidRPr="003C7752">
        <w:rPr>
          <w:rFonts w:ascii="Arial" w:hAnsi="Arial" w:cs="Arial"/>
        </w:rPr>
        <w:tab/>
      </w:r>
      <w:r w:rsidRPr="003C7752">
        <w:rPr>
          <w:rFonts w:ascii="Arial" w:hAnsi="Arial" w:cs="Arial"/>
        </w:rPr>
        <w:tab/>
        <w:t>E. $56,532</w:t>
      </w:r>
    </w:p>
    <w:p w14:paraId="2B5286F5" w14:textId="77777777" w:rsidR="003C7752" w:rsidRPr="003C7752" w:rsidRDefault="003C7752" w:rsidP="003C7752">
      <w:pPr>
        <w:ind w:left="432" w:hanging="432"/>
        <w:rPr>
          <w:rFonts w:ascii="Arial" w:hAnsi="Arial" w:cs="Arial"/>
        </w:rPr>
      </w:pPr>
      <w:r w:rsidRPr="003C7752">
        <w:rPr>
          <w:rFonts w:ascii="Arial" w:hAnsi="Arial" w:cs="Arial"/>
        </w:rPr>
        <w:tab/>
        <w:t>C. $41,532</w:t>
      </w:r>
    </w:p>
    <w:p w14:paraId="181033E8" w14:textId="77777777" w:rsidR="003C7752" w:rsidRPr="003C7752" w:rsidRDefault="003C7752" w:rsidP="003C7752">
      <w:pPr>
        <w:ind w:left="432" w:hanging="432"/>
        <w:rPr>
          <w:rFonts w:ascii="Arial" w:hAnsi="Arial" w:cs="Arial"/>
        </w:rPr>
      </w:pPr>
    </w:p>
    <w:p w14:paraId="40A40906" w14:textId="24FAFA52" w:rsidR="003C7752" w:rsidRPr="003C7752" w:rsidRDefault="003C7752" w:rsidP="003C7752">
      <w:pPr>
        <w:pStyle w:val="BodyTextIndent3"/>
        <w:ind w:left="0"/>
        <w:rPr>
          <w:rFonts w:ascii="Arial" w:hAnsi="Arial" w:cs="Arial"/>
          <w:sz w:val="24"/>
          <w:szCs w:val="24"/>
        </w:rPr>
      </w:pPr>
      <w:r w:rsidRPr="003C7752">
        <w:rPr>
          <w:rFonts w:ascii="Arial" w:hAnsi="Arial" w:cs="Arial"/>
          <w:sz w:val="24"/>
          <w:szCs w:val="24"/>
        </w:rPr>
        <w:t>4</w:t>
      </w:r>
      <w:r>
        <w:rPr>
          <w:rFonts w:ascii="Arial" w:hAnsi="Arial" w:cs="Arial"/>
          <w:sz w:val="24"/>
          <w:szCs w:val="24"/>
        </w:rPr>
        <w:t>2</w:t>
      </w:r>
      <w:r w:rsidRPr="003C7752">
        <w:rPr>
          <w:rFonts w:ascii="Arial" w:hAnsi="Arial" w:cs="Arial"/>
          <w:sz w:val="24"/>
          <w:szCs w:val="24"/>
        </w:rPr>
        <w:t xml:space="preserve">. If the </w:t>
      </w:r>
      <w:r w:rsidR="00696C4E">
        <w:rPr>
          <w:rFonts w:ascii="Arial" w:hAnsi="Arial" w:cs="Arial"/>
          <w:sz w:val="24"/>
          <w:szCs w:val="24"/>
        </w:rPr>
        <w:t>B</w:t>
      </w:r>
      <w:r w:rsidRPr="003C7752">
        <w:rPr>
          <w:rFonts w:ascii="Arial" w:hAnsi="Arial" w:cs="Arial"/>
          <w:sz w:val="24"/>
          <w:szCs w:val="24"/>
        </w:rPr>
        <w:t xml:space="preserve">alance </w:t>
      </w:r>
      <w:r w:rsidR="00696C4E">
        <w:rPr>
          <w:rFonts w:ascii="Arial" w:hAnsi="Arial" w:cs="Arial"/>
          <w:sz w:val="24"/>
          <w:szCs w:val="24"/>
        </w:rPr>
        <w:t>S</w:t>
      </w:r>
      <w:r w:rsidRPr="003C7752">
        <w:rPr>
          <w:rFonts w:ascii="Arial" w:hAnsi="Arial" w:cs="Arial"/>
          <w:sz w:val="24"/>
          <w:szCs w:val="24"/>
        </w:rPr>
        <w:t xml:space="preserve">heet showed an amount in the Office Furniture account of $8,000 </w:t>
      </w:r>
      <w:r>
        <w:rPr>
          <w:rFonts w:ascii="Arial" w:hAnsi="Arial" w:cs="Arial"/>
          <w:sz w:val="24"/>
          <w:szCs w:val="24"/>
        </w:rPr>
        <w:t xml:space="preserve"> </w:t>
      </w:r>
      <w:r>
        <w:rPr>
          <w:rFonts w:ascii="Arial" w:hAnsi="Arial" w:cs="Arial"/>
          <w:sz w:val="24"/>
          <w:szCs w:val="24"/>
        </w:rPr>
        <w:tab/>
      </w:r>
      <w:r w:rsidRPr="003C7752">
        <w:rPr>
          <w:rFonts w:ascii="Arial" w:hAnsi="Arial" w:cs="Arial"/>
          <w:sz w:val="24"/>
          <w:szCs w:val="24"/>
        </w:rPr>
        <w:t xml:space="preserve">and if all the computer equipment was sold for its historical cost and cash received, </w:t>
      </w:r>
      <w:r>
        <w:rPr>
          <w:rFonts w:ascii="Arial" w:hAnsi="Arial" w:cs="Arial"/>
          <w:sz w:val="24"/>
          <w:szCs w:val="24"/>
        </w:rPr>
        <w:tab/>
      </w:r>
      <w:r w:rsidRPr="003C7752">
        <w:rPr>
          <w:rFonts w:ascii="Arial" w:hAnsi="Arial" w:cs="Arial"/>
          <w:sz w:val="24"/>
          <w:szCs w:val="24"/>
        </w:rPr>
        <w:t xml:space="preserve">what would be the balance of George </w:t>
      </w:r>
      <w:proofErr w:type="spellStart"/>
      <w:r w:rsidRPr="003C7752">
        <w:rPr>
          <w:rFonts w:ascii="Arial" w:hAnsi="Arial" w:cs="Arial"/>
          <w:sz w:val="24"/>
          <w:szCs w:val="24"/>
        </w:rPr>
        <w:t>Constanda’s</w:t>
      </w:r>
      <w:proofErr w:type="spellEnd"/>
      <w:r w:rsidRPr="003C7752">
        <w:rPr>
          <w:rFonts w:ascii="Arial" w:hAnsi="Arial" w:cs="Arial"/>
          <w:sz w:val="24"/>
          <w:szCs w:val="24"/>
        </w:rPr>
        <w:t xml:space="preserve"> capital account?</w:t>
      </w:r>
    </w:p>
    <w:p w14:paraId="6FFAF86E" w14:textId="77777777" w:rsidR="003C7752" w:rsidRPr="003C7752" w:rsidRDefault="003C7752" w:rsidP="003C7752">
      <w:pPr>
        <w:ind w:left="432" w:hanging="432"/>
        <w:rPr>
          <w:rFonts w:ascii="Arial" w:hAnsi="Arial" w:cs="Arial"/>
        </w:rPr>
      </w:pPr>
      <w:r w:rsidRPr="003C7752">
        <w:rPr>
          <w:rFonts w:ascii="Arial" w:hAnsi="Arial" w:cs="Arial"/>
        </w:rPr>
        <w:tab/>
        <w:t>A. $12,778</w:t>
      </w:r>
      <w:r w:rsidRPr="003C7752">
        <w:rPr>
          <w:rFonts w:ascii="Arial" w:hAnsi="Arial" w:cs="Arial"/>
        </w:rPr>
        <w:tab/>
      </w:r>
      <w:r w:rsidRPr="003C7752">
        <w:rPr>
          <w:rFonts w:ascii="Arial" w:hAnsi="Arial" w:cs="Arial"/>
        </w:rPr>
        <w:tab/>
        <w:t>D. $49,532</w:t>
      </w:r>
    </w:p>
    <w:p w14:paraId="0A197838" w14:textId="77777777" w:rsidR="003C7752" w:rsidRPr="003C7752" w:rsidRDefault="003C7752" w:rsidP="003C7752">
      <w:pPr>
        <w:ind w:left="432" w:hanging="432"/>
        <w:rPr>
          <w:rFonts w:ascii="Arial" w:hAnsi="Arial" w:cs="Arial"/>
        </w:rPr>
      </w:pPr>
      <w:r w:rsidRPr="003C7752">
        <w:rPr>
          <w:rFonts w:ascii="Arial" w:hAnsi="Arial" w:cs="Arial"/>
        </w:rPr>
        <w:tab/>
        <w:t>B. $32,822</w:t>
      </w:r>
      <w:r w:rsidRPr="003C7752">
        <w:rPr>
          <w:rFonts w:ascii="Arial" w:hAnsi="Arial" w:cs="Arial"/>
        </w:rPr>
        <w:tab/>
      </w:r>
      <w:r w:rsidRPr="003C7752">
        <w:rPr>
          <w:rFonts w:ascii="Arial" w:hAnsi="Arial" w:cs="Arial"/>
        </w:rPr>
        <w:tab/>
        <w:t>E. $67,622</w:t>
      </w:r>
    </w:p>
    <w:p w14:paraId="0E25B152" w14:textId="77777777" w:rsidR="003C7752" w:rsidRPr="003C7752" w:rsidRDefault="003C7752" w:rsidP="003C7752">
      <w:pPr>
        <w:ind w:left="432" w:hanging="432"/>
        <w:rPr>
          <w:rFonts w:ascii="Arial" w:hAnsi="Arial" w:cs="Arial"/>
        </w:rPr>
      </w:pPr>
      <w:r w:rsidRPr="003C7752">
        <w:rPr>
          <w:rFonts w:ascii="Arial" w:hAnsi="Arial" w:cs="Arial"/>
        </w:rPr>
        <w:tab/>
        <w:t>C. $40,822</w:t>
      </w:r>
    </w:p>
    <w:p w14:paraId="57105A60" w14:textId="77777777" w:rsidR="003C7752" w:rsidRPr="003C7752" w:rsidRDefault="003C7752" w:rsidP="003C7752">
      <w:pPr>
        <w:ind w:left="432" w:hanging="432"/>
        <w:rPr>
          <w:rFonts w:ascii="Arial" w:hAnsi="Arial" w:cs="Arial"/>
        </w:rPr>
      </w:pPr>
    </w:p>
    <w:p w14:paraId="2967E892" w14:textId="616030EC" w:rsidR="003C7752" w:rsidRPr="003C7752" w:rsidRDefault="003C7752" w:rsidP="003C7752">
      <w:pPr>
        <w:pStyle w:val="BodyTextIndent3"/>
        <w:ind w:left="0"/>
        <w:rPr>
          <w:rFonts w:ascii="Arial" w:hAnsi="Arial" w:cs="Arial"/>
          <w:sz w:val="24"/>
          <w:szCs w:val="24"/>
        </w:rPr>
      </w:pPr>
      <w:r w:rsidRPr="003C7752">
        <w:rPr>
          <w:rFonts w:ascii="Arial" w:hAnsi="Arial" w:cs="Arial"/>
          <w:sz w:val="24"/>
          <w:szCs w:val="24"/>
        </w:rPr>
        <w:t xml:space="preserve"> 4</w:t>
      </w:r>
      <w:r>
        <w:rPr>
          <w:rFonts w:ascii="Arial" w:hAnsi="Arial" w:cs="Arial"/>
          <w:sz w:val="24"/>
          <w:szCs w:val="24"/>
        </w:rPr>
        <w:t>3</w:t>
      </w:r>
      <w:r w:rsidRPr="003C7752">
        <w:rPr>
          <w:rFonts w:ascii="Arial" w:hAnsi="Arial" w:cs="Arial"/>
          <w:sz w:val="24"/>
          <w:szCs w:val="24"/>
        </w:rPr>
        <w:t xml:space="preserve">. If the </w:t>
      </w:r>
      <w:r w:rsidR="00696C4E">
        <w:rPr>
          <w:rFonts w:ascii="Arial" w:hAnsi="Arial" w:cs="Arial"/>
          <w:sz w:val="24"/>
          <w:szCs w:val="24"/>
        </w:rPr>
        <w:t>B</w:t>
      </w:r>
      <w:r w:rsidRPr="003C7752">
        <w:rPr>
          <w:rFonts w:ascii="Arial" w:hAnsi="Arial" w:cs="Arial"/>
          <w:sz w:val="24"/>
          <w:szCs w:val="24"/>
        </w:rPr>
        <w:t xml:space="preserve">alance </w:t>
      </w:r>
      <w:r w:rsidR="00696C4E">
        <w:rPr>
          <w:rFonts w:ascii="Arial" w:hAnsi="Arial" w:cs="Arial"/>
          <w:sz w:val="24"/>
          <w:szCs w:val="24"/>
        </w:rPr>
        <w:t>S</w:t>
      </w:r>
      <w:r w:rsidRPr="003C7752">
        <w:rPr>
          <w:rFonts w:ascii="Arial" w:hAnsi="Arial" w:cs="Arial"/>
          <w:sz w:val="24"/>
          <w:szCs w:val="24"/>
        </w:rPr>
        <w:t xml:space="preserve">heet showed an amount of $12,650 in the Office Furniture account, </w:t>
      </w:r>
      <w:r>
        <w:rPr>
          <w:rFonts w:ascii="Arial" w:hAnsi="Arial" w:cs="Arial"/>
          <w:sz w:val="24"/>
          <w:szCs w:val="24"/>
        </w:rPr>
        <w:tab/>
        <w:t xml:space="preserve"> </w:t>
      </w:r>
      <w:r w:rsidRPr="003C7752">
        <w:rPr>
          <w:rFonts w:ascii="Arial" w:hAnsi="Arial" w:cs="Arial"/>
          <w:sz w:val="24"/>
          <w:szCs w:val="24"/>
        </w:rPr>
        <w:t xml:space="preserve">and $2,570 of Accounts Payable were paid and $225 of Accounts Receivable was </w:t>
      </w:r>
      <w:r>
        <w:rPr>
          <w:rFonts w:ascii="Arial" w:hAnsi="Arial" w:cs="Arial"/>
          <w:sz w:val="24"/>
          <w:szCs w:val="24"/>
        </w:rPr>
        <w:tab/>
        <w:t xml:space="preserve"> </w:t>
      </w:r>
      <w:r w:rsidRPr="003C7752">
        <w:rPr>
          <w:rFonts w:ascii="Arial" w:hAnsi="Arial" w:cs="Arial"/>
          <w:sz w:val="24"/>
          <w:szCs w:val="24"/>
        </w:rPr>
        <w:t xml:space="preserve">received, what would be the balance of George </w:t>
      </w:r>
      <w:proofErr w:type="spellStart"/>
      <w:r w:rsidRPr="003C7752">
        <w:rPr>
          <w:rFonts w:ascii="Arial" w:hAnsi="Arial" w:cs="Arial"/>
          <w:sz w:val="24"/>
          <w:szCs w:val="24"/>
        </w:rPr>
        <w:t>Constanda’s</w:t>
      </w:r>
      <w:proofErr w:type="spellEnd"/>
      <w:r w:rsidRPr="003C7752">
        <w:rPr>
          <w:rFonts w:ascii="Arial" w:hAnsi="Arial" w:cs="Arial"/>
          <w:sz w:val="24"/>
          <w:szCs w:val="24"/>
        </w:rPr>
        <w:t xml:space="preserve"> capital account?</w:t>
      </w:r>
    </w:p>
    <w:p w14:paraId="1251FEC3" w14:textId="7A39092F" w:rsidR="003C7752" w:rsidRPr="003C7752" w:rsidRDefault="003C7752" w:rsidP="003C7752">
      <w:pPr>
        <w:ind w:left="432" w:hanging="432"/>
        <w:rPr>
          <w:rFonts w:ascii="Arial" w:hAnsi="Arial" w:cs="Arial"/>
        </w:rPr>
      </w:pPr>
      <w:r w:rsidRPr="003C7752">
        <w:rPr>
          <w:rFonts w:ascii="Arial" w:hAnsi="Arial" w:cs="Arial"/>
        </w:rPr>
        <w:tab/>
      </w:r>
      <w:r>
        <w:rPr>
          <w:rFonts w:ascii="Arial" w:hAnsi="Arial" w:cs="Arial"/>
        </w:rPr>
        <w:t xml:space="preserve"> </w:t>
      </w:r>
      <w:r w:rsidRPr="003C7752">
        <w:rPr>
          <w:rFonts w:ascii="Arial" w:hAnsi="Arial" w:cs="Arial"/>
        </w:rPr>
        <w:t>A. $42,677</w:t>
      </w:r>
      <w:r w:rsidRPr="003C7752">
        <w:rPr>
          <w:rFonts w:ascii="Arial" w:hAnsi="Arial" w:cs="Arial"/>
        </w:rPr>
        <w:tab/>
      </w:r>
      <w:r w:rsidRPr="003C7752">
        <w:rPr>
          <w:rFonts w:ascii="Arial" w:hAnsi="Arial" w:cs="Arial"/>
        </w:rPr>
        <w:tab/>
        <w:t>D. $47,817</w:t>
      </w:r>
    </w:p>
    <w:p w14:paraId="6EA72A85" w14:textId="3545C5A3" w:rsidR="003C7752" w:rsidRPr="003C7752" w:rsidRDefault="003C7752" w:rsidP="003C7752">
      <w:pPr>
        <w:ind w:left="432" w:hanging="432"/>
        <w:rPr>
          <w:rFonts w:ascii="Arial" w:hAnsi="Arial" w:cs="Arial"/>
        </w:rPr>
      </w:pPr>
      <w:r>
        <w:rPr>
          <w:rFonts w:ascii="Arial" w:hAnsi="Arial" w:cs="Arial"/>
        </w:rPr>
        <w:t xml:space="preserve">   </w:t>
      </w:r>
      <w:r w:rsidRPr="003C7752">
        <w:rPr>
          <w:rFonts w:ascii="Arial" w:hAnsi="Arial" w:cs="Arial"/>
        </w:rPr>
        <w:tab/>
      </w:r>
      <w:r>
        <w:rPr>
          <w:rFonts w:ascii="Arial" w:hAnsi="Arial" w:cs="Arial"/>
        </w:rPr>
        <w:t xml:space="preserve"> </w:t>
      </w:r>
      <w:r w:rsidRPr="003C7752">
        <w:rPr>
          <w:rFonts w:ascii="Arial" w:hAnsi="Arial" w:cs="Arial"/>
        </w:rPr>
        <w:t>B. $43,127</w:t>
      </w:r>
      <w:r w:rsidRPr="003C7752">
        <w:rPr>
          <w:rFonts w:ascii="Arial" w:hAnsi="Arial" w:cs="Arial"/>
        </w:rPr>
        <w:tab/>
      </w:r>
      <w:r w:rsidRPr="003C7752">
        <w:rPr>
          <w:rFonts w:ascii="Arial" w:hAnsi="Arial" w:cs="Arial"/>
        </w:rPr>
        <w:tab/>
        <w:t>E. $48,267</w:t>
      </w:r>
    </w:p>
    <w:p w14:paraId="1E172C8D" w14:textId="50BBC1B9" w:rsidR="003C7752" w:rsidRPr="003C7752" w:rsidRDefault="003C7752" w:rsidP="003C7752">
      <w:pPr>
        <w:ind w:left="432" w:hanging="432"/>
        <w:rPr>
          <w:rFonts w:ascii="Arial" w:hAnsi="Arial" w:cs="Arial"/>
        </w:rPr>
      </w:pPr>
      <w:r w:rsidRPr="003C7752">
        <w:rPr>
          <w:rFonts w:ascii="Arial" w:hAnsi="Arial" w:cs="Arial"/>
        </w:rPr>
        <w:tab/>
      </w:r>
      <w:r>
        <w:rPr>
          <w:rFonts w:ascii="Arial" w:hAnsi="Arial" w:cs="Arial"/>
        </w:rPr>
        <w:t xml:space="preserve"> </w:t>
      </w:r>
      <w:r w:rsidRPr="003C7752">
        <w:rPr>
          <w:rFonts w:ascii="Arial" w:hAnsi="Arial" w:cs="Arial"/>
        </w:rPr>
        <w:t>C. $45,472</w:t>
      </w:r>
    </w:p>
    <w:p w14:paraId="7A14D6FD" w14:textId="77777777" w:rsidR="003C7752" w:rsidRPr="003C7752" w:rsidRDefault="003C7752" w:rsidP="003C7752">
      <w:pPr>
        <w:pStyle w:val="NoSpacing"/>
        <w:rPr>
          <w:rFonts w:ascii="Arial" w:hAnsi="Arial" w:cs="Arial"/>
        </w:rPr>
      </w:pPr>
    </w:p>
    <w:p w14:paraId="4FDC4A4B" w14:textId="77777777" w:rsidR="006C305F" w:rsidRDefault="006C305F">
      <w:pPr>
        <w:rPr>
          <w:rFonts w:ascii="Arial" w:eastAsiaTheme="minorHAnsi" w:hAnsi="Arial" w:cs="Arial"/>
        </w:rPr>
      </w:pPr>
      <w:r>
        <w:rPr>
          <w:rFonts w:ascii="Arial" w:hAnsi="Arial" w:cs="Arial"/>
        </w:rPr>
        <w:br w:type="page"/>
      </w:r>
    </w:p>
    <w:p w14:paraId="511B04A0" w14:textId="77777777" w:rsidR="001D68D7" w:rsidRDefault="001D68D7" w:rsidP="00513BB2">
      <w:pPr>
        <w:pStyle w:val="NoSpacing"/>
        <w:rPr>
          <w:rFonts w:ascii="Arial" w:hAnsi="Arial" w:cs="Arial"/>
        </w:rPr>
      </w:pPr>
    </w:p>
    <w:p w14:paraId="148D3EC0" w14:textId="4E285BA1" w:rsidR="006C305F" w:rsidRPr="0097400F" w:rsidRDefault="006C305F" w:rsidP="00513BB2">
      <w:pPr>
        <w:pStyle w:val="NoSpacing"/>
        <w:rPr>
          <w:rFonts w:ascii="Arial" w:hAnsi="Arial" w:cs="Arial"/>
          <w:b/>
          <w:bCs/>
          <w:sz w:val="22"/>
          <w:szCs w:val="22"/>
          <w:u w:val="single"/>
        </w:rPr>
      </w:pPr>
      <w:r w:rsidRPr="0097400F">
        <w:rPr>
          <w:rFonts w:ascii="Arial" w:hAnsi="Arial" w:cs="Arial"/>
          <w:b/>
          <w:bCs/>
          <w:sz w:val="22"/>
          <w:szCs w:val="22"/>
          <w:u w:val="single"/>
        </w:rPr>
        <w:t xml:space="preserve">Group </w:t>
      </w:r>
      <w:r w:rsidR="00BF7409" w:rsidRPr="0097400F">
        <w:rPr>
          <w:rFonts w:ascii="Arial" w:hAnsi="Arial" w:cs="Arial"/>
          <w:b/>
          <w:bCs/>
          <w:sz w:val="22"/>
          <w:szCs w:val="22"/>
          <w:u w:val="single"/>
        </w:rPr>
        <w:t>9</w:t>
      </w:r>
    </w:p>
    <w:p w14:paraId="1EC6181E" w14:textId="58BC1321" w:rsidR="004C09B1" w:rsidRDefault="004C09B1" w:rsidP="004F672A">
      <w:pPr>
        <w:tabs>
          <w:tab w:val="left" w:pos="432"/>
        </w:tabs>
        <w:jc w:val="both"/>
        <w:rPr>
          <w:rFonts w:ascii="Arial" w:eastAsia="Times New Roman" w:hAnsi="Arial" w:cs="Times New Roman"/>
          <w:b/>
        </w:rPr>
      </w:pPr>
      <w:r w:rsidRPr="004F672A">
        <w:rPr>
          <w:rFonts w:ascii="Arial" w:eastAsia="Times New Roman" w:hAnsi="Arial" w:cs="Times New Roman"/>
          <w:b/>
        </w:rPr>
        <w:t xml:space="preserve">Cosmo Cramer started a </w:t>
      </w:r>
      <w:r w:rsidR="004F672A" w:rsidRPr="004F672A">
        <w:rPr>
          <w:rFonts w:ascii="Arial" w:eastAsia="Times New Roman" w:hAnsi="Arial" w:cs="Times New Roman"/>
          <w:b/>
        </w:rPr>
        <w:t xml:space="preserve">computer repair </w:t>
      </w:r>
      <w:r w:rsidRPr="004F672A">
        <w:rPr>
          <w:rFonts w:ascii="Arial" w:eastAsia="Times New Roman" w:hAnsi="Arial" w:cs="Times New Roman"/>
          <w:b/>
        </w:rPr>
        <w:t xml:space="preserve">service business in December of 2020.  In this month he completed ten transactions which were all journalized and posted correctly.  He correctly prepared the </w:t>
      </w:r>
      <w:r w:rsidR="004F672A">
        <w:rPr>
          <w:rFonts w:ascii="Arial" w:eastAsia="Times New Roman" w:hAnsi="Arial" w:cs="Times New Roman"/>
          <w:b/>
        </w:rPr>
        <w:t xml:space="preserve">following </w:t>
      </w:r>
      <w:r w:rsidRPr="004F672A">
        <w:rPr>
          <w:rFonts w:ascii="Arial" w:eastAsia="Times New Roman" w:hAnsi="Arial" w:cs="Times New Roman"/>
          <w:b/>
        </w:rPr>
        <w:t>trial balance</w:t>
      </w:r>
      <w:r w:rsidR="004F672A" w:rsidRPr="004F672A">
        <w:rPr>
          <w:rFonts w:ascii="Arial" w:eastAsia="Times New Roman" w:hAnsi="Arial" w:cs="Times New Roman"/>
          <w:b/>
        </w:rPr>
        <w:t xml:space="preserve"> dated Dec</w:t>
      </w:r>
      <w:r w:rsidR="004F672A">
        <w:rPr>
          <w:rFonts w:ascii="Arial" w:eastAsia="Times New Roman" w:hAnsi="Arial" w:cs="Times New Roman"/>
          <w:b/>
        </w:rPr>
        <w:t>.</w:t>
      </w:r>
      <w:r w:rsidR="004F672A" w:rsidRPr="004F672A">
        <w:rPr>
          <w:rFonts w:ascii="Arial" w:eastAsia="Times New Roman" w:hAnsi="Arial" w:cs="Times New Roman"/>
          <w:b/>
        </w:rPr>
        <w:t xml:space="preserve"> 31, 2020</w:t>
      </w:r>
      <w:r w:rsidRPr="004F672A">
        <w:rPr>
          <w:rFonts w:ascii="Arial" w:eastAsia="Times New Roman" w:hAnsi="Arial" w:cs="Times New Roman"/>
          <w:b/>
        </w:rPr>
        <w:t>.</w:t>
      </w:r>
    </w:p>
    <w:p w14:paraId="4236AC29" w14:textId="77777777" w:rsidR="004F672A" w:rsidRPr="004F672A" w:rsidRDefault="004F672A" w:rsidP="004F672A">
      <w:pPr>
        <w:tabs>
          <w:tab w:val="left" w:pos="432"/>
        </w:tabs>
        <w:jc w:val="both"/>
        <w:rPr>
          <w:rFonts w:ascii="Arial" w:eastAsia="Times New Roman" w:hAnsi="Arial" w:cs="Times New Roman"/>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4"/>
        <w:gridCol w:w="1281"/>
        <w:gridCol w:w="1341"/>
      </w:tblGrid>
      <w:tr w:rsidR="004C09B1" w:rsidRPr="004F672A" w14:paraId="0258CD11" w14:textId="77777777" w:rsidTr="00844E07">
        <w:trPr>
          <w:jc w:val="center"/>
        </w:trPr>
        <w:tc>
          <w:tcPr>
            <w:tcW w:w="3254" w:type="dxa"/>
          </w:tcPr>
          <w:p w14:paraId="3097EF65" w14:textId="77777777" w:rsidR="004C09B1" w:rsidRPr="004F672A" w:rsidRDefault="004C09B1" w:rsidP="00D47AF0">
            <w:pPr>
              <w:tabs>
                <w:tab w:val="left" w:pos="432"/>
              </w:tabs>
              <w:jc w:val="center"/>
              <w:rPr>
                <w:rFonts w:ascii="Arial" w:eastAsia="Times New Roman" w:hAnsi="Arial" w:cs="Times New Roman"/>
                <w:b/>
                <w:bCs/>
              </w:rPr>
            </w:pPr>
          </w:p>
        </w:tc>
        <w:tc>
          <w:tcPr>
            <w:tcW w:w="1281" w:type="dxa"/>
            <w:shd w:val="clear" w:color="auto" w:fill="D9D9D9" w:themeFill="background1" w:themeFillShade="D9"/>
          </w:tcPr>
          <w:p w14:paraId="4FC7CDE2" w14:textId="77777777" w:rsidR="004C09B1" w:rsidRPr="004F672A" w:rsidRDefault="004C09B1" w:rsidP="00D47AF0">
            <w:pPr>
              <w:tabs>
                <w:tab w:val="left" w:pos="432"/>
              </w:tabs>
              <w:jc w:val="center"/>
              <w:rPr>
                <w:rFonts w:ascii="Arial" w:eastAsia="Times New Roman" w:hAnsi="Arial" w:cs="Times New Roman"/>
                <w:b/>
                <w:bCs/>
              </w:rPr>
            </w:pPr>
            <w:r w:rsidRPr="004F672A">
              <w:rPr>
                <w:rFonts w:ascii="Arial" w:eastAsia="Times New Roman" w:hAnsi="Arial" w:cs="Times New Roman"/>
                <w:b/>
                <w:bCs/>
              </w:rPr>
              <w:t>Debit</w:t>
            </w:r>
          </w:p>
        </w:tc>
        <w:tc>
          <w:tcPr>
            <w:tcW w:w="1341" w:type="dxa"/>
            <w:shd w:val="clear" w:color="auto" w:fill="D9D9D9" w:themeFill="background1" w:themeFillShade="D9"/>
          </w:tcPr>
          <w:p w14:paraId="3F3228EC" w14:textId="77777777" w:rsidR="004C09B1" w:rsidRPr="004F672A" w:rsidRDefault="004C09B1" w:rsidP="00D47AF0">
            <w:pPr>
              <w:tabs>
                <w:tab w:val="left" w:pos="432"/>
              </w:tabs>
              <w:jc w:val="center"/>
              <w:rPr>
                <w:rFonts w:ascii="Arial" w:eastAsia="Times New Roman" w:hAnsi="Arial" w:cs="Times New Roman"/>
                <w:b/>
                <w:bCs/>
              </w:rPr>
            </w:pPr>
            <w:r w:rsidRPr="004F672A">
              <w:rPr>
                <w:rFonts w:ascii="Arial" w:eastAsia="Times New Roman" w:hAnsi="Arial" w:cs="Times New Roman"/>
                <w:b/>
                <w:bCs/>
              </w:rPr>
              <w:t>Credit</w:t>
            </w:r>
          </w:p>
        </w:tc>
      </w:tr>
      <w:tr w:rsidR="004C09B1" w:rsidRPr="004F672A" w14:paraId="7046C16C" w14:textId="77777777" w:rsidTr="004F672A">
        <w:trPr>
          <w:jc w:val="center"/>
        </w:trPr>
        <w:tc>
          <w:tcPr>
            <w:tcW w:w="3254" w:type="dxa"/>
          </w:tcPr>
          <w:p w14:paraId="23BFA4CC"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Cash</w:t>
            </w:r>
          </w:p>
        </w:tc>
        <w:tc>
          <w:tcPr>
            <w:tcW w:w="1281" w:type="dxa"/>
          </w:tcPr>
          <w:p w14:paraId="0A21F29E"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21,675</w:t>
            </w:r>
          </w:p>
        </w:tc>
        <w:tc>
          <w:tcPr>
            <w:tcW w:w="1341" w:type="dxa"/>
          </w:tcPr>
          <w:p w14:paraId="53654CF9" w14:textId="77777777" w:rsidR="004C09B1" w:rsidRPr="004F672A" w:rsidRDefault="004C09B1" w:rsidP="00D47AF0">
            <w:pPr>
              <w:tabs>
                <w:tab w:val="left" w:pos="432"/>
              </w:tabs>
              <w:jc w:val="right"/>
              <w:rPr>
                <w:rFonts w:ascii="Arial" w:eastAsia="Times New Roman" w:hAnsi="Arial" w:cs="Times New Roman"/>
                <w:b/>
                <w:bCs/>
              </w:rPr>
            </w:pPr>
          </w:p>
        </w:tc>
      </w:tr>
      <w:tr w:rsidR="004C09B1" w:rsidRPr="004F672A" w14:paraId="12D481A7" w14:textId="77777777" w:rsidTr="004F672A">
        <w:trPr>
          <w:jc w:val="center"/>
        </w:trPr>
        <w:tc>
          <w:tcPr>
            <w:tcW w:w="3254" w:type="dxa"/>
          </w:tcPr>
          <w:p w14:paraId="65774BAF"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Accounts Receivable</w:t>
            </w:r>
          </w:p>
        </w:tc>
        <w:tc>
          <w:tcPr>
            <w:tcW w:w="1281" w:type="dxa"/>
          </w:tcPr>
          <w:p w14:paraId="2C9F77BB"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1,125</w:t>
            </w:r>
          </w:p>
        </w:tc>
        <w:tc>
          <w:tcPr>
            <w:tcW w:w="1341" w:type="dxa"/>
          </w:tcPr>
          <w:p w14:paraId="7CC0FDC6" w14:textId="77777777" w:rsidR="004C09B1" w:rsidRPr="004F672A" w:rsidRDefault="004C09B1" w:rsidP="00D47AF0">
            <w:pPr>
              <w:tabs>
                <w:tab w:val="left" w:pos="432"/>
              </w:tabs>
              <w:jc w:val="right"/>
              <w:rPr>
                <w:rFonts w:ascii="Arial" w:eastAsia="Times New Roman" w:hAnsi="Arial" w:cs="Times New Roman"/>
                <w:b/>
                <w:bCs/>
              </w:rPr>
            </w:pPr>
          </w:p>
        </w:tc>
      </w:tr>
      <w:tr w:rsidR="004C09B1" w:rsidRPr="004F672A" w14:paraId="351A1189" w14:textId="77777777" w:rsidTr="004F672A">
        <w:trPr>
          <w:jc w:val="center"/>
        </w:trPr>
        <w:tc>
          <w:tcPr>
            <w:tcW w:w="3254" w:type="dxa"/>
          </w:tcPr>
          <w:p w14:paraId="7D7EACB8"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Supplies</w:t>
            </w:r>
          </w:p>
        </w:tc>
        <w:tc>
          <w:tcPr>
            <w:tcW w:w="1281" w:type="dxa"/>
          </w:tcPr>
          <w:p w14:paraId="7FB512DD"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2,650</w:t>
            </w:r>
          </w:p>
        </w:tc>
        <w:tc>
          <w:tcPr>
            <w:tcW w:w="1341" w:type="dxa"/>
          </w:tcPr>
          <w:p w14:paraId="60A1AA95" w14:textId="77777777" w:rsidR="004C09B1" w:rsidRPr="004F672A" w:rsidRDefault="004C09B1" w:rsidP="00D47AF0">
            <w:pPr>
              <w:tabs>
                <w:tab w:val="left" w:pos="432"/>
              </w:tabs>
              <w:jc w:val="right"/>
              <w:rPr>
                <w:rFonts w:ascii="Arial" w:eastAsia="Times New Roman" w:hAnsi="Arial" w:cs="Times New Roman"/>
                <w:b/>
                <w:bCs/>
              </w:rPr>
            </w:pPr>
          </w:p>
        </w:tc>
      </w:tr>
      <w:tr w:rsidR="004C09B1" w:rsidRPr="004F672A" w14:paraId="3E86E57A" w14:textId="77777777" w:rsidTr="004F672A">
        <w:trPr>
          <w:jc w:val="center"/>
        </w:trPr>
        <w:tc>
          <w:tcPr>
            <w:tcW w:w="3254" w:type="dxa"/>
          </w:tcPr>
          <w:p w14:paraId="441F94D4"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Office Furniture</w:t>
            </w:r>
          </w:p>
        </w:tc>
        <w:tc>
          <w:tcPr>
            <w:tcW w:w="1281" w:type="dxa"/>
          </w:tcPr>
          <w:p w14:paraId="0A9D5D9D"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1,800</w:t>
            </w:r>
          </w:p>
        </w:tc>
        <w:tc>
          <w:tcPr>
            <w:tcW w:w="1341" w:type="dxa"/>
          </w:tcPr>
          <w:p w14:paraId="521D0648" w14:textId="77777777" w:rsidR="004C09B1" w:rsidRPr="004F672A" w:rsidRDefault="004C09B1" w:rsidP="00D47AF0">
            <w:pPr>
              <w:tabs>
                <w:tab w:val="left" w:pos="432"/>
              </w:tabs>
              <w:jc w:val="right"/>
              <w:rPr>
                <w:rFonts w:ascii="Arial" w:eastAsia="Times New Roman" w:hAnsi="Arial" w:cs="Times New Roman"/>
                <w:b/>
                <w:bCs/>
              </w:rPr>
            </w:pPr>
          </w:p>
        </w:tc>
      </w:tr>
      <w:tr w:rsidR="004C09B1" w:rsidRPr="004F672A" w14:paraId="4D9E14D2" w14:textId="77777777" w:rsidTr="004F672A">
        <w:trPr>
          <w:jc w:val="center"/>
        </w:trPr>
        <w:tc>
          <w:tcPr>
            <w:tcW w:w="3254" w:type="dxa"/>
          </w:tcPr>
          <w:p w14:paraId="581E53AF"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Computer Equipment</w:t>
            </w:r>
          </w:p>
        </w:tc>
        <w:tc>
          <w:tcPr>
            <w:tcW w:w="1281" w:type="dxa"/>
          </w:tcPr>
          <w:p w14:paraId="1E7D3CAA"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6,500</w:t>
            </w:r>
          </w:p>
        </w:tc>
        <w:tc>
          <w:tcPr>
            <w:tcW w:w="1341" w:type="dxa"/>
          </w:tcPr>
          <w:p w14:paraId="458D024D" w14:textId="77777777" w:rsidR="004C09B1" w:rsidRPr="004F672A" w:rsidRDefault="004C09B1" w:rsidP="00D47AF0">
            <w:pPr>
              <w:tabs>
                <w:tab w:val="left" w:pos="432"/>
              </w:tabs>
              <w:jc w:val="right"/>
              <w:rPr>
                <w:rFonts w:ascii="Arial" w:eastAsia="Times New Roman" w:hAnsi="Arial" w:cs="Times New Roman"/>
                <w:b/>
                <w:bCs/>
              </w:rPr>
            </w:pPr>
          </w:p>
        </w:tc>
      </w:tr>
      <w:tr w:rsidR="004C09B1" w:rsidRPr="004F672A" w14:paraId="2304613C" w14:textId="77777777" w:rsidTr="004F672A">
        <w:trPr>
          <w:jc w:val="center"/>
        </w:trPr>
        <w:tc>
          <w:tcPr>
            <w:tcW w:w="3254" w:type="dxa"/>
          </w:tcPr>
          <w:p w14:paraId="449195C1"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Accounts Payable</w:t>
            </w:r>
          </w:p>
        </w:tc>
        <w:tc>
          <w:tcPr>
            <w:tcW w:w="1281" w:type="dxa"/>
          </w:tcPr>
          <w:p w14:paraId="202AE24F" w14:textId="77777777" w:rsidR="004C09B1" w:rsidRPr="004F672A" w:rsidRDefault="004C09B1" w:rsidP="00D47AF0">
            <w:pPr>
              <w:tabs>
                <w:tab w:val="left" w:pos="432"/>
              </w:tabs>
              <w:jc w:val="right"/>
              <w:rPr>
                <w:rFonts w:ascii="Arial" w:eastAsia="Times New Roman" w:hAnsi="Arial" w:cs="Times New Roman"/>
                <w:b/>
                <w:bCs/>
              </w:rPr>
            </w:pPr>
          </w:p>
        </w:tc>
        <w:tc>
          <w:tcPr>
            <w:tcW w:w="1341" w:type="dxa"/>
          </w:tcPr>
          <w:p w14:paraId="2838B855"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3,000</w:t>
            </w:r>
          </w:p>
        </w:tc>
      </w:tr>
      <w:tr w:rsidR="004C09B1" w:rsidRPr="004F672A" w14:paraId="496A2C5E" w14:textId="77777777" w:rsidTr="004F672A">
        <w:trPr>
          <w:jc w:val="center"/>
        </w:trPr>
        <w:tc>
          <w:tcPr>
            <w:tcW w:w="3254" w:type="dxa"/>
          </w:tcPr>
          <w:p w14:paraId="7A12F1CB"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Cosmo Cramer, Capital</w:t>
            </w:r>
          </w:p>
        </w:tc>
        <w:tc>
          <w:tcPr>
            <w:tcW w:w="1281" w:type="dxa"/>
          </w:tcPr>
          <w:p w14:paraId="43D2DF06" w14:textId="77777777" w:rsidR="004C09B1" w:rsidRPr="004F672A" w:rsidRDefault="004C09B1" w:rsidP="00D47AF0">
            <w:pPr>
              <w:tabs>
                <w:tab w:val="left" w:pos="432"/>
              </w:tabs>
              <w:jc w:val="right"/>
              <w:rPr>
                <w:rFonts w:ascii="Arial" w:eastAsia="Times New Roman" w:hAnsi="Arial" w:cs="Times New Roman"/>
                <w:b/>
                <w:bCs/>
              </w:rPr>
            </w:pPr>
          </w:p>
        </w:tc>
        <w:tc>
          <w:tcPr>
            <w:tcW w:w="1341" w:type="dxa"/>
          </w:tcPr>
          <w:p w14:paraId="0BC2C0C6"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28,000</w:t>
            </w:r>
          </w:p>
        </w:tc>
      </w:tr>
      <w:tr w:rsidR="004C09B1" w:rsidRPr="004F672A" w14:paraId="1E4C5571" w14:textId="77777777" w:rsidTr="004F672A">
        <w:trPr>
          <w:jc w:val="center"/>
        </w:trPr>
        <w:tc>
          <w:tcPr>
            <w:tcW w:w="3254" w:type="dxa"/>
          </w:tcPr>
          <w:p w14:paraId="0934F415"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Cosmo Cramer, Drawing</w:t>
            </w:r>
          </w:p>
        </w:tc>
        <w:tc>
          <w:tcPr>
            <w:tcW w:w="1281" w:type="dxa"/>
          </w:tcPr>
          <w:p w14:paraId="4F848C9D"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1,500</w:t>
            </w:r>
          </w:p>
        </w:tc>
        <w:tc>
          <w:tcPr>
            <w:tcW w:w="1341" w:type="dxa"/>
          </w:tcPr>
          <w:p w14:paraId="2B134BB6" w14:textId="77777777" w:rsidR="004C09B1" w:rsidRPr="004F672A" w:rsidRDefault="004C09B1" w:rsidP="00D47AF0">
            <w:pPr>
              <w:tabs>
                <w:tab w:val="left" w:pos="432"/>
              </w:tabs>
              <w:jc w:val="right"/>
              <w:rPr>
                <w:rFonts w:ascii="Arial" w:eastAsia="Times New Roman" w:hAnsi="Arial" w:cs="Times New Roman"/>
                <w:b/>
                <w:bCs/>
              </w:rPr>
            </w:pPr>
          </w:p>
        </w:tc>
      </w:tr>
      <w:tr w:rsidR="004C09B1" w:rsidRPr="004F672A" w14:paraId="1E3D4FAC" w14:textId="77777777" w:rsidTr="004F672A">
        <w:trPr>
          <w:jc w:val="center"/>
        </w:trPr>
        <w:tc>
          <w:tcPr>
            <w:tcW w:w="3254" w:type="dxa"/>
          </w:tcPr>
          <w:p w14:paraId="71769F19"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Fees Earned</w:t>
            </w:r>
          </w:p>
        </w:tc>
        <w:tc>
          <w:tcPr>
            <w:tcW w:w="1281" w:type="dxa"/>
          </w:tcPr>
          <w:p w14:paraId="6EC2741F" w14:textId="77777777" w:rsidR="004C09B1" w:rsidRPr="004F672A" w:rsidRDefault="004C09B1" w:rsidP="00D47AF0">
            <w:pPr>
              <w:tabs>
                <w:tab w:val="left" w:pos="432"/>
              </w:tabs>
              <w:jc w:val="right"/>
              <w:rPr>
                <w:rFonts w:ascii="Arial" w:eastAsia="Times New Roman" w:hAnsi="Arial" w:cs="Times New Roman"/>
                <w:b/>
                <w:bCs/>
              </w:rPr>
            </w:pPr>
          </w:p>
        </w:tc>
        <w:tc>
          <w:tcPr>
            <w:tcW w:w="1341" w:type="dxa"/>
          </w:tcPr>
          <w:p w14:paraId="34EDB4C9"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4,575</w:t>
            </w:r>
          </w:p>
        </w:tc>
      </w:tr>
      <w:tr w:rsidR="004C09B1" w:rsidRPr="004F672A" w14:paraId="1BB5915E" w14:textId="77777777" w:rsidTr="004F672A">
        <w:trPr>
          <w:jc w:val="center"/>
        </w:trPr>
        <w:tc>
          <w:tcPr>
            <w:tcW w:w="3254" w:type="dxa"/>
          </w:tcPr>
          <w:p w14:paraId="31264C5B"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Supplies Expense</w:t>
            </w:r>
          </w:p>
        </w:tc>
        <w:tc>
          <w:tcPr>
            <w:tcW w:w="1281" w:type="dxa"/>
          </w:tcPr>
          <w:p w14:paraId="254C14DA"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0</w:t>
            </w:r>
          </w:p>
        </w:tc>
        <w:tc>
          <w:tcPr>
            <w:tcW w:w="1341" w:type="dxa"/>
          </w:tcPr>
          <w:p w14:paraId="72C8C835" w14:textId="77777777" w:rsidR="004C09B1" w:rsidRPr="004F672A" w:rsidRDefault="004C09B1" w:rsidP="00D47AF0">
            <w:pPr>
              <w:tabs>
                <w:tab w:val="left" w:pos="432"/>
              </w:tabs>
              <w:jc w:val="right"/>
              <w:rPr>
                <w:rFonts w:ascii="Arial" w:eastAsia="Times New Roman" w:hAnsi="Arial" w:cs="Times New Roman"/>
                <w:b/>
                <w:bCs/>
                <w:u w:val="single"/>
              </w:rPr>
            </w:pPr>
          </w:p>
        </w:tc>
      </w:tr>
      <w:tr w:rsidR="004C09B1" w:rsidRPr="004F672A" w14:paraId="68E61EA4" w14:textId="77777777" w:rsidTr="004F672A">
        <w:trPr>
          <w:jc w:val="center"/>
        </w:trPr>
        <w:tc>
          <w:tcPr>
            <w:tcW w:w="3254" w:type="dxa"/>
          </w:tcPr>
          <w:p w14:paraId="1F967D38"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Advertising Expense</w:t>
            </w:r>
          </w:p>
        </w:tc>
        <w:tc>
          <w:tcPr>
            <w:tcW w:w="1281" w:type="dxa"/>
          </w:tcPr>
          <w:p w14:paraId="6B4E9E6A"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325</w:t>
            </w:r>
          </w:p>
        </w:tc>
        <w:tc>
          <w:tcPr>
            <w:tcW w:w="1341" w:type="dxa"/>
          </w:tcPr>
          <w:p w14:paraId="422036E1" w14:textId="77777777" w:rsidR="004C09B1" w:rsidRPr="004F672A" w:rsidRDefault="004C09B1" w:rsidP="00D47AF0">
            <w:pPr>
              <w:tabs>
                <w:tab w:val="left" w:pos="432"/>
              </w:tabs>
              <w:jc w:val="right"/>
              <w:rPr>
                <w:rFonts w:ascii="Arial" w:eastAsia="Times New Roman" w:hAnsi="Arial" w:cs="Times New Roman"/>
                <w:b/>
                <w:bCs/>
              </w:rPr>
            </w:pPr>
          </w:p>
        </w:tc>
      </w:tr>
      <w:tr w:rsidR="004C09B1" w:rsidRPr="004F672A" w14:paraId="23E79123" w14:textId="77777777" w:rsidTr="004F672A">
        <w:trPr>
          <w:jc w:val="center"/>
        </w:trPr>
        <w:tc>
          <w:tcPr>
            <w:tcW w:w="3254" w:type="dxa"/>
          </w:tcPr>
          <w:p w14:paraId="5F326FAA" w14:textId="77777777" w:rsidR="004C09B1" w:rsidRPr="004F672A" w:rsidRDefault="004C09B1" w:rsidP="00D47AF0">
            <w:pPr>
              <w:tabs>
                <w:tab w:val="left" w:pos="432"/>
              </w:tabs>
              <w:rPr>
                <w:rFonts w:ascii="Arial" w:eastAsia="Times New Roman" w:hAnsi="Arial" w:cs="Times New Roman"/>
                <w:b/>
                <w:bCs/>
              </w:rPr>
            </w:pPr>
            <w:r w:rsidRPr="004F672A">
              <w:rPr>
                <w:rFonts w:ascii="Arial" w:eastAsia="Times New Roman" w:hAnsi="Arial" w:cs="Times New Roman"/>
                <w:b/>
                <w:bCs/>
              </w:rPr>
              <w:t>Totals</w:t>
            </w:r>
          </w:p>
        </w:tc>
        <w:tc>
          <w:tcPr>
            <w:tcW w:w="1281" w:type="dxa"/>
          </w:tcPr>
          <w:p w14:paraId="2CF2B0CA"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35,575</w:t>
            </w:r>
          </w:p>
        </w:tc>
        <w:tc>
          <w:tcPr>
            <w:tcW w:w="1341" w:type="dxa"/>
          </w:tcPr>
          <w:p w14:paraId="7574FBAA" w14:textId="77777777" w:rsidR="004C09B1" w:rsidRPr="004F672A" w:rsidRDefault="004C09B1" w:rsidP="00D47AF0">
            <w:pPr>
              <w:tabs>
                <w:tab w:val="left" w:pos="432"/>
              </w:tabs>
              <w:jc w:val="right"/>
              <w:rPr>
                <w:rFonts w:ascii="Arial" w:eastAsia="Times New Roman" w:hAnsi="Arial" w:cs="Times New Roman"/>
                <w:b/>
                <w:bCs/>
              </w:rPr>
            </w:pPr>
            <w:r w:rsidRPr="004F672A">
              <w:rPr>
                <w:rFonts w:ascii="Arial" w:eastAsia="Times New Roman" w:hAnsi="Arial" w:cs="Times New Roman"/>
                <w:b/>
                <w:bCs/>
              </w:rPr>
              <w:t>35,575</w:t>
            </w:r>
          </w:p>
        </w:tc>
      </w:tr>
    </w:tbl>
    <w:p w14:paraId="05B7A03E" w14:textId="77777777" w:rsidR="004C09B1" w:rsidRPr="004F672A" w:rsidRDefault="004C09B1" w:rsidP="004C09B1">
      <w:pPr>
        <w:tabs>
          <w:tab w:val="left" w:pos="432"/>
        </w:tabs>
        <w:rPr>
          <w:rFonts w:ascii="Arial" w:eastAsia="Times New Roman" w:hAnsi="Arial" w:cs="Times New Roman"/>
        </w:rPr>
      </w:pPr>
    </w:p>
    <w:p w14:paraId="708B2AA9" w14:textId="77777777" w:rsidR="004C09B1" w:rsidRPr="004F672A" w:rsidRDefault="004C09B1" w:rsidP="004C09B1">
      <w:pPr>
        <w:tabs>
          <w:tab w:val="left" w:pos="432"/>
        </w:tabs>
        <w:rPr>
          <w:rFonts w:ascii="Arial" w:eastAsia="Times New Roman" w:hAnsi="Arial" w:cs="Times New Roman"/>
          <w:b/>
          <w:u w:val="single"/>
        </w:rPr>
      </w:pPr>
      <w:r w:rsidRPr="004F672A">
        <w:rPr>
          <w:rFonts w:ascii="Arial" w:eastAsia="Times New Roman" w:hAnsi="Arial" w:cs="Times New Roman"/>
          <w:b/>
          <w:u w:val="single"/>
        </w:rPr>
        <w:t>Additional Information:</w:t>
      </w:r>
    </w:p>
    <w:p w14:paraId="25F081D1" w14:textId="77777777" w:rsidR="004C09B1" w:rsidRPr="004F672A" w:rsidRDefault="004C09B1" w:rsidP="004C09B1">
      <w:pPr>
        <w:numPr>
          <w:ilvl w:val="0"/>
          <w:numId w:val="4"/>
        </w:numPr>
        <w:tabs>
          <w:tab w:val="left" w:pos="432"/>
        </w:tabs>
        <w:overflowPunct w:val="0"/>
        <w:autoSpaceDE w:val="0"/>
        <w:autoSpaceDN w:val="0"/>
        <w:adjustRightInd w:val="0"/>
        <w:textAlignment w:val="baseline"/>
        <w:rPr>
          <w:rFonts w:ascii="Arial" w:eastAsia="Times New Roman" w:hAnsi="Arial" w:cs="Times New Roman"/>
          <w:b/>
        </w:rPr>
      </w:pPr>
      <w:r w:rsidRPr="004F672A">
        <w:rPr>
          <w:rFonts w:ascii="Arial" w:eastAsia="Times New Roman" w:hAnsi="Arial" w:cs="Times New Roman"/>
          <w:b/>
        </w:rPr>
        <w:t>The owner withdrawal was for cash.</w:t>
      </w:r>
    </w:p>
    <w:p w14:paraId="16B10279" w14:textId="77777777" w:rsidR="004C09B1" w:rsidRPr="004F672A" w:rsidRDefault="004C09B1" w:rsidP="004C09B1">
      <w:pPr>
        <w:numPr>
          <w:ilvl w:val="0"/>
          <w:numId w:val="4"/>
        </w:numPr>
        <w:tabs>
          <w:tab w:val="left" w:pos="432"/>
        </w:tabs>
        <w:overflowPunct w:val="0"/>
        <w:autoSpaceDE w:val="0"/>
        <w:autoSpaceDN w:val="0"/>
        <w:adjustRightInd w:val="0"/>
        <w:textAlignment w:val="baseline"/>
        <w:rPr>
          <w:rFonts w:ascii="Arial" w:eastAsia="Times New Roman" w:hAnsi="Arial" w:cs="Times New Roman"/>
          <w:b/>
        </w:rPr>
      </w:pPr>
      <w:r w:rsidRPr="004F672A">
        <w:rPr>
          <w:rFonts w:ascii="Arial" w:eastAsia="Times New Roman" w:hAnsi="Arial" w:cs="Times New Roman"/>
          <w:b/>
        </w:rPr>
        <w:t>All computer equipment (and only computer equipment) was purchased on account with a down payment of $2,500.</w:t>
      </w:r>
    </w:p>
    <w:p w14:paraId="1FB8A3BE" w14:textId="77777777" w:rsidR="004C09B1" w:rsidRPr="004F672A" w:rsidRDefault="004C09B1" w:rsidP="004C09B1">
      <w:pPr>
        <w:numPr>
          <w:ilvl w:val="0"/>
          <w:numId w:val="4"/>
        </w:numPr>
        <w:tabs>
          <w:tab w:val="left" w:pos="432"/>
        </w:tabs>
        <w:overflowPunct w:val="0"/>
        <w:autoSpaceDE w:val="0"/>
        <w:autoSpaceDN w:val="0"/>
        <w:adjustRightInd w:val="0"/>
        <w:textAlignment w:val="baseline"/>
        <w:rPr>
          <w:rFonts w:ascii="Arial" w:eastAsia="Times New Roman" w:hAnsi="Arial" w:cs="Times New Roman"/>
          <w:b/>
        </w:rPr>
      </w:pPr>
      <w:r w:rsidRPr="004F672A">
        <w:rPr>
          <w:rFonts w:ascii="Arial" w:eastAsia="Times New Roman" w:hAnsi="Arial" w:cs="Times New Roman"/>
          <w:b/>
        </w:rPr>
        <w:t>Only one customer made a payment on account and it was for $800.</w:t>
      </w:r>
    </w:p>
    <w:p w14:paraId="096E63F4" w14:textId="77777777" w:rsidR="004C09B1" w:rsidRPr="004F672A" w:rsidRDefault="004C09B1" w:rsidP="004C09B1">
      <w:pPr>
        <w:numPr>
          <w:ilvl w:val="0"/>
          <w:numId w:val="4"/>
        </w:numPr>
        <w:tabs>
          <w:tab w:val="left" w:pos="432"/>
        </w:tabs>
        <w:overflowPunct w:val="0"/>
        <w:autoSpaceDE w:val="0"/>
        <w:autoSpaceDN w:val="0"/>
        <w:adjustRightInd w:val="0"/>
        <w:textAlignment w:val="baseline"/>
        <w:rPr>
          <w:rFonts w:ascii="Arial" w:eastAsia="Times New Roman" w:hAnsi="Arial" w:cs="Times New Roman"/>
          <w:b/>
        </w:rPr>
      </w:pPr>
      <w:r w:rsidRPr="004F672A">
        <w:rPr>
          <w:rFonts w:ascii="Arial" w:eastAsia="Times New Roman" w:hAnsi="Arial" w:cs="Times New Roman"/>
          <w:b/>
        </w:rPr>
        <w:t>All of the radio and newspaper advertising was broadcast and printed during the month of December.</w:t>
      </w:r>
    </w:p>
    <w:p w14:paraId="6AFD3665" w14:textId="77777777" w:rsidR="004C09B1" w:rsidRPr="004F672A" w:rsidRDefault="004C09B1" w:rsidP="004C09B1">
      <w:pPr>
        <w:tabs>
          <w:tab w:val="left" w:pos="432"/>
        </w:tabs>
        <w:rPr>
          <w:rFonts w:ascii="Arial" w:eastAsia="Times New Roman" w:hAnsi="Arial" w:cs="Times New Roman"/>
        </w:rPr>
      </w:pPr>
    </w:p>
    <w:p w14:paraId="0F1CA7B9" w14:textId="4D97AFE7" w:rsidR="004C09B1" w:rsidRPr="004F672A" w:rsidRDefault="004C09B1" w:rsidP="004C09B1">
      <w:pPr>
        <w:tabs>
          <w:tab w:val="left" w:pos="432"/>
        </w:tabs>
        <w:jc w:val="both"/>
        <w:rPr>
          <w:rFonts w:ascii="Arial" w:eastAsia="Times New Roman" w:hAnsi="Arial" w:cs="Times New Roman"/>
          <w:b/>
        </w:rPr>
      </w:pPr>
      <w:r w:rsidRPr="004F672A">
        <w:rPr>
          <w:rFonts w:ascii="Arial" w:eastAsia="Times New Roman" w:hAnsi="Arial" w:cs="Times New Roman"/>
          <w:b/>
        </w:rPr>
        <w:t>Analyze the trial balance to determine what the ten transactions were.  For questions 44 through 54, on your answer sheet, write “True” if the statement is true; write “False” if the statement is false.</w:t>
      </w:r>
    </w:p>
    <w:p w14:paraId="1543F649" w14:textId="77777777" w:rsidR="004C09B1" w:rsidRPr="004F672A" w:rsidRDefault="004C09B1" w:rsidP="004C09B1">
      <w:pPr>
        <w:tabs>
          <w:tab w:val="left" w:pos="432"/>
        </w:tabs>
        <w:rPr>
          <w:rFonts w:ascii="Arial" w:eastAsia="Times New Roman" w:hAnsi="Arial" w:cs="Times New Roman"/>
        </w:rPr>
      </w:pPr>
    </w:p>
    <w:p w14:paraId="6B4C0DD5" w14:textId="0FD97B83"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44. The amount of owner’s capital contribution is $1,500.</w:t>
      </w:r>
    </w:p>
    <w:p w14:paraId="5FBB90E0" w14:textId="408F4E38"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45. Sales at the time the services were provided that resulted in an immediate increase</w:t>
      </w:r>
    </w:p>
    <w:p w14:paraId="39B1BBD0" w14:textId="77777777"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ab/>
        <w:t>to Cash was for $2,650.</w:t>
      </w:r>
    </w:p>
    <w:p w14:paraId="727EFD9D" w14:textId="09B39A0B"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46. The correct amount of Supplies on the Trial Balance cannot be determined</w:t>
      </w:r>
      <w:r w:rsidR="004F672A">
        <w:rPr>
          <w:rFonts w:ascii="Arial" w:eastAsia="Times New Roman" w:hAnsi="Arial" w:cs="Times New Roman"/>
        </w:rPr>
        <w:t xml:space="preserve"> because</w:t>
      </w:r>
    </w:p>
    <w:p w14:paraId="0CD47530" w14:textId="30424069"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ab/>
        <w:t>the supplies inventory as of December 31 is not known.</w:t>
      </w:r>
    </w:p>
    <w:p w14:paraId="4DA05D5F" w14:textId="2C772BB7"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47. A customer charged $1,125 for repair services performed by Cramer.</w:t>
      </w:r>
    </w:p>
    <w:p w14:paraId="1C2AE26D" w14:textId="57EC67C0"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 xml:space="preserve">48. Part of the $325 in Advertising Expense belongs in an account called Prepaid </w:t>
      </w:r>
    </w:p>
    <w:p w14:paraId="343D2C11" w14:textId="77777777"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ab/>
        <w:t>Advertising.</w:t>
      </w:r>
    </w:p>
    <w:p w14:paraId="29D0520F" w14:textId="2C3BFAC2"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49. The $4,575 in Fees Earned consists of two types of transactions: one for service</w:t>
      </w:r>
      <w:r w:rsidRPr="004F672A">
        <w:rPr>
          <w:rFonts w:ascii="Arial" w:eastAsia="Times New Roman" w:hAnsi="Arial" w:cs="Times New Roman"/>
        </w:rPr>
        <w:tab/>
        <w:t>provided</w:t>
      </w:r>
      <w:r w:rsidR="004F672A">
        <w:rPr>
          <w:rFonts w:ascii="Arial" w:eastAsia="Times New Roman" w:hAnsi="Arial" w:cs="Times New Roman"/>
        </w:rPr>
        <w:t xml:space="preserve"> </w:t>
      </w:r>
      <w:r w:rsidRPr="004F672A">
        <w:rPr>
          <w:rFonts w:ascii="Arial" w:eastAsia="Times New Roman" w:hAnsi="Arial" w:cs="Times New Roman"/>
        </w:rPr>
        <w:t>on</w:t>
      </w:r>
      <w:r w:rsidR="004F672A">
        <w:rPr>
          <w:rFonts w:ascii="Arial" w:eastAsia="Times New Roman" w:hAnsi="Arial" w:cs="Times New Roman"/>
        </w:rPr>
        <w:t xml:space="preserve"> </w:t>
      </w:r>
      <w:r w:rsidRPr="004F672A">
        <w:rPr>
          <w:rFonts w:ascii="Arial" w:eastAsia="Times New Roman" w:hAnsi="Arial" w:cs="Times New Roman"/>
        </w:rPr>
        <w:t>account and others for services provided for cash.</w:t>
      </w:r>
    </w:p>
    <w:p w14:paraId="37E8C0AC" w14:textId="30BC32D2"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 xml:space="preserve">50. The amount in Computer Equipment should be $4,000 because of the down </w:t>
      </w:r>
    </w:p>
    <w:p w14:paraId="77345B4D" w14:textId="77777777"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ab/>
        <w:t>payment amount.</w:t>
      </w:r>
    </w:p>
    <w:p w14:paraId="2E9F8A7E" w14:textId="20D1AA92"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51. The Accounts Receivable account was credited for $800.</w:t>
      </w:r>
    </w:p>
    <w:p w14:paraId="3990BE71" w14:textId="20525694"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52. The supplies purchased resulted in a credit to Accounts Payable for $2,650.</w:t>
      </w:r>
    </w:p>
    <w:p w14:paraId="00E6D783" w14:textId="251F2DA1" w:rsidR="004C09B1" w:rsidRPr="004F672A" w:rsidRDefault="004C09B1" w:rsidP="004C09B1">
      <w:pPr>
        <w:tabs>
          <w:tab w:val="left" w:pos="432"/>
        </w:tabs>
        <w:rPr>
          <w:rFonts w:ascii="Arial" w:eastAsia="Times New Roman" w:hAnsi="Arial" w:cs="Times New Roman"/>
        </w:rPr>
      </w:pPr>
      <w:r w:rsidRPr="004F672A">
        <w:rPr>
          <w:rFonts w:ascii="Arial" w:eastAsia="Times New Roman" w:hAnsi="Arial" w:cs="Times New Roman"/>
        </w:rPr>
        <w:t>53. The total of the debits to Cash is $31,450.</w:t>
      </w:r>
    </w:p>
    <w:p w14:paraId="77AF8B24" w14:textId="6BB942C8" w:rsidR="00D221A1" w:rsidRDefault="004C09B1">
      <w:pPr>
        <w:rPr>
          <w:rFonts w:ascii="Arial" w:eastAsiaTheme="minorHAnsi" w:hAnsi="Arial" w:cs="Arial"/>
        </w:rPr>
      </w:pPr>
      <w:r w:rsidRPr="004F672A">
        <w:rPr>
          <w:rFonts w:ascii="Arial" w:eastAsia="Times New Roman" w:hAnsi="Arial" w:cs="Times New Roman"/>
        </w:rPr>
        <w:t>54. The total of the credits to Cash is $9,775.</w:t>
      </w:r>
      <w:r w:rsidR="00D221A1">
        <w:rPr>
          <w:rFonts w:ascii="Arial" w:hAnsi="Arial" w:cs="Arial"/>
        </w:rPr>
        <w:br w:type="page"/>
      </w:r>
    </w:p>
    <w:p w14:paraId="2479D4C6" w14:textId="77777777" w:rsidR="006C305F" w:rsidRDefault="006C305F" w:rsidP="00513BB2">
      <w:pPr>
        <w:pStyle w:val="NoSpacing"/>
        <w:rPr>
          <w:rFonts w:ascii="Arial" w:hAnsi="Arial" w:cs="Arial"/>
        </w:rPr>
      </w:pPr>
    </w:p>
    <w:p w14:paraId="70E46A99" w14:textId="6F44B081" w:rsidR="00D221A1" w:rsidRDefault="00D221A1" w:rsidP="00513BB2">
      <w:pPr>
        <w:pStyle w:val="NoSpacing"/>
        <w:rPr>
          <w:rFonts w:ascii="Arial" w:hAnsi="Arial" w:cs="Arial"/>
          <w:b/>
          <w:bCs/>
          <w:u w:val="single"/>
        </w:rPr>
      </w:pPr>
      <w:r w:rsidRPr="005E2F54">
        <w:rPr>
          <w:rFonts w:ascii="Arial" w:hAnsi="Arial" w:cs="Arial"/>
          <w:b/>
          <w:bCs/>
          <w:u w:val="single"/>
        </w:rPr>
        <w:t xml:space="preserve">Group </w:t>
      </w:r>
      <w:r w:rsidR="008D6643">
        <w:rPr>
          <w:rFonts w:ascii="Arial" w:hAnsi="Arial" w:cs="Arial"/>
          <w:b/>
          <w:bCs/>
          <w:u w:val="single"/>
        </w:rPr>
        <w:t>10</w:t>
      </w:r>
    </w:p>
    <w:p w14:paraId="68BCE4F7" w14:textId="77777777" w:rsidR="0097400F" w:rsidRPr="0097400F" w:rsidRDefault="0097400F" w:rsidP="0097400F">
      <w:pPr>
        <w:jc w:val="both"/>
        <w:rPr>
          <w:rFonts w:ascii="Arial" w:hAnsi="Arial" w:cs="Arial"/>
          <w:b/>
        </w:rPr>
      </w:pPr>
      <w:r w:rsidRPr="0097400F">
        <w:rPr>
          <w:rFonts w:ascii="Arial" w:hAnsi="Arial" w:cs="Arial"/>
          <w:b/>
        </w:rPr>
        <w:t xml:space="preserve">The following transactions occurred in the petty cash fund of Newman Co. which began operations on January 1. </w:t>
      </w:r>
    </w:p>
    <w:p w14:paraId="31A8D22A" w14:textId="77777777" w:rsidR="0097400F" w:rsidRPr="0097400F" w:rsidRDefault="0097400F" w:rsidP="0097400F">
      <w:pPr>
        <w:rPr>
          <w:rFonts w:ascii="Arial" w:hAnsi="Arial" w:cs="Arial"/>
        </w:rPr>
      </w:pPr>
    </w:p>
    <w:p w14:paraId="34936775" w14:textId="77777777" w:rsidR="0097400F" w:rsidRPr="0097400F" w:rsidRDefault="0097400F" w:rsidP="0097400F">
      <w:pPr>
        <w:tabs>
          <w:tab w:val="left" w:pos="432"/>
        </w:tabs>
        <w:rPr>
          <w:rFonts w:ascii="Arial" w:hAnsi="Arial" w:cs="Arial"/>
          <w:b/>
        </w:rPr>
      </w:pPr>
      <w:r w:rsidRPr="0097400F">
        <w:rPr>
          <w:rFonts w:ascii="Arial" w:hAnsi="Arial" w:cs="Arial"/>
          <w:b/>
        </w:rPr>
        <w:t>Jan. 1     Established a petty cash fund in the amount of $150</w:t>
      </w:r>
    </w:p>
    <w:p w14:paraId="15F4B0F3" w14:textId="77777777" w:rsidR="0097400F" w:rsidRPr="0097400F" w:rsidRDefault="0097400F" w:rsidP="0097400F">
      <w:pPr>
        <w:tabs>
          <w:tab w:val="left" w:pos="432"/>
        </w:tabs>
        <w:rPr>
          <w:rFonts w:ascii="Arial" w:hAnsi="Arial" w:cs="Arial"/>
          <w:b/>
          <w:sz w:val="16"/>
          <w:szCs w:val="16"/>
        </w:rPr>
      </w:pPr>
    </w:p>
    <w:p w14:paraId="67350BA7" w14:textId="77777777" w:rsidR="0097400F" w:rsidRPr="0097400F" w:rsidRDefault="0097400F" w:rsidP="0097400F">
      <w:pPr>
        <w:tabs>
          <w:tab w:val="left" w:pos="432"/>
        </w:tabs>
        <w:rPr>
          <w:rFonts w:ascii="Arial" w:hAnsi="Arial" w:cs="Arial"/>
          <w:b/>
        </w:rPr>
      </w:pPr>
      <w:r w:rsidRPr="0097400F">
        <w:rPr>
          <w:rFonts w:ascii="Arial" w:hAnsi="Arial" w:cs="Arial"/>
          <w:b/>
        </w:rPr>
        <w:t>Jan. 25   Increased the petty cash fund by $50</w:t>
      </w:r>
    </w:p>
    <w:p w14:paraId="790CFA67" w14:textId="77777777" w:rsidR="0097400F" w:rsidRPr="0097400F" w:rsidRDefault="0097400F" w:rsidP="0097400F">
      <w:pPr>
        <w:tabs>
          <w:tab w:val="left" w:pos="432"/>
        </w:tabs>
        <w:rPr>
          <w:rFonts w:ascii="Arial" w:hAnsi="Arial" w:cs="Arial"/>
          <w:b/>
          <w:sz w:val="16"/>
          <w:szCs w:val="16"/>
        </w:rPr>
      </w:pPr>
    </w:p>
    <w:p w14:paraId="51C0F211" w14:textId="77777777" w:rsidR="0097400F" w:rsidRDefault="0097400F" w:rsidP="0097400F">
      <w:pPr>
        <w:tabs>
          <w:tab w:val="left" w:pos="432"/>
        </w:tabs>
        <w:rPr>
          <w:rFonts w:ascii="Arial" w:hAnsi="Arial" w:cs="Arial"/>
          <w:b/>
        </w:rPr>
      </w:pPr>
      <w:r w:rsidRPr="0097400F">
        <w:rPr>
          <w:rFonts w:ascii="Arial" w:hAnsi="Arial" w:cs="Arial"/>
          <w:b/>
        </w:rPr>
        <w:t>Jan. 31   Actual cash counted in the petty cash fund was $24.16 before</w:t>
      </w:r>
    </w:p>
    <w:p w14:paraId="01EF4179" w14:textId="649794C1" w:rsidR="0097400F" w:rsidRPr="0097400F" w:rsidRDefault="0097400F" w:rsidP="0097400F">
      <w:pPr>
        <w:tabs>
          <w:tab w:val="left" w:pos="432"/>
        </w:tabs>
        <w:rPr>
          <w:rFonts w:ascii="Arial" w:hAnsi="Arial" w:cs="Arial"/>
          <w:b/>
        </w:rPr>
      </w:pPr>
      <w:r>
        <w:rPr>
          <w:rFonts w:ascii="Arial" w:hAnsi="Arial" w:cs="Arial"/>
          <w:b/>
        </w:rPr>
        <w:tab/>
      </w:r>
      <w:r>
        <w:rPr>
          <w:rFonts w:ascii="Arial" w:hAnsi="Arial" w:cs="Arial"/>
          <w:b/>
        </w:rPr>
        <w:tab/>
        <w:t xml:space="preserve">  </w:t>
      </w:r>
      <w:r w:rsidRPr="0097400F">
        <w:rPr>
          <w:rFonts w:ascii="Arial" w:hAnsi="Arial" w:cs="Arial"/>
          <w:b/>
        </w:rPr>
        <w:t>replenishment</w:t>
      </w:r>
    </w:p>
    <w:p w14:paraId="52AF82C4" w14:textId="77777777" w:rsidR="0097400F" w:rsidRPr="0097400F" w:rsidRDefault="0097400F" w:rsidP="0097400F">
      <w:pPr>
        <w:tabs>
          <w:tab w:val="left" w:pos="432"/>
        </w:tabs>
        <w:rPr>
          <w:rFonts w:ascii="Arial" w:hAnsi="Arial" w:cs="Arial"/>
          <w:b/>
          <w:sz w:val="16"/>
          <w:szCs w:val="16"/>
        </w:rPr>
      </w:pPr>
    </w:p>
    <w:p w14:paraId="323881CE" w14:textId="77777777" w:rsidR="0097400F" w:rsidRPr="0097400F" w:rsidRDefault="0097400F" w:rsidP="0097400F">
      <w:pPr>
        <w:tabs>
          <w:tab w:val="left" w:pos="432"/>
        </w:tabs>
        <w:rPr>
          <w:rFonts w:ascii="Arial" w:hAnsi="Arial" w:cs="Arial"/>
          <w:b/>
        </w:rPr>
      </w:pPr>
      <w:r w:rsidRPr="0097400F">
        <w:rPr>
          <w:rFonts w:ascii="Arial" w:hAnsi="Arial" w:cs="Arial"/>
          <w:b/>
        </w:rPr>
        <w:t xml:space="preserve">Jan. 31   Reimbursed the petty cash fund given the following petty cash fund </w:t>
      </w:r>
    </w:p>
    <w:p w14:paraId="3CD89C32" w14:textId="77777777" w:rsidR="0097400F" w:rsidRPr="0097400F" w:rsidRDefault="0097400F" w:rsidP="0097400F">
      <w:pPr>
        <w:tabs>
          <w:tab w:val="left" w:pos="432"/>
        </w:tabs>
        <w:rPr>
          <w:rFonts w:ascii="Arial" w:hAnsi="Arial" w:cs="Arial"/>
          <w:b/>
        </w:rPr>
      </w:pPr>
      <w:r w:rsidRPr="0097400F">
        <w:rPr>
          <w:rFonts w:ascii="Arial" w:hAnsi="Arial" w:cs="Arial"/>
          <w:b/>
        </w:rPr>
        <w:tab/>
      </w:r>
      <w:r w:rsidRPr="0097400F">
        <w:rPr>
          <w:rFonts w:ascii="Arial" w:hAnsi="Arial" w:cs="Arial"/>
          <w:b/>
        </w:rPr>
        <w:tab/>
        <w:t xml:space="preserve">       disbursements:</w:t>
      </w:r>
    </w:p>
    <w:p w14:paraId="5CECF444" w14:textId="77777777" w:rsidR="0097400F" w:rsidRPr="0097400F" w:rsidRDefault="0097400F" w:rsidP="0097400F">
      <w:pPr>
        <w:tabs>
          <w:tab w:val="left" w:pos="432"/>
        </w:tabs>
        <w:rPr>
          <w:rFonts w:ascii="Arial" w:hAnsi="Arial" w:cs="Arial"/>
          <w:b/>
        </w:rPr>
      </w:pPr>
      <w:r w:rsidRPr="0097400F">
        <w:rPr>
          <w:rFonts w:ascii="Arial" w:hAnsi="Arial" w:cs="Arial"/>
          <w:b/>
        </w:rPr>
        <w:tab/>
      </w:r>
      <w:r w:rsidRPr="0097400F">
        <w:rPr>
          <w:rFonts w:ascii="Arial" w:hAnsi="Arial" w:cs="Arial"/>
          <w:b/>
        </w:rPr>
        <w:tab/>
      </w:r>
      <w:r w:rsidRPr="0097400F">
        <w:rPr>
          <w:rFonts w:ascii="Arial" w:hAnsi="Arial" w:cs="Arial"/>
          <w:b/>
        </w:rPr>
        <w:tab/>
        <w:t>&gt;&gt;Payment for office supplies $87.42</w:t>
      </w:r>
    </w:p>
    <w:p w14:paraId="0963C732" w14:textId="77777777" w:rsidR="0097400F" w:rsidRPr="0097400F" w:rsidRDefault="0097400F" w:rsidP="0097400F">
      <w:pPr>
        <w:tabs>
          <w:tab w:val="left" w:pos="432"/>
        </w:tabs>
        <w:rPr>
          <w:rFonts w:ascii="Arial" w:hAnsi="Arial" w:cs="Arial"/>
          <w:b/>
        </w:rPr>
      </w:pPr>
      <w:r w:rsidRPr="0097400F">
        <w:rPr>
          <w:rFonts w:ascii="Arial" w:hAnsi="Arial" w:cs="Arial"/>
          <w:b/>
        </w:rPr>
        <w:tab/>
      </w:r>
      <w:r w:rsidRPr="0097400F">
        <w:rPr>
          <w:rFonts w:ascii="Arial" w:hAnsi="Arial" w:cs="Arial"/>
          <w:b/>
        </w:rPr>
        <w:tab/>
      </w:r>
      <w:r w:rsidRPr="0097400F">
        <w:rPr>
          <w:rFonts w:ascii="Arial" w:hAnsi="Arial" w:cs="Arial"/>
          <w:b/>
        </w:rPr>
        <w:tab/>
        <w:t>&gt;&gt;Payment for postage $39.00</w:t>
      </w:r>
    </w:p>
    <w:p w14:paraId="53DD919E" w14:textId="77777777" w:rsidR="0097400F" w:rsidRPr="0097400F" w:rsidRDefault="0097400F" w:rsidP="0097400F">
      <w:pPr>
        <w:tabs>
          <w:tab w:val="left" w:pos="432"/>
        </w:tabs>
        <w:rPr>
          <w:rFonts w:ascii="Arial" w:hAnsi="Arial" w:cs="Arial"/>
          <w:b/>
        </w:rPr>
      </w:pPr>
      <w:r w:rsidRPr="0097400F">
        <w:rPr>
          <w:rFonts w:ascii="Arial" w:hAnsi="Arial" w:cs="Arial"/>
          <w:b/>
        </w:rPr>
        <w:tab/>
      </w:r>
      <w:r w:rsidRPr="0097400F">
        <w:rPr>
          <w:rFonts w:ascii="Arial" w:hAnsi="Arial" w:cs="Arial"/>
          <w:b/>
        </w:rPr>
        <w:tab/>
      </w:r>
      <w:r w:rsidRPr="0097400F">
        <w:rPr>
          <w:rFonts w:ascii="Arial" w:hAnsi="Arial" w:cs="Arial"/>
          <w:b/>
        </w:rPr>
        <w:tab/>
        <w:t>&gt;&gt;Payment for repairs expense $48.93</w:t>
      </w:r>
    </w:p>
    <w:p w14:paraId="76284D09" w14:textId="77777777" w:rsidR="0097400F" w:rsidRPr="0097400F" w:rsidRDefault="0097400F" w:rsidP="0097400F">
      <w:pPr>
        <w:tabs>
          <w:tab w:val="left" w:pos="432"/>
        </w:tabs>
        <w:rPr>
          <w:rFonts w:ascii="Arial" w:hAnsi="Arial" w:cs="Arial"/>
        </w:rPr>
      </w:pPr>
    </w:p>
    <w:p w14:paraId="03204F07" w14:textId="54888FD1" w:rsidR="0097400F" w:rsidRPr="00FD75F8" w:rsidRDefault="0097400F" w:rsidP="0097400F">
      <w:pPr>
        <w:pStyle w:val="BodyText"/>
        <w:rPr>
          <w:rFonts w:cs="Arial"/>
          <w:b/>
          <w:bCs/>
          <w:sz w:val="24"/>
          <w:szCs w:val="24"/>
        </w:rPr>
      </w:pPr>
      <w:r w:rsidRPr="00FD75F8">
        <w:rPr>
          <w:rFonts w:cs="Arial"/>
          <w:b/>
          <w:bCs/>
          <w:sz w:val="24"/>
          <w:szCs w:val="24"/>
        </w:rPr>
        <w:t xml:space="preserve">For questions 55 through </w:t>
      </w:r>
      <w:r w:rsidR="00FD75F8">
        <w:rPr>
          <w:rFonts w:cs="Arial"/>
          <w:b/>
          <w:bCs/>
          <w:sz w:val="24"/>
          <w:szCs w:val="24"/>
        </w:rPr>
        <w:t>58</w:t>
      </w:r>
      <w:r w:rsidRPr="00FD75F8">
        <w:rPr>
          <w:rFonts w:cs="Arial"/>
          <w:b/>
          <w:bCs/>
          <w:sz w:val="24"/>
          <w:szCs w:val="24"/>
        </w:rPr>
        <w:t>, write the identifying letter of the best response on your answer sheet.</w:t>
      </w:r>
    </w:p>
    <w:p w14:paraId="098483A8" w14:textId="77777777" w:rsidR="0097400F" w:rsidRPr="0097400F" w:rsidRDefault="0097400F" w:rsidP="0097400F">
      <w:pPr>
        <w:tabs>
          <w:tab w:val="left" w:pos="432"/>
        </w:tabs>
        <w:rPr>
          <w:rFonts w:ascii="Arial" w:hAnsi="Arial" w:cs="Arial"/>
        </w:rPr>
      </w:pPr>
    </w:p>
    <w:p w14:paraId="3BBB7BC8" w14:textId="77777777" w:rsidR="0097400F" w:rsidRPr="0097400F" w:rsidRDefault="0097400F" w:rsidP="0097400F">
      <w:pPr>
        <w:tabs>
          <w:tab w:val="left" w:pos="432"/>
        </w:tabs>
        <w:rPr>
          <w:rFonts w:ascii="Arial" w:hAnsi="Arial" w:cs="Arial"/>
        </w:rPr>
      </w:pPr>
    </w:p>
    <w:p w14:paraId="22887786" w14:textId="227BBEB3" w:rsidR="0097400F" w:rsidRPr="0097400F" w:rsidRDefault="0097400F" w:rsidP="0097400F">
      <w:pPr>
        <w:tabs>
          <w:tab w:val="left" w:pos="432"/>
        </w:tabs>
        <w:rPr>
          <w:rFonts w:ascii="Arial" w:hAnsi="Arial" w:cs="Arial"/>
        </w:rPr>
      </w:pPr>
      <w:r>
        <w:rPr>
          <w:rFonts w:ascii="Arial" w:hAnsi="Arial" w:cs="Arial"/>
        </w:rPr>
        <w:t>55</w:t>
      </w:r>
      <w:r w:rsidRPr="0097400F">
        <w:rPr>
          <w:rFonts w:ascii="Arial" w:hAnsi="Arial" w:cs="Arial"/>
        </w:rPr>
        <w:t>. The entry to establish the petty cash fund would consist of</w:t>
      </w:r>
    </w:p>
    <w:p w14:paraId="685E0BFF" w14:textId="77777777" w:rsidR="0097400F" w:rsidRPr="0097400F" w:rsidRDefault="0097400F" w:rsidP="0097400F">
      <w:pPr>
        <w:tabs>
          <w:tab w:val="left" w:pos="432"/>
        </w:tabs>
        <w:rPr>
          <w:rFonts w:ascii="Arial" w:hAnsi="Arial" w:cs="Arial"/>
        </w:rPr>
      </w:pPr>
      <w:r w:rsidRPr="0097400F">
        <w:rPr>
          <w:rFonts w:ascii="Arial" w:hAnsi="Arial" w:cs="Arial"/>
        </w:rPr>
        <w:tab/>
        <w:t>A. a debit to Cash in Bank for $150</w:t>
      </w:r>
    </w:p>
    <w:p w14:paraId="7AFF17F0" w14:textId="77777777" w:rsidR="0097400F" w:rsidRPr="0097400F" w:rsidRDefault="0097400F" w:rsidP="0097400F">
      <w:pPr>
        <w:tabs>
          <w:tab w:val="left" w:pos="432"/>
        </w:tabs>
        <w:rPr>
          <w:rFonts w:ascii="Arial" w:hAnsi="Arial" w:cs="Arial"/>
        </w:rPr>
      </w:pPr>
      <w:r w:rsidRPr="0097400F">
        <w:rPr>
          <w:rFonts w:ascii="Arial" w:hAnsi="Arial" w:cs="Arial"/>
        </w:rPr>
        <w:tab/>
        <w:t>B. a debit to the Petty Cash account for $150</w:t>
      </w:r>
    </w:p>
    <w:p w14:paraId="27465E61" w14:textId="77777777" w:rsidR="0097400F" w:rsidRPr="0097400F" w:rsidRDefault="0097400F" w:rsidP="0097400F">
      <w:pPr>
        <w:tabs>
          <w:tab w:val="left" w:pos="432"/>
        </w:tabs>
        <w:rPr>
          <w:rFonts w:ascii="Arial" w:hAnsi="Arial" w:cs="Arial"/>
        </w:rPr>
      </w:pPr>
      <w:r w:rsidRPr="0097400F">
        <w:rPr>
          <w:rFonts w:ascii="Arial" w:hAnsi="Arial" w:cs="Arial"/>
        </w:rPr>
        <w:tab/>
        <w:t>C. a credit to the Petty Cash account for $150</w:t>
      </w:r>
    </w:p>
    <w:p w14:paraId="519F8362" w14:textId="77777777" w:rsidR="0097400F" w:rsidRPr="0097400F" w:rsidRDefault="0097400F" w:rsidP="0097400F">
      <w:pPr>
        <w:tabs>
          <w:tab w:val="left" w:pos="432"/>
        </w:tabs>
        <w:rPr>
          <w:rFonts w:ascii="Arial" w:hAnsi="Arial" w:cs="Arial"/>
        </w:rPr>
      </w:pPr>
      <w:r w:rsidRPr="0097400F">
        <w:rPr>
          <w:rFonts w:ascii="Arial" w:hAnsi="Arial" w:cs="Arial"/>
        </w:rPr>
        <w:tab/>
        <w:t>D. both A and C</w:t>
      </w:r>
    </w:p>
    <w:p w14:paraId="6F801FC3" w14:textId="77777777" w:rsidR="0097400F" w:rsidRPr="0097400F" w:rsidRDefault="0097400F" w:rsidP="0097400F">
      <w:pPr>
        <w:tabs>
          <w:tab w:val="left" w:pos="432"/>
        </w:tabs>
        <w:rPr>
          <w:rFonts w:ascii="Arial" w:hAnsi="Arial" w:cs="Arial"/>
        </w:rPr>
      </w:pPr>
      <w:r w:rsidRPr="0097400F">
        <w:rPr>
          <w:rFonts w:ascii="Arial" w:hAnsi="Arial" w:cs="Arial"/>
        </w:rPr>
        <w:tab/>
      </w:r>
    </w:p>
    <w:p w14:paraId="214F81E4" w14:textId="5B759E2B" w:rsidR="0097400F" w:rsidRPr="0097400F" w:rsidRDefault="0097400F" w:rsidP="0097400F">
      <w:pPr>
        <w:tabs>
          <w:tab w:val="left" w:pos="432"/>
        </w:tabs>
        <w:rPr>
          <w:rFonts w:ascii="Arial" w:hAnsi="Arial" w:cs="Arial"/>
        </w:rPr>
      </w:pPr>
      <w:r>
        <w:rPr>
          <w:rFonts w:ascii="Arial" w:hAnsi="Arial" w:cs="Arial"/>
        </w:rPr>
        <w:t>56</w:t>
      </w:r>
      <w:r w:rsidRPr="0097400F">
        <w:rPr>
          <w:rFonts w:ascii="Arial" w:hAnsi="Arial" w:cs="Arial"/>
        </w:rPr>
        <w:t xml:space="preserve">. The entry to record the reimbursement of the petty cash fund on Jan. 31 would </w:t>
      </w:r>
    </w:p>
    <w:p w14:paraId="0236B9A9" w14:textId="77777777" w:rsidR="0097400F" w:rsidRPr="0097400F" w:rsidRDefault="0097400F" w:rsidP="0097400F">
      <w:pPr>
        <w:tabs>
          <w:tab w:val="left" w:pos="432"/>
        </w:tabs>
        <w:rPr>
          <w:rFonts w:ascii="Arial" w:hAnsi="Arial" w:cs="Arial"/>
        </w:rPr>
      </w:pPr>
      <w:r w:rsidRPr="0097400F">
        <w:rPr>
          <w:rFonts w:ascii="Arial" w:hAnsi="Arial" w:cs="Arial"/>
        </w:rPr>
        <w:t xml:space="preserve"> </w:t>
      </w:r>
      <w:r w:rsidRPr="0097400F">
        <w:rPr>
          <w:rFonts w:ascii="Arial" w:hAnsi="Arial" w:cs="Arial"/>
        </w:rPr>
        <w:tab/>
        <w:t>include a</w:t>
      </w:r>
    </w:p>
    <w:p w14:paraId="087D33DB" w14:textId="77777777" w:rsidR="0097400F" w:rsidRPr="0097400F" w:rsidRDefault="0097400F" w:rsidP="0097400F">
      <w:pPr>
        <w:tabs>
          <w:tab w:val="left" w:pos="432"/>
        </w:tabs>
        <w:rPr>
          <w:rFonts w:ascii="Arial" w:hAnsi="Arial" w:cs="Arial"/>
        </w:rPr>
      </w:pPr>
      <w:r w:rsidRPr="0097400F">
        <w:rPr>
          <w:rFonts w:ascii="Arial" w:hAnsi="Arial" w:cs="Arial"/>
        </w:rPr>
        <w:tab/>
        <w:t>A. debit to the Petty Cash account for $125.84</w:t>
      </w:r>
    </w:p>
    <w:p w14:paraId="463B1986" w14:textId="77777777" w:rsidR="0097400F" w:rsidRPr="0097400F" w:rsidRDefault="0097400F" w:rsidP="0097400F">
      <w:pPr>
        <w:tabs>
          <w:tab w:val="left" w:pos="432"/>
        </w:tabs>
        <w:rPr>
          <w:rFonts w:ascii="Arial" w:hAnsi="Arial" w:cs="Arial"/>
        </w:rPr>
      </w:pPr>
      <w:r w:rsidRPr="0097400F">
        <w:rPr>
          <w:rFonts w:ascii="Arial" w:hAnsi="Arial" w:cs="Arial"/>
        </w:rPr>
        <w:tab/>
        <w:t>B. credit to the Petty Cash account for $175.84</w:t>
      </w:r>
    </w:p>
    <w:p w14:paraId="644F06A8" w14:textId="77777777" w:rsidR="0097400F" w:rsidRPr="0097400F" w:rsidRDefault="0097400F" w:rsidP="0097400F">
      <w:pPr>
        <w:tabs>
          <w:tab w:val="left" w:pos="432"/>
        </w:tabs>
        <w:rPr>
          <w:rFonts w:ascii="Arial" w:hAnsi="Arial" w:cs="Arial"/>
        </w:rPr>
      </w:pPr>
      <w:r w:rsidRPr="0097400F">
        <w:rPr>
          <w:rFonts w:ascii="Arial" w:hAnsi="Arial" w:cs="Arial"/>
        </w:rPr>
        <w:tab/>
        <w:t>C. credit to Cash in Bank for $175.84</w:t>
      </w:r>
    </w:p>
    <w:p w14:paraId="46BF358B" w14:textId="77777777" w:rsidR="0097400F" w:rsidRPr="0097400F" w:rsidRDefault="0097400F" w:rsidP="0097400F">
      <w:pPr>
        <w:tabs>
          <w:tab w:val="left" w:pos="432"/>
        </w:tabs>
        <w:rPr>
          <w:rFonts w:ascii="Arial" w:hAnsi="Arial" w:cs="Arial"/>
        </w:rPr>
      </w:pPr>
      <w:r w:rsidRPr="0097400F">
        <w:rPr>
          <w:rFonts w:ascii="Arial" w:hAnsi="Arial" w:cs="Arial"/>
        </w:rPr>
        <w:tab/>
        <w:t>D. credit to Cash in Bank for $175.35</w:t>
      </w:r>
    </w:p>
    <w:p w14:paraId="3075FF85" w14:textId="77777777" w:rsidR="0097400F" w:rsidRPr="0097400F" w:rsidRDefault="0097400F" w:rsidP="0097400F">
      <w:pPr>
        <w:tabs>
          <w:tab w:val="left" w:pos="432"/>
        </w:tabs>
        <w:rPr>
          <w:rFonts w:ascii="Arial" w:hAnsi="Arial" w:cs="Arial"/>
        </w:rPr>
      </w:pPr>
    </w:p>
    <w:p w14:paraId="39D86BFB" w14:textId="6B07FB33" w:rsidR="0097400F" w:rsidRPr="0097400F" w:rsidRDefault="0097400F" w:rsidP="0097400F">
      <w:pPr>
        <w:tabs>
          <w:tab w:val="left" w:pos="432"/>
        </w:tabs>
        <w:rPr>
          <w:rFonts w:ascii="Arial" w:hAnsi="Arial" w:cs="Arial"/>
        </w:rPr>
      </w:pPr>
      <w:r>
        <w:rPr>
          <w:rFonts w:ascii="Arial" w:hAnsi="Arial" w:cs="Arial"/>
        </w:rPr>
        <w:t>57</w:t>
      </w:r>
      <w:r w:rsidRPr="0097400F">
        <w:rPr>
          <w:rFonts w:ascii="Arial" w:hAnsi="Arial" w:cs="Arial"/>
        </w:rPr>
        <w:t xml:space="preserve">. The entry to record the reimbursement of the petty cash fund on Jan. 31 would </w:t>
      </w:r>
    </w:p>
    <w:p w14:paraId="3EB34DC8" w14:textId="77777777" w:rsidR="0097400F" w:rsidRPr="0097400F" w:rsidRDefault="0097400F" w:rsidP="0097400F">
      <w:pPr>
        <w:tabs>
          <w:tab w:val="left" w:pos="432"/>
        </w:tabs>
        <w:rPr>
          <w:rFonts w:ascii="Arial" w:hAnsi="Arial" w:cs="Arial"/>
        </w:rPr>
      </w:pPr>
      <w:r w:rsidRPr="0097400F">
        <w:rPr>
          <w:rFonts w:ascii="Arial" w:hAnsi="Arial" w:cs="Arial"/>
        </w:rPr>
        <w:tab/>
        <w:t>include a debit to</w:t>
      </w:r>
    </w:p>
    <w:p w14:paraId="7FBBC413" w14:textId="77777777" w:rsidR="0097400F" w:rsidRPr="0097400F" w:rsidRDefault="0097400F" w:rsidP="0097400F">
      <w:pPr>
        <w:tabs>
          <w:tab w:val="left" w:pos="432"/>
        </w:tabs>
        <w:rPr>
          <w:rFonts w:ascii="Arial" w:hAnsi="Arial" w:cs="Arial"/>
        </w:rPr>
      </w:pPr>
      <w:r w:rsidRPr="0097400F">
        <w:rPr>
          <w:rFonts w:ascii="Arial" w:hAnsi="Arial" w:cs="Arial"/>
        </w:rPr>
        <w:tab/>
        <w:t>A. Cash Short and Over for $0.49</w:t>
      </w:r>
    </w:p>
    <w:p w14:paraId="615E059C" w14:textId="77777777" w:rsidR="0097400F" w:rsidRPr="0097400F" w:rsidRDefault="0097400F" w:rsidP="0097400F">
      <w:pPr>
        <w:tabs>
          <w:tab w:val="left" w:pos="432"/>
        </w:tabs>
        <w:rPr>
          <w:rFonts w:ascii="Arial" w:hAnsi="Arial" w:cs="Arial"/>
        </w:rPr>
      </w:pPr>
      <w:r w:rsidRPr="0097400F">
        <w:rPr>
          <w:rFonts w:ascii="Arial" w:hAnsi="Arial" w:cs="Arial"/>
        </w:rPr>
        <w:tab/>
        <w:t xml:space="preserve">B. Cash Short and Over for $0.98 </w:t>
      </w:r>
    </w:p>
    <w:p w14:paraId="6F0A237C" w14:textId="77777777" w:rsidR="0097400F" w:rsidRPr="0097400F" w:rsidRDefault="0097400F" w:rsidP="0097400F">
      <w:pPr>
        <w:tabs>
          <w:tab w:val="left" w:pos="432"/>
        </w:tabs>
        <w:rPr>
          <w:rFonts w:ascii="Arial" w:hAnsi="Arial" w:cs="Arial"/>
        </w:rPr>
      </w:pPr>
      <w:r w:rsidRPr="0097400F">
        <w:rPr>
          <w:rFonts w:ascii="Arial" w:hAnsi="Arial" w:cs="Arial"/>
        </w:rPr>
        <w:tab/>
        <w:t xml:space="preserve">C. the Petty Cash account for $0.49 </w:t>
      </w:r>
    </w:p>
    <w:p w14:paraId="730048E0" w14:textId="77777777" w:rsidR="0097400F" w:rsidRPr="0097400F" w:rsidRDefault="0097400F" w:rsidP="0097400F">
      <w:pPr>
        <w:tabs>
          <w:tab w:val="left" w:pos="432"/>
        </w:tabs>
        <w:rPr>
          <w:rFonts w:ascii="Arial" w:hAnsi="Arial" w:cs="Arial"/>
        </w:rPr>
      </w:pPr>
      <w:r w:rsidRPr="0097400F">
        <w:rPr>
          <w:rFonts w:ascii="Arial" w:hAnsi="Arial" w:cs="Arial"/>
        </w:rPr>
        <w:tab/>
        <w:t>D. Cash Short and Over for $1.19</w:t>
      </w:r>
    </w:p>
    <w:p w14:paraId="6CF8AAE4" w14:textId="77777777" w:rsidR="0097400F" w:rsidRPr="0097400F" w:rsidRDefault="0097400F" w:rsidP="0097400F">
      <w:pPr>
        <w:tabs>
          <w:tab w:val="left" w:pos="432"/>
        </w:tabs>
        <w:rPr>
          <w:rFonts w:ascii="Arial" w:hAnsi="Arial" w:cs="Arial"/>
        </w:rPr>
      </w:pPr>
      <w:r w:rsidRPr="0097400F">
        <w:rPr>
          <w:rFonts w:ascii="Arial" w:hAnsi="Arial" w:cs="Arial"/>
        </w:rPr>
        <w:tab/>
        <w:t>E. none of the above</w:t>
      </w:r>
    </w:p>
    <w:p w14:paraId="1AC0CDDD" w14:textId="77777777" w:rsidR="0097400F" w:rsidRPr="0097400F" w:rsidRDefault="0097400F" w:rsidP="0097400F">
      <w:pPr>
        <w:tabs>
          <w:tab w:val="left" w:pos="432"/>
        </w:tabs>
        <w:rPr>
          <w:rFonts w:ascii="Arial" w:hAnsi="Arial" w:cs="Arial"/>
        </w:rPr>
      </w:pPr>
    </w:p>
    <w:p w14:paraId="71A65373" w14:textId="28A2854E" w:rsidR="0097400F" w:rsidRPr="0097400F" w:rsidRDefault="0097400F" w:rsidP="0097400F">
      <w:pPr>
        <w:tabs>
          <w:tab w:val="left" w:pos="432"/>
        </w:tabs>
        <w:rPr>
          <w:rFonts w:ascii="Arial" w:hAnsi="Arial" w:cs="Arial"/>
        </w:rPr>
      </w:pPr>
      <w:r>
        <w:rPr>
          <w:rFonts w:ascii="Arial" w:hAnsi="Arial" w:cs="Arial"/>
        </w:rPr>
        <w:t>58</w:t>
      </w:r>
      <w:r w:rsidRPr="0097400F">
        <w:rPr>
          <w:rFonts w:ascii="Arial" w:hAnsi="Arial" w:cs="Arial"/>
        </w:rPr>
        <w:t xml:space="preserve">. The entry to record the increase in the Petty Cash fund on Jan. 25 would include a </w:t>
      </w:r>
    </w:p>
    <w:p w14:paraId="14DC5D83" w14:textId="77777777" w:rsidR="0097400F" w:rsidRPr="0097400F" w:rsidRDefault="0097400F" w:rsidP="0097400F">
      <w:pPr>
        <w:tabs>
          <w:tab w:val="left" w:pos="432"/>
        </w:tabs>
        <w:rPr>
          <w:rFonts w:ascii="Arial" w:hAnsi="Arial" w:cs="Arial"/>
        </w:rPr>
      </w:pPr>
      <w:r w:rsidRPr="0097400F">
        <w:rPr>
          <w:rFonts w:ascii="Arial" w:hAnsi="Arial" w:cs="Arial"/>
        </w:rPr>
        <w:tab/>
        <w:t>A. debit to the Cash in Bank account for $50</w:t>
      </w:r>
    </w:p>
    <w:p w14:paraId="64FC3272" w14:textId="77777777" w:rsidR="0097400F" w:rsidRPr="0097400F" w:rsidRDefault="0097400F" w:rsidP="0097400F">
      <w:pPr>
        <w:tabs>
          <w:tab w:val="left" w:pos="432"/>
        </w:tabs>
        <w:rPr>
          <w:rFonts w:ascii="Arial" w:hAnsi="Arial" w:cs="Arial"/>
        </w:rPr>
      </w:pPr>
      <w:r w:rsidRPr="0097400F">
        <w:rPr>
          <w:rFonts w:ascii="Arial" w:hAnsi="Arial" w:cs="Arial"/>
        </w:rPr>
        <w:tab/>
        <w:t>B. credit to the Petty Cash account for $50</w:t>
      </w:r>
    </w:p>
    <w:p w14:paraId="3A2820AC" w14:textId="77777777" w:rsidR="0097400F" w:rsidRPr="0097400F" w:rsidRDefault="0097400F" w:rsidP="0097400F">
      <w:pPr>
        <w:tabs>
          <w:tab w:val="left" w:pos="432"/>
        </w:tabs>
        <w:rPr>
          <w:rFonts w:ascii="Arial" w:hAnsi="Arial" w:cs="Arial"/>
        </w:rPr>
      </w:pPr>
      <w:r w:rsidRPr="0097400F">
        <w:rPr>
          <w:rFonts w:ascii="Arial" w:hAnsi="Arial" w:cs="Arial"/>
        </w:rPr>
        <w:tab/>
        <w:t>C. debit to Cash Short and Over for $50</w:t>
      </w:r>
    </w:p>
    <w:p w14:paraId="307A377C" w14:textId="77777777" w:rsidR="0097400F" w:rsidRPr="0097400F" w:rsidRDefault="0097400F" w:rsidP="0097400F">
      <w:pPr>
        <w:tabs>
          <w:tab w:val="left" w:pos="432"/>
        </w:tabs>
        <w:rPr>
          <w:rFonts w:ascii="Arial" w:hAnsi="Arial" w:cs="Arial"/>
        </w:rPr>
      </w:pPr>
      <w:r w:rsidRPr="0097400F">
        <w:rPr>
          <w:rFonts w:ascii="Arial" w:hAnsi="Arial" w:cs="Arial"/>
        </w:rPr>
        <w:tab/>
        <w:t>D. credit to Cash in Bank account for $50</w:t>
      </w:r>
    </w:p>
    <w:p w14:paraId="393437E1" w14:textId="235085B0" w:rsidR="008D6643" w:rsidRDefault="008D6643" w:rsidP="00513BB2">
      <w:pPr>
        <w:pStyle w:val="NoSpacing"/>
        <w:rPr>
          <w:rFonts w:ascii="Arial" w:hAnsi="Arial" w:cs="Arial"/>
          <w:b/>
          <w:bCs/>
          <w:u w:val="single"/>
        </w:rPr>
      </w:pPr>
    </w:p>
    <w:p w14:paraId="4A015373" w14:textId="77777777" w:rsidR="005E2F54" w:rsidRDefault="005E2F54" w:rsidP="005E2F54">
      <w:pPr>
        <w:pStyle w:val="NoSpacing"/>
        <w:rPr>
          <w:rFonts w:ascii="Arial" w:hAnsi="Arial" w:cs="Arial"/>
        </w:rPr>
      </w:pPr>
    </w:p>
    <w:p w14:paraId="2FEB40E3" w14:textId="77777777" w:rsidR="000D7B0A" w:rsidRDefault="000D7B0A">
      <w:pPr>
        <w:rPr>
          <w:rFonts w:ascii="Arial" w:eastAsiaTheme="minorHAnsi" w:hAnsi="Arial" w:cs="Arial"/>
        </w:rPr>
      </w:pPr>
      <w:r>
        <w:rPr>
          <w:rFonts w:ascii="Arial" w:hAnsi="Arial" w:cs="Arial"/>
        </w:rPr>
        <w:br w:type="page"/>
      </w:r>
    </w:p>
    <w:p w14:paraId="6F2523B2" w14:textId="77777777" w:rsidR="005E2F54" w:rsidRDefault="005E2F54" w:rsidP="005E2F54">
      <w:pPr>
        <w:pStyle w:val="NoSpacing"/>
        <w:rPr>
          <w:rFonts w:ascii="Arial" w:hAnsi="Arial" w:cs="Arial"/>
        </w:rPr>
      </w:pPr>
    </w:p>
    <w:p w14:paraId="7ED75EB1" w14:textId="1626E2D2" w:rsidR="000D7B0A" w:rsidRPr="00FD75F8" w:rsidRDefault="000D7B0A" w:rsidP="005E2F54">
      <w:pPr>
        <w:pStyle w:val="NoSpacing"/>
        <w:rPr>
          <w:rFonts w:ascii="Arial" w:hAnsi="Arial" w:cs="Arial"/>
          <w:b/>
          <w:bCs/>
          <w:sz w:val="22"/>
          <w:szCs w:val="22"/>
          <w:u w:val="single"/>
        </w:rPr>
      </w:pPr>
      <w:r w:rsidRPr="00FD75F8">
        <w:rPr>
          <w:rFonts w:ascii="Arial" w:hAnsi="Arial" w:cs="Arial"/>
          <w:b/>
          <w:bCs/>
          <w:sz w:val="22"/>
          <w:szCs w:val="22"/>
          <w:u w:val="single"/>
        </w:rPr>
        <w:t xml:space="preserve">Group </w:t>
      </w:r>
      <w:r w:rsidR="00090228" w:rsidRPr="00FD75F8">
        <w:rPr>
          <w:rFonts w:ascii="Arial" w:hAnsi="Arial" w:cs="Arial"/>
          <w:b/>
          <w:bCs/>
          <w:sz w:val="22"/>
          <w:szCs w:val="22"/>
          <w:u w:val="single"/>
        </w:rPr>
        <w:t>11</w:t>
      </w:r>
    </w:p>
    <w:p w14:paraId="40F22D38" w14:textId="77777777" w:rsidR="00FD75F8" w:rsidRPr="00FD75F8" w:rsidRDefault="00FD75F8" w:rsidP="00FD75F8">
      <w:pPr>
        <w:rPr>
          <w:rFonts w:ascii="Arial" w:hAnsi="Arial" w:cs="Arial"/>
          <w:b/>
          <w:bCs/>
          <w:sz w:val="22"/>
          <w:szCs w:val="22"/>
        </w:rPr>
      </w:pPr>
      <w:r w:rsidRPr="00FD75F8">
        <w:rPr>
          <w:rFonts w:ascii="Arial" w:hAnsi="Arial" w:cs="Arial"/>
          <w:b/>
          <w:bCs/>
          <w:sz w:val="22"/>
          <w:szCs w:val="22"/>
        </w:rPr>
        <w:t>The following rates and maximums per employee per year are in effect:</w:t>
      </w:r>
    </w:p>
    <w:p w14:paraId="25BD9456" w14:textId="77777777" w:rsidR="00FD75F8" w:rsidRPr="00FD75F8" w:rsidRDefault="00FD75F8" w:rsidP="00FD75F8">
      <w:pPr>
        <w:rPr>
          <w:rFonts w:ascii="Arial" w:hAnsi="Arial" w:cs="Arial"/>
          <w:bCs/>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FD75F8" w:rsidRPr="00FD75F8" w14:paraId="0366FFE4" w14:textId="77777777" w:rsidTr="00D47AF0">
        <w:trPr>
          <w:jc w:val="center"/>
        </w:trPr>
        <w:tc>
          <w:tcPr>
            <w:tcW w:w="3744" w:type="dxa"/>
          </w:tcPr>
          <w:p w14:paraId="74F07CA8" w14:textId="77777777" w:rsidR="00FD75F8" w:rsidRPr="00FD75F8" w:rsidRDefault="00FD75F8" w:rsidP="00D47AF0">
            <w:pPr>
              <w:rPr>
                <w:rFonts w:ascii="Arial" w:hAnsi="Arial" w:cs="Arial"/>
                <w:b/>
                <w:sz w:val="22"/>
                <w:szCs w:val="22"/>
              </w:rPr>
            </w:pPr>
            <w:r w:rsidRPr="00FD75F8">
              <w:rPr>
                <w:rFonts w:ascii="Arial" w:hAnsi="Arial" w:cs="Arial"/>
                <w:b/>
                <w:sz w:val="22"/>
                <w:szCs w:val="22"/>
              </w:rPr>
              <w:t>Social Security</w:t>
            </w:r>
          </w:p>
        </w:tc>
        <w:tc>
          <w:tcPr>
            <w:tcW w:w="5004" w:type="dxa"/>
          </w:tcPr>
          <w:p w14:paraId="48EB3BEE" w14:textId="77777777" w:rsidR="00FD75F8" w:rsidRPr="00FD75F8" w:rsidRDefault="00FD75F8" w:rsidP="00D47AF0">
            <w:pPr>
              <w:rPr>
                <w:rFonts w:ascii="Arial" w:hAnsi="Arial" w:cs="Arial"/>
                <w:b/>
                <w:sz w:val="22"/>
                <w:szCs w:val="22"/>
              </w:rPr>
            </w:pPr>
            <w:r w:rsidRPr="00FD75F8">
              <w:rPr>
                <w:rFonts w:ascii="Arial" w:hAnsi="Arial" w:cs="Arial"/>
                <w:b/>
                <w:sz w:val="22"/>
                <w:szCs w:val="22"/>
              </w:rPr>
              <w:t>6.2% on gross earnings up to $142,800</w:t>
            </w:r>
          </w:p>
        </w:tc>
      </w:tr>
      <w:tr w:rsidR="00FD75F8" w:rsidRPr="00FD75F8" w14:paraId="23CFC62C" w14:textId="77777777" w:rsidTr="00D47AF0">
        <w:trPr>
          <w:jc w:val="center"/>
        </w:trPr>
        <w:tc>
          <w:tcPr>
            <w:tcW w:w="3744" w:type="dxa"/>
          </w:tcPr>
          <w:p w14:paraId="21738CEC" w14:textId="77777777" w:rsidR="00FD75F8" w:rsidRPr="00FD75F8" w:rsidRDefault="00FD75F8" w:rsidP="00D47AF0">
            <w:pPr>
              <w:rPr>
                <w:rFonts w:ascii="Arial" w:hAnsi="Arial" w:cs="Arial"/>
                <w:b/>
                <w:sz w:val="22"/>
                <w:szCs w:val="22"/>
              </w:rPr>
            </w:pPr>
            <w:r w:rsidRPr="00FD75F8">
              <w:rPr>
                <w:rFonts w:ascii="Arial" w:hAnsi="Arial" w:cs="Arial"/>
                <w:b/>
                <w:sz w:val="22"/>
                <w:szCs w:val="22"/>
              </w:rPr>
              <w:t>Medicare</w:t>
            </w:r>
          </w:p>
        </w:tc>
        <w:tc>
          <w:tcPr>
            <w:tcW w:w="5004" w:type="dxa"/>
          </w:tcPr>
          <w:p w14:paraId="68F1EAF6" w14:textId="77777777" w:rsidR="00FD75F8" w:rsidRPr="00FD75F8" w:rsidRDefault="00FD75F8" w:rsidP="00D47AF0">
            <w:pPr>
              <w:rPr>
                <w:rFonts w:ascii="Arial" w:hAnsi="Arial" w:cs="Arial"/>
                <w:b/>
                <w:sz w:val="22"/>
                <w:szCs w:val="22"/>
              </w:rPr>
            </w:pPr>
            <w:r w:rsidRPr="00FD75F8">
              <w:rPr>
                <w:rFonts w:ascii="Arial" w:hAnsi="Arial" w:cs="Arial"/>
                <w:b/>
                <w:sz w:val="22"/>
                <w:szCs w:val="22"/>
              </w:rPr>
              <w:t>1.45% on all earnings</w:t>
            </w:r>
          </w:p>
        </w:tc>
      </w:tr>
      <w:tr w:rsidR="00FD75F8" w:rsidRPr="00FD75F8" w14:paraId="2F2E74DD" w14:textId="77777777" w:rsidTr="00D47AF0">
        <w:trPr>
          <w:jc w:val="center"/>
        </w:trPr>
        <w:tc>
          <w:tcPr>
            <w:tcW w:w="3744" w:type="dxa"/>
          </w:tcPr>
          <w:p w14:paraId="74F2418D" w14:textId="77777777" w:rsidR="00FD75F8" w:rsidRPr="00FD75F8" w:rsidRDefault="00FD75F8" w:rsidP="00D47AF0">
            <w:pPr>
              <w:rPr>
                <w:rFonts w:ascii="Arial" w:hAnsi="Arial" w:cs="Arial"/>
                <w:b/>
                <w:sz w:val="22"/>
                <w:szCs w:val="22"/>
              </w:rPr>
            </w:pPr>
            <w:r w:rsidRPr="00FD75F8">
              <w:rPr>
                <w:rFonts w:ascii="Arial" w:hAnsi="Arial" w:cs="Arial"/>
                <w:b/>
                <w:sz w:val="22"/>
                <w:szCs w:val="22"/>
              </w:rPr>
              <w:t>Employee Federal Income Tax</w:t>
            </w:r>
          </w:p>
        </w:tc>
        <w:tc>
          <w:tcPr>
            <w:tcW w:w="5004" w:type="dxa"/>
          </w:tcPr>
          <w:p w14:paraId="0CC9A793" w14:textId="77777777" w:rsidR="00FD75F8" w:rsidRPr="00FD75F8" w:rsidRDefault="00FD75F8" w:rsidP="00D47AF0">
            <w:pPr>
              <w:rPr>
                <w:rFonts w:ascii="Arial" w:hAnsi="Arial" w:cs="Arial"/>
                <w:b/>
                <w:sz w:val="22"/>
                <w:szCs w:val="22"/>
              </w:rPr>
            </w:pPr>
            <w:r w:rsidRPr="00FD75F8">
              <w:rPr>
                <w:rFonts w:ascii="Arial" w:hAnsi="Arial" w:cs="Arial"/>
                <w:b/>
                <w:sz w:val="22"/>
                <w:szCs w:val="22"/>
              </w:rPr>
              <w:t>15% on all earnings</w:t>
            </w:r>
          </w:p>
        </w:tc>
      </w:tr>
      <w:tr w:rsidR="00FD75F8" w:rsidRPr="00FD75F8" w14:paraId="19BEA98D" w14:textId="77777777" w:rsidTr="00D47AF0">
        <w:trPr>
          <w:jc w:val="center"/>
        </w:trPr>
        <w:tc>
          <w:tcPr>
            <w:tcW w:w="3744" w:type="dxa"/>
          </w:tcPr>
          <w:p w14:paraId="2446208C" w14:textId="77777777" w:rsidR="00FD75F8" w:rsidRPr="00FD75F8" w:rsidRDefault="00FD75F8" w:rsidP="00D47AF0">
            <w:pPr>
              <w:rPr>
                <w:rFonts w:ascii="Arial" w:hAnsi="Arial" w:cs="Arial"/>
                <w:b/>
                <w:sz w:val="22"/>
                <w:szCs w:val="22"/>
              </w:rPr>
            </w:pPr>
            <w:r w:rsidRPr="00FD75F8">
              <w:rPr>
                <w:rFonts w:ascii="Arial" w:hAnsi="Arial" w:cs="Arial"/>
                <w:b/>
                <w:sz w:val="22"/>
                <w:szCs w:val="22"/>
              </w:rPr>
              <w:t>Employee State Income Tax</w:t>
            </w:r>
          </w:p>
        </w:tc>
        <w:tc>
          <w:tcPr>
            <w:tcW w:w="5004" w:type="dxa"/>
          </w:tcPr>
          <w:p w14:paraId="315B61AB" w14:textId="77777777" w:rsidR="00FD75F8" w:rsidRPr="00FD75F8" w:rsidRDefault="00FD75F8" w:rsidP="00D47AF0">
            <w:pPr>
              <w:rPr>
                <w:rFonts w:ascii="Arial" w:hAnsi="Arial" w:cs="Arial"/>
                <w:b/>
                <w:sz w:val="22"/>
                <w:szCs w:val="22"/>
              </w:rPr>
            </w:pPr>
            <w:r w:rsidRPr="00FD75F8">
              <w:rPr>
                <w:rFonts w:ascii="Arial" w:hAnsi="Arial" w:cs="Arial"/>
                <w:b/>
                <w:sz w:val="22"/>
                <w:szCs w:val="22"/>
              </w:rPr>
              <w:t>2.5% on all earnings</w:t>
            </w:r>
          </w:p>
        </w:tc>
      </w:tr>
      <w:tr w:rsidR="00FD75F8" w:rsidRPr="00FD75F8" w14:paraId="5C3CEA1C" w14:textId="77777777" w:rsidTr="00D47AF0">
        <w:trPr>
          <w:jc w:val="center"/>
        </w:trPr>
        <w:tc>
          <w:tcPr>
            <w:tcW w:w="3744" w:type="dxa"/>
          </w:tcPr>
          <w:p w14:paraId="427B4430" w14:textId="77777777" w:rsidR="00FD75F8" w:rsidRPr="00FD75F8" w:rsidRDefault="00FD75F8" w:rsidP="00D47AF0">
            <w:pPr>
              <w:rPr>
                <w:rFonts w:ascii="Arial" w:hAnsi="Arial" w:cs="Arial"/>
                <w:b/>
                <w:sz w:val="22"/>
                <w:szCs w:val="22"/>
              </w:rPr>
            </w:pPr>
            <w:r w:rsidRPr="00FD75F8">
              <w:rPr>
                <w:rFonts w:ascii="Arial" w:hAnsi="Arial" w:cs="Arial"/>
                <w:b/>
                <w:sz w:val="22"/>
                <w:szCs w:val="22"/>
              </w:rPr>
              <w:t>Federal Unemployment Tax</w:t>
            </w:r>
          </w:p>
        </w:tc>
        <w:tc>
          <w:tcPr>
            <w:tcW w:w="5004" w:type="dxa"/>
          </w:tcPr>
          <w:p w14:paraId="0DF3C799" w14:textId="77777777" w:rsidR="00FD75F8" w:rsidRPr="00FD75F8" w:rsidRDefault="00FD75F8" w:rsidP="00D47AF0">
            <w:pPr>
              <w:rPr>
                <w:rFonts w:ascii="Arial" w:hAnsi="Arial" w:cs="Arial"/>
                <w:b/>
                <w:sz w:val="22"/>
                <w:szCs w:val="22"/>
              </w:rPr>
            </w:pPr>
            <w:r w:rsidRPr="00FD75F8">
              <w:rPr>
                <w:rFonts w:ascii="Arial" w:hAnsi="Arial" w:cs="Arial"/>
                <w:b/>
                <w:sz w:val="22"/>
                <w:szCs w:val="22"/>
              </w:rPr>
              <w:t>.6% on first $7,000 of gross earnings</w:t>
            </w:r>
          </w:p>
        </w:tc>
      </w:tr>
      <w:tr w:rsidR="00FD75F8" w:rsidRPr="00FD75F8" w14:paraId="2A666A9F" w14:textId="77777777" w:rsidTr="00D47AF0">
        <w:trPr>
          <w:jc w:val="center"/>
        </w:trPr>
        <w:tc>
          <w:tcPr>
            <w:tcW w:w="3744" w:type="dxa"/>
          </w:tcPr>
          <w:p w14:paraId="27EE107C" w14:textId="77777777" w:rsidR="00FD75F8" w:rsidRPr="00FD75F8" w:rsidRDefault="00FD75F8" w:rsidP="00D47AF0">
            <w:pPr>
              <w:rPr>
                <w:rFonts w:ascii="Arial" w:hAnsi="Arial" w:cs="Arial"/>
                <w:b/>
                <w:sz w:val="22"/>
                <w:szCs w:val="22"/>
              </w:rPr>
            </w:pPr>
            <w:r w:rsidRPr="00FD75F8">
              <w:rPr>
                <w:rFonts w:ascii="Arial" w:hAnsi="Arial" w:cs="Arial"/>
                <w:b/>
                <w:sz w:val="22"/>
                <w:szCs w:val="22"/>
              </w:rPr>
              <w:t>State Unemployment Tax</w:t>
            </w:r>
          </w:p>
        </w:tc>
        <w:tc>
          <w:tcPr>
            <w:tcW w:w="5004" w:type="dxa"/>
          </w:tcPr>
          <w:p w14:paraId="72FB367E" w14:textId="77777777" w:rsidR="00FD75F8" w:rsidRPr="00FD75F8" w:rsidRDefault="00FD75F8" w:rsidP="00D47AF0">
            <w:pPr>
              <w:rPr>
                <w:rFonts w:ascii="Arial" w:hAnsi="Arial" w:cs="Arial"/>
                <w:b/>
                <w:sz w:val="22"/>
                <w:szCs w:val="22"/>
              </w:rPr>
            </w:pPr>
            <w:r w:rsidRPr="00FD75F8">
              <w:rPr>
                <w:rFonts w:ascii="Arial" w:hAnsi="Arial" w:cs="Arial"/>
                <w:b/>
                <w:sz w:val="22"/>
                <w:szCs w:val="22"/>
              </w:rPr>
              <w:t>1.5% on first $9,000 of gross earnings</w:t>
            </w:r>
          </w:p>
        </w:tc>
      </w:tr>
      <w:tr w:rsidR="00FD75F8" w:rsidRPr="00FD75F8" w14:paraId="0D493C0B" w14:textId="77777777" w:rsidTr="00D47AF0">
        <w:trPr>
          <w:jc w:val="center"/>
        </w:trPr>
        <w:tc>
          <w:tcPr>
            <w:tcW w:w="3744" w:type="dxa"/>
          </w:tcPr>
          <w:p w14:paraId="36153080" w14:textId="77777777" w:rsidR="00FD75F8" w:rsidRPr="00FD75F8" w:rsidRDefault="00FD75F8" w:rsidP="00D47AF0">
            <w:pPr>
              <w:rPr>
                <w:rFonts w:ascii="Arial" w:hAnsi="Arial" w:cs="Arial"/>
                <w:b/>
                <w:sz w:val="22"/>
                <w:szCs w:val="22"/>
              </w:rPr>
            </w:pPr>
          </w:p>
          <w:p w14:paraId="65F27710" w14:textId="77777777" w:rsidR="00FD75F8" w:rsidRPr="00FD75F8" w:rsidRDefault="00FD75F8" w:rsidP="00D47AF0">
            <w:pPr>
              <w:rPr>
                <w:rFonts w:ascii="Arial" w:hAnsi="Arial" w:cs="Arial"/>
                <w:b/>
                <w:sz w:val="22"/>
                <w:szCs w:val="22"/>
              </w:rPr>
            </w:pPr>
            <w:r w:rsidRPr="00FD75F8">
              <w:rPr>
                <w:rFonts w:ascii="Arial" w:hAnsi="Arial" w:cs="Arial"/>
                <w:b/>
                <w:sz w:val="22"/>
                <w:szCs w:val="22"/>
              </w:rPr>
              <w:t>Overtime</w:t>
            </w:r>
          </w:p>
        </w:tc>
        <w:tc>
          <w:tcPr>
            <w:tcW w:w="5004" w:type="dxa"/>
          </w:tcPr>
          <w:p w14:paraId="21CE957A" w14:textId="77777777" w:rsidR="00FD75F8" w:rsidRPr="00FD75F8" w:rsidRDefault="00FD75F8" w:rsidP="00D47AF0">
            <w:pPr>
              <w:rPr>
                <w:rFonts w:ascii="Arial" w:hAnsi="Arial" w:cs="Arial"/>
                <w:b/>
                <w:sz w:val="22"/>
                <w:szCs w:val="22"/>
              </w:rPr>
            </w:pPr>
            <w:r w:rsidRPr="00FD75F8">
              <w:rPr>
                <w:rFonts w:ascii="Arial" w:hAnsi="Arial" w:cs="Arial"/>
                <w:b/>
                <w:sz w:val="22"/>
                <w:szCs w:val="22"/>
              </w:rPr>
              <w:t>1½ times regular rate for hours worked in excess of 40 hours in a 5-day work week</w:t>
            </w:r>
          </w:p>
        </w:tc>
      </w:tr>
    </w:tbl>
    <w:p w14:paraId="4D9139DA" w14:textId="77777777" w:rsidR="00FD75F8" w:rsidRPr="00FD75F8" w:rsidRDefault="00FD75F8" w:rsidP="00FD75F8">
      <w:pPr>
        <w:rPr>
          <w:rFonts w:ascii="Arial" w:hAnsi="Arial" w:cs="Arial"/>
          <w:sz w:val="22"/>
          <w:szCs w:val="22"/>
        </w:rPr>
      </w:pPr>
    </w:p>
    <w:p w14:paraId="57654173" w14:textId="77777777" w:rsidR="00FD75F8" w:rsidRPr="00FD75F8" w:rsidRDefault="00FD75F8" w:rsidP="00FD75F8">
      <w:pPr>
        <w:jc w:val="both"/>
        <w:rPr>
          <w:rFonts w:ascii="Arial" w:hAnsi="Arial" w:cs="Arial"/>
          <w:b/>
          <w:sz w:val="22"/>
          <w:szCs w:val="22"/>
        </w:rPr>
      </w:pPr>
      <w:r w:rsidRPr="00FD75F8">
        <w:rPr>
          <w:rFonts w:ascii="Arial" w:hAnsi="Arial" w:cs="Arial"/>
          <w:b/>
          <w:sz w:val="22"/>
          <w:szCs w:val="22"/>
        </w:rPr>
        <w:t xml:space="preserve">The applicable employer matching taxes are at the same rate as the employee rate.  In this state only employers are subject to unemployment taxes.  Any taxes withheld from an employee for state income tax must be remitted by the employer directly to the state.  The employer is classified as a monthly depositor for the purpose of paying to the federal government the payroll taxes withheld from employee earnings as well as the employer matching taxes.  Health insurance premiums are remitted to </w:t>
      </w:r>
      <w:proofErr w:type="spellStart"/>
      <w:r w:rsidRPr="00FD75F8">
        <w:rPr>
          <w:rFonts w:ascii="Arial" w:hAnsi="Arial" w:cs="Arial"/>
          <w:b/>
          <w:sz w:val="22"/>
          <w:szCs w:val="22"/>
        </w:rPr>
        <w:t>Allsafe</w:t>
      </w:r>
      <w:proofErr w:type="spellEnd"/>
      <w:r w:rsidRPr="00FD75F8">
        <w:rPr>
          <w:rFonts w:ascii="Arial" w:hAnsi="Arial" w:cs="Arial"/>
          <w:b/>
          <w:sz w:val="22"/>
          <w:szCs w:val="22"/>
        </w:rPr>
        <w:t xml:space="preserve"> Health Insurance Co.</w:t>
      </w:r>
    </w:p>
    <w:p w14:paraId="628CD023" w14:textId="77777777" w:rsidR="00FD75F8" w:rsidRPr="00FD75F8" w:rsidRDefault="00FD75F8" w:rsidP="00FD75F8">
      <w:pPr>
        <w:jc w:val="both"/>
        <w:rPr>
          <w:rFonts w:ascii="Arial" w:hAnsi="Arial" w:cs="Arial"/>
          <w:b/>
          <w:sz w:val="22"/>
          <w:szCs w:val="22"/>
        </w:rPr>
      </w:pPr>
    </w:p>
    <w:p w14:paraId="4F19B61E" w14:textId="77777777" w:rsidR="00FD75F8" w:rsidRPr="00FD75F8" w:rsidRDefault="00FD75F8" w:rsidP="00FD75F8">
      <w:pPr>
        <w:jc w:val="both"/>
        <w:rPr>
          <w:rFonts w:ascii="Arial" w:hAnsi="Arial" w:cs="Arial"/>
          <w:b/>
          <w:sz w:val="22"/>
          <w:szCs w:val="22"/>
        </w:rPr>
      </w:pPr>
      <w:r w:rsidRPr="00FD75F8">
        <w:rPr>
          <w:rFonts w:ascii="Arial" w:hAnsi="Arial" w:cs="Arial"/>
          <w:b/>
          <w:sz w:val="22"/>
          <w:szCs w:val="22"/>
        </w:rPr>
        <w:t>Selected information from a weekly payroll register for two employees is presented below with some amounts intentionally omitted.  Prior to this week’s paycheck the accumulated gross earnings respectively for each employee were: Becca $6,460 and Dana $8,040.  In this pay period Becca worked 10 overtime hours.  The payroll clerk is new to the job and was unsure what to deduct.</w:t>
      </w:r>
    </w:p>
    <w:p w14:paraId="286C69DA" w14:textId="77777777" w:rsidR="00FD75F8" w:rsidRPr="00FD75F8" w:rsidRDefault="00FD75F8" w:rsidP="00FD75F8">
      <w:pPr>
        <w:rPr>
          <w:rFonts w:ascii="Arial" w:hAnsi="Arial" w:cs="Arial"/>
          <w:b/>
          <w:bCs/>
          <w:sz w:val="22"/>
          <w:szCs w:val="22"/>
        </w:rPr>
      </w:pPr>
    </w:p>
    <w:tbl>
      <w:tblPr>
        <w:tblStyle w:val="TableGrid2"/>
        <w:tblW w:w="0" w:type="auto"/>
        <w:tblInd w:w="864" w:type="dxa"/>
        <w:tblLook w:val="01E0" w:firstRow="1" w:lastRow="1" w:firstColumn="1" w:lastColumn="1" w:noHBand="0" w:noVBand="0"/>
      </w:tblPr>
      <w:tblGrid>
        <w:gridCol w:w="3879"/>
        <w:gridCol w:w="1350"/>
        <w:gridCol w:w="1350"/>
      </w:tblGrid>
      <w:tr w:rsidR="00FD75F8" w:rsidRPr="00FD75F8" w14:paraId="3EB69688" w14:textId="77777777" w:rsidTr="00844E07">
        <w:tc>
          <w:tcPr>
            <w:tcW w:w="3879" w:type="dxa"/>
            <w:shd w:val="clear" w:color="auto" w:fill="D9D9D9" w:themeFill="background1" w:themeFillShade="D9"/>
          </w:tcPr>
          <w:p w14:paraId="62259893" w14:textId="77777777" w:rsidR="00FD75F8" w:rsidRPr="00FD75F8" w:rsidRDefault="00FD75F8" w:rsidP="00D47AF0">
            <w:pPr>
              <w:rPr>
                <w:rFonts w:ascii="Arial" w:hAnsi="Arial" w:cs="Arial"/>
                <w:b/>
                <w:bCs/>
              </w:rPr>
            </w:pPr>
            <w:r w:rsidRPr="00FD75F8">
              <w:rPr>
                <w:rFonts w:ascii="Arial" w:hAnsi="Arial" w:cs="Arial"/>
                <w:b/>
                <w:bCs/>
              </w:rPr>
              <w:t>Gross Earnings:</w:t>
            </w:r>
          </w:p>
        </w:tc>
        <w:tc>
          <w:tcPr>
            <w:tcW w:w="1350" w:type="dxa"/>
            <w:shd w:val="clear" w:color="auto" w:fill="D9D9D9" w:themeFill="background1" w:themeFillShade="D9"/>
          </w:tcPr>
          <w:p w14:paraId="575B2B13" w14:textId="77777777" w:rsidR="00FD75F8" w:rsidRPr="00FD75F8" w:rsidRDefault="00FD75F8" w:rsidP="00D47AF0">
            <w:pPr>
              <w:jc w:val="center"/>
              <w:rPr>
                <w:rFonts w:ascii="Arial" w:hAnsi="Arial" w:cs="Arial"/>
                <w:b/>
                <w:bCs/>
              </w:rPr>
            </w:pPr>
            <w:r w:rsidRPr="00FD75F8">
              <w:rPr>
                <w:rFonts w:ascii="Arial" w:hAnsi="Arial" w:cs="Arial"/>
                <w:b/>
                <w:bCs/>
              </w:rPr>
              <w:t>Becca</w:t>
            </w:r>
          </w:p>
        </w:tc>
        <w:tc>
          <w:tcPr>
            <w:tcW w:w="1350" w:type="dxa"/>
            <w:shd w:val="clear" w:color="auto" w:fill="D9D9D9" w:themeFill="background1" w:themeFillShade="D9"/>
          </w:tcPr>
          <w:p w14:paraId="5F90526A" w14:textId="77777777" w:rsidR="00FD75F8" w:rsidRPr="00FD75F8" w:rsidRDefault="00FD75F8" w:rsidP="00D47AF0">
            <w:pPr>
              <w:jc w:val="center"/>
              <w:rPr>
                <w:rFonts w:ascii="Arial" w:hAnsi="Arial" w:cs="Arial"/>
                <w:b/>
                <w:bCs/>
              </w:rPr>
            </w:pPr>
            <w:r w:rsidRPr="00FD75F8">
              <w:rPr>
                <w:rFonts w:ascii="Arial" w:hAnsi="Arial" w:cs="Arial"/>
                <w:b/>
                <w:bCs/>
              </w:rPr>
              <w:t>Dana</w:t>
            </w:r>
          </w:p>
        </w:tc>
      </w:tr>
      <w:tr w:rsidR="00FD75F8" w:rsidRPr="00FD75F8" w14:paraId="2ABE63EF" w14:textId="77777777" w:rsidTr="00D47AF0">
        <w:tc>
          <w:tcPr>
            <w:tcW w:w="3879" w:type="dxa"/>
          </w:tcPr>
          <w:p w14:paraId="7DB9BA11" w14:textId="77777777" w:rsidR="00FD75F8" w:rsidRPr="00FD75F8" w:rsidRDefault="00FD75F8" w:rsidP="00D47AF0">
            <w:pPr>
              <w:rPr>
                <w:rFonts w:ascii="Arial" w:hAnsi="Arial" w:cs="Arial"/>
                <w:b/>
                <w:bCs/>
              </w:rPr>
            </w:pPr>
            <w:r w:rsidRPr="00FD75F8">
              <w:rPr>
                <w:rFonts w:ascii="Arial" w:hAnsi="Arial" w:cs="Arial"/>
                <w:b/>
                <w:bCs/>
              </w:rPr>
              <w:t xml:space="preserve">   Regular</w:t>
            </w:r>
          </w:p>
        </w:tc>
        <w:tc>
          <w:tcPr>
            <w:tcW w:w="1350" w:type="dxa"/>
            <w:vAlign w:val="center"/>
          </w:tcPr>
          <w:p w14:paraId="59241623" w14:textId="77777777" w:rsidR="00FD75F8" w:rsidRPr="00FD75F8" w:rsidRDefault="00FD75F8" w:rsidP="00D47AF0">
            <w:pPr>
              <w:jc w:val="center"/>
              <w:rPr>
                <w:rFonts w:ascii="Arial" w:hAnsi="Arial" w:cs="Arial"/>
                <w:b/>
                <w:bCs/>
              </w:rPr>
            </w:pPr>
          </w:p>
        </w:tc>
        <w:tc>
          <w:tcPr>
            <w:tcW w:w="1350" w:type="dxa"/>
            <w:vAlign w:val="center"/>
          </w:tcPr>
          <w:p w14:paraId="58720F36" w14:textId="77777777" w:rsidR="00FD75F8" w:rsidRPr="00FD75F8" w:rsidRDefault="00FD75F8" w:rsidP="00D47AF0">
            <w:pPr>
              <w:jc w:val="center"/>
              <w:rPr>
                <w:rFonts w:ascii="Arial" w:hAnsi="Arial" w:cs="Arial"/>
                <w:b/>
                <w:bCs/>
              </w:rPr>
            </w:pPr>
          </w:p>
        </w:tc>
      </w:tr>
      <w:tr w:rsidR="00FD75F8" w:rsidRPr="00FD75F8" w14:paraId="32E981A3" w14:textId="77777777" w:rsidTr="00D47AF0">
        <w:tc>
          <w:tcPr>
            <w:tcW w:w="3879" w:type="dxa"/>
          </w:tcPr>
          <w:p w14:paraId="650C8F14" w14:textId="77777777" w:rsidR="00FD75F8" w:rsidRPr="00FD75F8" w:rsidRDefault="00FD75F8" w:rsidP="00D47AF0">
            <w:pPr>
              <w:rPr>
                <w:rFonts w:ascii="Arial" w:hAnsi="Arial" w:cs="Arial"/>
                <w:b/>
                <w:bCs/>
              </w:rPr>
            </w:pPr>
            <w:r w:rsidRPr="00FD75F8">
              <w:rPr>
                <w:rFonts w:ascii="Arial" w:hAnsi="Arial" w:cs="Arial"/>
                <w:b/>
                <w:bCs/>
              </w:rPr>
              <w:t xml:space="preserve">   Overtime</w:t>
            </w:r>
          </w:p>
        </w:tc>
        <w:tc>
          <w:tcPr>
            <w:tcW w:w="1350" w:type="dxa"/>
            <w:vAlign w:val="center"/>
          </w:tcPr>
          <w:p w14:paraId="2DD9E881" w14:textId="77777777" w:rsidR="00FD75F8" w:rsidRPr="00FD75F8" w:rsidRDefault="00FD75F8" w:rsidP="00D47AF0">
            <w:pPr>
              <w:jc w:val="center"/>
              <w:rPr>
                <w:rFonts w:ascii="Arial" w:hAnsi="Arial" w:cs="Arial"/>
                <w:b/>
                <w:bCs/>
              </w:rPr>
            </w:pPr>
            <w:r w:rsidRPr="00FD75F8">
              <w:rPr>
                <w:rFonts w:ascii="Arial" w:hAnsi="Arial" w:cs="Arial"/>
                <w:b/>
                <w:bCs/>
              </w:rPr>
              <w:t>180</w:t>
            </w:r>
          </w:p>
        </w:tc>
        <w:tc>
          <w:tcPr>
            <w:tcW w:w="1350" w:type="dxa"/>
            <w:vAlign w:val="center"/>
          </w:tcPr>
          <w:p w14:paraId="1BB96878" w14:textId="77777777" w:rsidR="00FD75F8" w:rsidRPr="00FD75F8" w:rsidRDefault="00FD75F8" w:rsidP="00D47AF0">
            <w:pPr>
              <w:jc w:val="center"/>
              <w:rPr>
                <w:rFonts w:ascii="Arial" w:hAnsi="Arial" w:cs="Arial"/>
                <w:b/>
                <w:bCs/>
              </w:rPr>
            </w:pPr>
            <w:r w:rsidRPr="00FD75F8">
              <w:rPr>
                <w:rFonts w:ascii="Arial" w:hAnsi="Arial" w:cs="Arial"/>
                <w:b/>
                <w:bCs/>
              </w:rPr>
              <w:t>180</w:t>
            </w:r>
          </w:p>
        </w:tc>
      </w:tr>
      <w:tr w:rsidR="00FD75F8" w:rsidRPr="00FD75F8" w14:paraId="61AD616B" w14:textId="77777777" w:rsidTr="00D47AF0">
        <w:tc>
          <w:tcPr>
            <w:tcW w:w="3879" w:type="dxa"/>
          </w:tcPr>
          <w:p w14:paraId="431F0CFA" w14:textId="77777777" w:rsidR="00FD75F8" w:rsidRPr="00FD75F8" w:rsidRDefault="00FD75F8" w:rsidP="00D47AF0">
            <w:pPr>
              <w:rPr>
                <w:rFonts w:ascii="Arial" w:hAnsi="Arial" w:cs="Arial"/>
                <w:b/>
                <w:bCs/>
              </w:rPr>
            </w:pPr>
            <w:r w:rsidRPr="00FD75F8">
              <w:rPr>
                <w:rFonts w:ascii="Arial" w:hAnsi="Arial" w:cs="Arial"/>
                <w:b/>
                <w:bCs/>
              </w:rPr>
              <w:t xml:space="preserve">   Total Gross Earnings</w:t>
            </w:r>
          </w:p>
        </w:tc>
        <w:tc>
          <w:tcPr>
            <w:tcW w:w="1350" w:type="dxa"/>
            <w:vAlign w:val="center"/>
          </w:tcPr>
          <w:p w14:paraId="1941A698" w14:textId="77777777" w:rsidR="00FD75F8" w:rsidRPr="00FD75F8" w:rsidRDefault="00FD75F8" w:rsidP="00D47AF0">
            <w:pPr>
              <w:jc w:val="center"/>
              <w:rPr>
                <w:rFonts w:ascii="Arial" w:hAnsi="Arial" w:cs="Arial"/>
                <w:b/>
                <w:bCs/>
              </w:rPr>
            </w:pPr>
          </w:p>
        </w:tc>
        <w:tc>
          <w:tcPr>
            <w:tcW w:w="1350" w:type="dxa"/>
            <w:vAlign w:val="center"/>
          </w:tcPr>
          <w:p w14:paraId="06A0CB8C" w14:textId="77777777" w:rsidR="00FD75F8" w:rsidRPr="00FD75F8" w:rsidRDefault="00FD75F8" w:rsidP="00D47AF0">
            <w:pPr>
              <w:jc w:val="center"/>
              <w:rPr>
                <w:rFonts w:ascii="Arial" w:hAnsi="Arial" w:cs="Arial"/>
                <w:b/>
                <w:bCs/>
              </w:rPr>
            </w:pPr>
          </w:p>
        </w:tc>
      </w:tr>
      <w:tr w:rsidR="00FD75F8" w:rsidRPr="00FD75F8" w14:paraId="6DC2683C" w14:textId="77777777" w:rsidTr="00844E07">
        <w:tc>
          <w:tcPr>
            <w:tcW w:w="3879" w:type="dxa"/>
            <w:shd w:val="clear" w:color="auto" w:fill="D9D9D9" w:themeFill="background1" w:themeFillShade="D9"/>
          </w:tcPr>
          <w:p w14:paraId="537F427A" w14:textId="77777777" w:rsidR="00FD75F8" w:rsidRPr="00FD75F8" w:rsidRDefault="00FD75F8" w:rsidP="00D47AF0">
            <w:pPr>
              <w:rPr>
                <w:rFonts w:ascii="Arial" w:hAnsi="Arial" w:cs="Arial"/>
                <w:b/>
                <w:bCs/>
              </w:rPr>
            </w:pPr>
            <w:r w:rsidRPr="00FD75F8">
              <w:rPr>
                <w:rFonts w:ascii="Arial" w:hAnsi="Arial" w:cs="Arial"/>
                <w:b/>
                <w:bCs/>
              </w:rPr>
              <w:t>Deductions:  ????</w:t>
            </w:r>
          </w:p>
        </w:tc>
        <w:tc>
          <w:tcPr>
            <w:tcW w:w="1350" w:type="dxa"/>
            <w:vAlign w:val="center"/>
          </w:tcPr>
          <w:p w14:paraId="54261EC8" w14:textId="77777777" w:rsidR="00FD75F8" w:rsidRPr="00FD75F8" w:rsidRDefault="00FD75F8" w:rsidP="00D47AF0">
            <w:pPr>
              <w:jc w:val="center"/>
              <w:rPr>
                <w:rFonts w:ascii="Arial" w:hAnsi="Arial" w:cs="Arial"/>
                <w:b/>
                <w:bCs/>
              </w:rPr>
            </w:pPr>
          </w:p>
        </w:tc>
        <w:tc>
          <w:tcPr>
            <w:tcW w:w="1350" w:type="dxa"/>
            <w:vAlign w:val="center"/>
          </w:tcPr>
          <w:p w14:paraId="5577BE0A" w14:textId="77777777" w:rsidR="00FD75F8" w:rsidRPr="00FD75F8" w:rsidRDefault="00FD75F8" w:rsidP="00D47AF0">
            <w:pPr>
              <w:jc w:val="center"/>
              <w:rPr>
                <w:rFonts w:ascii="Arial" w:hAnsi="Arial" w:cs="Arial"/>
                <w:b/>
                <w:bCs/>
              </w:rPr>
            </w:pPr>
          </w:p>
        </w:tc>
      </w:tr>
      <w:tr w:rsidR="00FD75F8" w:rsidRPr="00FD75F8" w14:paraId="69D6C78C" w14:textId="77777777" w:rsidTr="00D47AF0">
        <w:tc>
          <w:tcPr>
            <w:tcW w:w="3879" w:type="dxa"/>
          </w:tcPr>
          <w:p w14:paraId="5625C77F" w14:textId="77777777" w:rsidR="00FD75F8" w:rsidRPr="00FD75F8" w:rsidRDefault="00FD75F8" w:rsidP="00D47AF0">
            <w:pPr>
              <w:rPr>
                <w:rFonts w:ascii="Arial" w:hAnsi="Arial" w:cs="Arial"/>
                <w:b/>
                <w:bCs/>
              </w:rPr>
            </w:pPr>
            <w:r w:rsidRPr="00FD75F8">
              <w:rPr>
                <w:rFonts w:ascii="Arial" w:hAnsi="Arial" w:cs="Arial"/>
                <w:b/>
                <w:bCs/>
              </w:rPr>
              <w:t xml:space="preserve">   Social Security</w:t>
            </w:r>
          </w:p>
        </w:tc>
        <w:tc>
          <w:tcPr>
            <w:tcW w:w="1350" w:type="dxa"/>
            <w:vAlign w:val="center"/>
          </w:tcPr>
          <w:p w14:paraId="02633D2A" w14:textId="77777777" w:rsidR="00FD75F8" w:rsidRPr="00FD75F8" w:rsidRDefault="00FD75F8" w:rsidP="00D47AF0">
            <w:pPr>
              <w:jc w:val="center"/>
              <w:rPr>
                <w:rFonts w:ascii="Arial" w:hAnsi="Arial" w:cs="Arial"/>
                <w:b/>
                <w:bCs/>
              </w:rPr>
            </w:pPr>
          </w:p>
        </w:tc>
        <w:tc>
          <w:tcPr>
            <w:tcW w:w="1350" w:type="dxa"/>
            <w:vAlign w:val="center"/>
          </w:tcPr>
          <w:p w14:paraId="342E288F" w14:textId="77777777" w:rsidR="00FD75F8" w:rsidRPr="00FD75F8" w:rsidRDefault="00FD75F8" w:rsidP="00D47AF0">
            <w:pPr>
              <w:jc w:val="center"/>
              <w:rPr>
                <w:rFonts w:ascii="Arial" w:hAnsi="Arial" w:cs="Arial"/>
                <w:b/>
                <w:bCs/>
              </w:rPr>
            </w:pPr>
          </w:p>
        </w:tc>
      </w:tr>
      <w:tr w:rsidR="00FD75F8" w:rsidRPr="00FD75F8" w14:paraId="5FFB9C03" w14:textId="77777777" w:rsidTr="00D47AF0">
        <w:tc>
          <w:tcPr>
            <w:tcW w:w="3879" w:type="dxa"/>
          </w:tcPr>
          <w:p w14:paraId="6FB22F48" w14:textId="77777777" w:rsidR="00FD75F8" w:rsidRPr="00FD75F8" w:rsidRDefault="00FD75F8" w:rsidP="00D47AF0">
            <w:pPr>
              <w:rPr>
                <w:rFonts w:ascii="Arial" w:hAnsi="Arial" w:cs="Arial"/>
                <w:b/>
                <w:bCs/>
              </w:rPr>
            </w:pPr>
            <w:r w:rsidRPr="00FD75F8">
              <w:rPr>
                <w:rFonts w:ascii="Arial" w:hAnsi="Arial" w:cs="Arial"/>
                <w:b/>
                <w:bCs/>
              </w:rPr>
              <w:t xml:space="preserve">   Medicare</w:t>
            </w:r>
          </w:p>
        </w:tc>
        <w:tc>
          <w:tcPr>
            <w:tcW w:w="1350" w:type="dxa"/>
            <w:vAlign w:val="center"/>
          </w:tcPr>
          <w:p w14:paraId="21CCCCCD" w14:textId="77777777" w:rsidR="00FD75F8" w:rsidRPr="00FD75F8" w:rsidRDefault="00FD75F8" w:rsidP="00D47AF0">
            <w:pPr>
              <w:jc w:val="center"/>
              <w:rPr>
                <w:rFonts w:ascii="Arial" w:hAnsi="Arial" w:cs="Arial"/>
                <w:b/>
                <w:bCs/>
              </w:rPr>
            </w:pPr>
          </w:p>
        </w:tc>
        <w:tc>
          <w:tcPr>
            <w:tcW w:w="1350" w:type="dxa"/>
            <w:vAlign w:val="center"/>
          </w:tcPr>
          <w:p w14:paraId="48D9A0D3" w14:textId="77777777" w:rsidR="00FD75F8" w:rsidRPr="00FD75F8" w:rsidRDefault="00FD75F8" w:rsidP="00D47AF0">
            <w:pPr>
              <w:jc w:val="center"/>
              <w:rPr>
                <w:rFonts w:ascii="Arial" w:hAnsi="Arial" w:cs="Arial"/>
                <w:b/>
                <w:bCs/>
              </w:rPr>
            </w:pPr>
            <w:r w:rsidRPr="00FD75F8">
              <w:rPr>
                <w:rFonts w:ascii="Arial" w:hAnsi="Arial" w:cs="Arial"/>
                <w:b/>
                <w:bCs/>
              </w:rPr>
              <w:t>14.21</w:t>
            </w:r>
          </w:p>
        </w:tc>
      </w:tr>
      <w:tr w:rsidR="00FD75F8" w:rsidRPr="00FD75F8" w14:paraId="0D5E09FC" w14:textId="77777777" w:rsidTr="00D47AF0">
        <w:tc>
          <w:tcPr>
            <w:tcW w:w="3879" w:type="dxa"/>
          </w:tcPr>
          <w:p w14:paraId="529D055E" w14:textId="77777777" w:rsidR="00FD75F8" w:rsidRPr="00FD75F8" w:rsidRDefault="00FD75F8" w:rsidP="00D47AF0">
            <w:pPr>
              <w:rPr>
                <w:rFonts w:ascii="Arial" w:hAnsi="Arial" w:cs="Arial"/>
                <w:b/>
                <w:bCs/>
              </w:rPr>
            </w:pPr>
            <w:r w:rsidRPr="00FD75F8">
              <w:rPr>
                <w:rFonts w:ascii="Arial" w:hAnsi="Arial" w:cs="Arial"/>
                <w:b/>
                <w:bCs/>
              </w:rPr>
              <w:t xml:space="preserve">   Federal Income Tax</w:t>
            </w:r>
          </w:p>
        </w:tc>
        <w:tc>
          <w:tcPr>
            <w:tcW w:w="1350" w:type="dxa"/>
            <w:vAlign w:val="center"/>
          </w:tcPr>
          <w:p w14:paraId="6CE3BEAA" w14:textId="77777777" w:rsidR="00FD75F8" w:rsidRPr="00FD75F8" w:rsidRDefault="00FD75F8" w:rsidP="00D47AF0">
            <w:pPr>
              <w:jc w:val="center"/>
              <w:rPr>
                <w:rFonts w:ascii="Arial" w:hAnsi="Arial" w:cs="Arial"/>
                <w:b/>
                <w:bCs/>
              </w:rPr>
            </w:pPr>
          </w:p>
        </w:tc>
        <w:tc>
          <w:tcPr>
            <w:tcW w:w="1350" w:type="dxa"/>
            <w:vAlign w:val="center"/>
          </w:tcPr>
          <w:p w14:paraId="78165F97" w14:textId="77777777" w:rsidR="00FD75F8" w:rsidRPr="00FD75F8" w:rsidRDefault="00FD75F8" w:rsidP="00D47AF0">
            <w:pPr>
              <w:jc w:val="center"/>
              <w:rPr>
                <w:rFonts w:ascii="Arial" w:hAnsi="Arial" w:cs="Arial"/>
                <w:b/>
                <w:bCs/>
              </w:rPr>
            </w:pPr>
          </w:p>
        </w:tc>
      </w:tr>
      <w:tr w:rsidR="00FD75F8" w:rsidRPr="00FD75F8" w14:paraId="5CBF137A" w14:textId="77777777" w:rsidTr="00D47AF0">
        <w:tc>
          <w:tcPr>
            <w:tcW w:w="3879" w:type="dxa"/>
          </w:tcPr>
          <w:p w14:paraId="6BB1D233" w14:textId="77777777" w:rsidR="00FD75F8" w:rsidRPr="00FD75F8" w:rsidRDefault="00FD75F8" w:rsidP="00D47AF0">
            <w:pPr>
              <w:rPr>
                <w:rFonts w:ascii="Arial" w:hAnsi="Arial" w:cs="Arial"/>
                <w:b/>
                <w:bCs/>
              </w:rPr>
            </w:pPr>
            <w:r w:rsidRPr="00FD75F8">
              <w:rPr>
                <w:rFonts w:ascii="Arial" w:hAnsi="Arial" w:cs="Arial"/>
                <w:b/>
                <w:bCs/>
              </w:rPr>
              <w:t xml:space="preserve">   State Income Tax</w:t>
            </w:r>
          </w:p>
        </w:tc>
        <w:tc>
          <w:tcPr>
            <w:tcW w:w="1350" w:type="dxa"/>
            <w:vAlign w:val="center"/>
          </w:tcPr>
          <w:p w14:paraId="1FD9DD93" w14:textId="77777777" w:rsidR="00FD75F8" w:rsidRPr="00FD75F8" w:rsidRDefault="00FD75F8" w:rsidP="00D47AF0">
            <w:pPr>
              <w:jc w:val="center"/>
              <w:rPr>
                <w:rFonts w:ascii="Arial" w:hAnsi="Arial" w:cs="Arial"/>
                <w:b/>
                <w:bCs/>
              </w:rPr>
            </w:pPr>
          </w:p>
        </w:tc>
        <w:tc>
          <w:tcPr>
            <w:tcW w:w="1350" w:type="dxa"/>
            <w:vAlign w:val="center"/>
          </w:tcPr>
          <w:p w14:paraId="04160B60" w14:textId="77777777" w:rsidR="00FD75F8" w:rsidRPr="00FD75F8" w:rsidRDefault="00FD75F8" w:rsidP="00D47AF0">
            <w:pPr>
              <w:jc w:val="center"/>
              <w:rPr>
                <w:rFonts w:ascii="Arial" w:hAnsi="Arial" w:cs="Arial"/>
                <w:b/>
                <w:bCs/>
              </w:rPr>
            </w:pPr>
          </w:p>
        </w:tc>
      </w:tr>
      <w:tr w:rsidR="00FD75F8" w:rsidRPr="00FD75F8" w14:paraId="5C76EAF3" w14:textId="77777777" w:rsidTr="00D47AF0">
        <w:tc>
          <w:tcPr>
            <w:tcW w:w="3879" w:type="dxa"/>
          </w:tcPr>
          <w:p w14:paraId="295B129A" w14:textId="77777777" w:rsidR="00FD75F8" w:rsidRPr="00FD75F8" w:rsidRDefault="00FD75F8" w:rsidP="00D47AF0">
            <w:pPr>
              <w:rPr>
                <w:rFonts w:ascii="Arial" w:hAnsi="Arial" w:cs="Arial"/>
                <w:b/>
                <w:bCs/>
              </w:rPr>
            </w:pPr>
            <w:r w:rsidRPr="00FD75F8">
              <w:rPr>
                <w:rFonts w:ascii="Arial" w:hAnsi="Arial" w:cs="Arial"/>
                <w:b/>
                <w:bCs/>
              </w:rPr>
              <w:t xml:space="preserve">   Health Insurance Premium</w:t>
            </w:r>
          </w:p>
        </w:tc>
        <w:tc>
          <w:tcPr>
            <w:tcW w:w="1350" w:type="dxa"/>
            <w:vAlign w:val="center"/>
          </w:tcPr>
          <w:p w14:paraId="25E56B46" w14:textId="77777777" w:rsidR="00FD75F8" w:rsidRPr="00FD75F8" w:rsidRDefault="00FD75F8" w:rsidP="00D47AF0">
            <w:pPr>
              <w:jc w:val="center"/>
              <w:rPr>
                <w:rFonts w:ascii="Arial" w:hAnsi="Arial" w:cs="Arial"/>
                <w:b/>
                <w:bCs/>
              </w:rPr>
            </w:pPr>
            <w:r w:rsidRPr="00FD75F8">
              <w:rPr>
                <w:rFonts w:ascii="Arial" w:hAnsi="Arial" w:cs="Arial"/>
                <w:b/>
                <w:bCs/>
              </w:rPr>
              <w:t>94.15</w:t>
            </w:r>
          </w:p>
        </w:tc>
        <w:tc>
          <w:tcPr>
            <w:tcW w:w="1350" w:type="dxa"/>
            <w:vAlign w:val="center"/>
          </w:tcPr>
          <w:p w14:paraId="6D512149" w14:textId="77777777" w:rsidR="00FD75F8" w:rsidRPr="00FD75F8" w:rsidRDefault="00FD75F8" w:rsidP="00D47AF0">
            <w:pPr>
              <w:jc w:val="center"/>
              <w:rPr>
                <w:rFonts w:ascii="Arial" w:hAnsi="Arial" w:cs="Arial"/>
                <w:b/>
                <w:bCs/>
              </w:rPr>
            </w:pPr>
            <w:r w:rsidRPr="00FD75F8">
              <w:rPr>
                <w:rFonts w:ascii="Arial" w:hAnsi="Arial" w:cs="Arial"/>
                <w:b/>
                <w:bCs/>
              </w:rPr>
              <w:t>87.50</w:t>
            </w:r>
          </w:p>
        </w:tc>
      </w:tr>
      <w:tr w:rsidR="00FD75F8" w:rsidRPr="00FD75F8" w14:paraId="740B517C" w14:textId="77777777" w:rsidTr="00D47AF0">
        <w:tc>
          <w:tcPr>
            <w:tcW w:w="3879" w:type="dxa"/>
          </w:tcPr>
          <w:p w14:paraId="592048D0" w14:textId="77777777" w:rsidR="00FD75F8" w:rsidRPr="00FD75F8" w:rsidRDefault="00FD75F8" w:rsidP="00D47AF0">
            <w:pPr>
              <w:rPr>
                <w:rFonts w:ascii="Arial" w:hAnsi="Arial" w:cs="Arial"/>
                <w:b/>
                <w:bCs/>
              </w:rPr>
            </w:pPr>
            <w:r w:rsidRPr="00FD75F8">
              <w:rPr>
                <w:rFonts w:ascii="Arial" w:hAnsi="Arial" w:cs="Arial"/>
                <w:b/>
                <w:bCs/>
              </w:rPr>
              <w:t xml:space="preserve">   Federal Unemployment Tax</w:t>
            </w:r>
          </w:p>
        </w:tc>
        <w:tc>
          <w:tcPr>
            <w:tcW w:w="1350" w:type="dxa"/>
            <w:vAlign w:val="center"/>
          </w:tcPr>
          <w:p w14:paraId="469639EA" w14:textId="77777777" w:rsidR="00FD75F8" w:rsidRPr="00FD75F8" w:rsidRDefault="00FD75F8" w:rsidP="00D47AF0">
            <w:pPr>
              <w:jc w:val="center"/>
              <w:rPr>
                <w:rFonts w:ascii="Arial" w:hAnsi="Arial" w:cs="Arial"/>
                <w:b/>
                <w:bCs/>
              </w:rPr>
            </w:pPr>
          </w:p>
        </w:tc>
        <w:tc>
          <w:tcPr>
            <w:tcW w:w="1350" w:type="dxa"/>
            <w:vAlign w:val="center"/>
          </w:tcPr>
          <w:p w14:paraId="0C38A47F" w14:textId="77777777" w:rsidR="00FD75F8" w:rsidRPr="00FD75F8" w:rsidRDefault="00FD75F8" w:rsidP="00D47AF0">
            <w:pPr>
              <w:jc w:val="center"/>
              <w:rPr>
                <w:rFonts w:ascii="Arial" w:hAnsi="Arial" w:cs="Arial"/>
                <w:b/>
                <w:bCs/>
              </w:rPr>
            </w:pPr>
          </w:p>
        </w:tc>
      </w:tr>
      <w:tr w:rsidR="00FD75F8" w:rsidRPr="00FD75F8" w14:paraId="78B6CADB" w14:textId="77777777" w:rsidTr="00D47AF0">
        <w:tc>
          <w:tcPr>
            <w:tcW w:w="3879" w:type="dxa"/>
          </w:tcPr>
          <w:p w14:paraId="7141E879" w14:textId="77777777" w:rsidR="00FD75F8" w:rsidRPr="00FD75F8" w:rsidRDefault="00FD75F8" w:rsidP="00D47AF0">
            <w:pPr>
              <w:rPr>
                <w:rFonts w:ascii="Arial" w:hAnsi="Arial" w:cs="Arial"/>
                <w:b/>
                <w:bCs/>
              </w:rPr>
            </w:pPr>
            <w:r w:rsidRPr="00FD75F8">
              <w:rPr>
                <w:rFonts w:ascii="Arial" w:hAnsi="Arial" w:cs="Arial"/>
                <w:b/>
                <w:bCs/>
              </w:rPr>
              <w:t xml:space="preserve">   State Unemployment Tax</w:t>
            </w:r>
          </w:p>
        </w:tc>
        <w:tc>
          <w:tcPr>
            <w:tcW w:w="1350" w:type="dxa"/>
            <w:vAlign w:val="center"/>
          </w:tcPr>
          <w:p w14:paraId="08804F7D" w14:textId="77777777" w:rsidR="00FD75F8" w:rsidRPr="00FD75F8" w:rsidRDefault="00FD75F8" w:rsidP="00D47AF0">
            <w:pPr>
              <w:jc w:val="center"/>
              <w:rPr>
                <w:rFonts w:ascii="Arial" w:hAnsi="Arial" w:cs="Arial"/>
                <w:b/>
                <w:bCs/>
              </w:rPr>
            </w:pPr>
          </w:p>
        </w:tc>
        <w:tc>
          <w:tcPr>
            <w:tcW w:w="1350" w:type="dxa"/>
            <w:vAlign w:val="center"/>
          </w:tcPr>
          <w:p w14:paraId="3D7626AF" w14:textId="77777777" w:rsidR="00FD75F8" w:rsidRPr="00FD75F8" w:rsidRDefault="00FD75F8" w:rsidP="00D47AF0">
            <w:pPr>
              <w:jc w:val="center"/>
              <w:rPr>
                <w:rFonts w:ascii="Arial" w:hAnsi="Arial" w:cs="Arial"/>
                <w:b/>
                <w:bCs/>
              </w:rPr>
            </w:pPr>
          </w:p>
        </w:tc>
      </w:tr>
      <w:tr w:rsidR="00FD75F8" w:rsidRPr="00FD75F8" w14:paraId="37BD2C10" w14:textId="77777777" w:rsidTr="00D47AF0">
        <w:tc>
          <w:tcPr>
            <w:tcW w:w="3879" w:type="dxa"/>
          </w:tcPr>
          <w:p w14:paraId="1791381C" w14:textId="77777777" w:rsidR="00FD75F8" w:rsidRPr="00FD75F8" w:rsidRDefault="00FD75F8" w:rsidP="00D47AF0">
            <w:pPr>
              <w:rPr>
                <w:rFonts w:ascii="Arial" w:hAnsi="Arial" w:cs="Arial"/>
                <w:b/>
                <w:bCs/>
              </w:rPr>
            </w:pPr>
            <w:r w:rsidRPr="00FD75F8">
              <w:rPr>
                <w:rFonts w:ascii="Arial" w:hAnsi="Arial" w:cs="Arial"/>
                <w:b/>
                <w:bCs/>
              </w:rPr>
              <w:t xml:space="preserve">   Total Deductions</w:t>
            </w:r>
          </w:p>
        </w:tc>
        <w:tc>
          <w:tcPr>
            <w:tcW w:w="1350" w:type="dxa"/>
            <w:vAlign w:val="center"/>
          </w:tcPr>
          <w:p w14:paraId="39224A16" w14:textId="77777777" w:rsidR="00FD75F8" w:rsidRPr="00FD75F8" w:rsidRDefault="00FD75F8" w:rsidP="00D47AF0">
            <w:pPr>
              <w:jc w:val="center"/>
              <w:rPr>
                <w:rFonts w:ascii="Arial" w:hAnsi="Arial" w:cs="Arial"/>
                <w:b/>
                <w:bCs/>
              </w:rPr>
            </w:pPr>
          </w:p>
        </w:tc>
        <w:tc>
          <w:tcPr>
            <w:tcW w:w="1350" w:type="dxa"/>
            <w:vAlign w:val="center"/>
          </w:tcPr>
          <w:p w14:paraId="73810581" w14:textId="77777777" w:rsidR="00FD75F8" w:rsidRPr="00FD75F8" w:rsidRDefault="00FD75F8" w:rsidP="00D47AF0">
            <w:pPr>
              <w:jc w:val="center"/>
              <w:rPr>
                <w:rFonts w:ascii="Arial" w:hAnsi="Arial" w:cs="Arial"/>
                <w:b/>
                <w:bCs/>
              </w:rPr>
            </w:pPr>
          </w:p>
        </w:tc>
      </w:tr>
      <w:tr w:rsidR="00FD75F8" w:rsidRPr="00FD75F8" w14:paraId="3446971E" w14:textId="77777777" w:rsidTr="00844E07">
        <w:tc>
          <w:tcPr>
            <w:tcW w:w="3879" w:type="dxa"/>
            <w:shd w:val="clear" w:color="auto" w:fill="D9D9D9" w:themeFill="background1" w:themeFillShade="D9"/>
          </w:tcPr>
          <w:p w14:paraId="6F502193" w14:textId="77777777" w:rsidR="00FD75F8" w:rsidRPr="00FD75F8" w:rsidRDefault="00FD75F8" w:rsidP="00D47AF0">
            <w:pPr>
              <w:rPr>
                <w:rFonts w:ascii="Arial" w:hAnsi="Arial" w:cs="Arial"/>
                <w:b/>
                <w:bCs/>
              </w:rPr>
            </w:pPr>
            <w:r w:rsidRPr="00FD75F8">
              <w:rPr>
                <w:rFonts w:ascii="Arial" w:hAnsi="Arial" w:cs="Arial"/>
                <w:b/>
                <w:bCs/>
              </w:rPr>
              <w:t>Net Pay:</w:t>
            </w:r>
          </w:p>
        </w:tc>
        <w:tc>
          <w:tcPr>
            <w:tcW w:w="1350" w:type="dxa"/>
            <w:vAlign w:val="center"/>
          </w:tcPr>
          <w:p w14:paraId="7024F458" w14:textId="77777777" w:rsidR="00FD75F8" w:rsidRPr="00FD75F8" w:rsidRDefault="00FD75F8" w:rsidP="00D47AF0">
            <w:pPr>
              <w:jc w:val="center"/>
              <w:rPr>
                <w:rFonts w:ascii="Arial" w:hAnsi="Arial" w:cs="Arial"/>
                <w:b/>
                <w:bCs/>
              </w:rPr>
            </w:pPr>
          </w:p>
        </w:tc>
        <w:tc>
          <w:tcPr>
            <w:tcW w:w="1350" w:type="dxa"/>
            <w:vAlign w:val="center"/>
          </w:tcPr>
          <w:p w14:paraId="54BEBC31" w14:textId="77777777" w:rsidR="00FD75F8" w:rsidRPr="00FD75F8" w:rsidRDefault="00FD75F8" w:rsidP="00D47AF0">
            <w:pPr>
              <w:jc w:val="center"/>
              <w:rPr>
                <w:rFonts w:ascii="Arial" w:hAnsi="Arial" w:cs="Arial"/>
                <w:b/>
                <w:bCs/>
              </w:rPr>
            </w:pPr>
          </w:p>
        </w:tc>
      </w:tr>
    </w:tbl>
    <w:p w14:paraId="13202248" w14:textId="77777777" w:rsidR="00FD75F8" w:rsidRPr="00FD75F8" w:rsidRDefault="00FD75F8" w:rsidP="00FD75F8">
      <w:pPr>
        <w:rPr>
          <w:rFonts w:ascii="Arial" w:hAnsi="Arial" w:cs="Arial"/>
          <w:b/>
          <w:bCs/>
          <w:sz w:val="22"/>
          <w:szCs w:val="22"/>
        </w:rPr>
      </w:pPr>
    </w:p>
    <w:p w14:paraId="52CFE977" w14:textId="38FD54F5" w:rsidR="00FD75F8" w:rsidRPr="00FD75F8" w:rsidRDefault="00FD75F8" w:rsidP="00FD75F8">
      <w:pPr>
        <w:rPr>
          <w:rFonts w:ascii="Arial" w:hAnsi="Arial" w:cs="Arial"/>
          <w:b/>
          <w:sz w:val="22"/>
          <w:szCs w:val="22"/>
        </w:rPr>
      </w:pPr>
      <w:r w:rsidRPr="00FD75F8">
        <w:rPr>
          <w:rFonts w:ascii="Arial" w:hAnsi="Arial" w:cs="Arial"/>
          <w:b/>
          <w:sz w:val="22"/>
          <w:szCs w:val="22"/>
        </w:rPr>
        <w:t xml:space="preserve">For questions </w:t>
      </w:r>
      <w:r>
        <w:rPr>
          <w:rFonts w:ascii="Arial" w:hAnsi="Arial" w:cs="Arial"/>
          <w:b/>
          <w:sz w:val="22"/>
          <w:szCs w:val="22"/>
        </w:rPr>
        <w:t>59</w:t>
      </w:r>
      <w:r w:rsidRPr="00FD75F8">
        <w:rPr>
          <w:rFonts w:ascii="Arial" w:hAnsi="Arial" w:cs="Arial"/>
          <w:b/>
          <w:sz w:val="22"/>
          <w:szCs w:val="22"/>
        </w:rPr>
        <w:t xml:space="preserve"> through </w:t>
      </w:r>
      <w:r>
        <w:rPr>
          <w:rFonts w:ascii="Arial" w:hAnsi="Arial" w:cs="Arial"/>
          <w:b/>
          <w:sz w:val="22"/>
          <w:szCs w:val="22"/>
        </w:rPr>
        <w:t>62</w:t>
      </w:r>
      <w:r w:rsidRPr="00FD75F8">
        <w:rPr>
          <w:rFonts w:ascii="Arial" w:hAnsi="Arial" w:cs="Arial"/>
          <w:b/>
          <w:sz w:val="22"/>
          <w:szCs w:val="22"/>
        </w:rPr>
        <w:t>, write the correct amount on your answer sheet.</w:t>
      </w:r>
    </w:p>
    <w:p w14:paraId="0D3C54BF" w14:textId="77777777" w:rsidR="00FD75F8" w:rsidRPr="00FD75F8" w:rsidRDefault="00FD75F8" w:rsidP="00FD75F8">
      <w:pPr>
        <w:rPr>
          <w:rFonts w:ascii="Arial" w:hAnsi="Arial" w:cs="Arial"/>
          <w:b/>
          <w:bCs/>
          <w:sz w:val="22"/>
          <w:szCs w:val="22"/>
        </w:rPr>
      </w:pPr>
    </w:p>
    <w:p w14:paraId="5E8BE70C" w14:textId="743D9289" w:rsidR="00FD75F8" w:rsidRPr="00FD75F8" w:rsidRDefault="00FD75F8" w:rsidP="00FD75F8">
      <w:pPr>
        <w:ind w:hanging="90"/>
        <w:rPr>
          <w:rFonts w:ascii="Arial" w:hAnsi="Arial" w:cs="Arial"/>
          <w:bCs/>
          <w:sz w:val="22"/>
          <w:szCs w:val="22"/>
        </w:rPr>
      </w:pPr>
      <w:r w:rsidRPr="00FD75F8">
        <w:rPr>
          <w:rFonts w:ascii="Arial" w:hAnsi="Arial" w:cs="Arial"/>
          <w:bCs/>
          <w:sz w:val="22"/>
          <w:szCs w:val="22"/>
        </w:rPr>
        <w:t>*</w:t>
      </w:r>
      <w:r>
        <w:rPr>
          <w:rFonts w:ascii="Arial" w:hAnsi="Arial" w:cs="Arial"/>
          <w:bCs/>
          <w:sz w:val="22"/>
          <w:szCs w:val="22"/>
        </w:rPr>
        <w:t>59</w:t>
      </w:r>
      <w:r w:rsidRPr="00FD75F8">
        <w:rPr>
          <w:rFonts w:ascii="Arial" w:hAnsi="Arial" w:cs="Arial"/>
          <w:bCs/>
          <w:sz w:val="22"/>
          <w:szCs w:val="22"/>
        </w:rPr>
        <w:t>. What is the correct amount of net pay for both employees combined?</w:t>
      </w:r>
    </w:p>
    <w:p w14:paraId="382B9206" w14:textId="77777777" w:rsidR="00FD75F8" w:rsidRPr="00FD75F8" w:rsidRDefault="00FD75F8" w:rsidP="00FD75F8">
      <w:pPr>
        <w:rPr>
          <w:rFonts w:ascii="Arial" w:hAnsi="Arial" w:cs="Arial"/>
          <w:bCs/>
          <w:sz w:val="22"/>
          <w:szCs w:val="22"/>
        </w:rPr>
      </w:pPr>
    </w:p>
    <w:p w14:paraId="7A8DC1C6" w14:textId="33718112" w:rsidR="00FD75F8" w:rsidRPr="00FD75F8" w:rsidRDefault="00FD75F8" w:rsidP="00FD75F8">
      <w:pPr>
        <w:ind w:hanging="90"/>
        <w:rPr>
          <w:rFonts w:ascii="Arial" w:hAnsi="Arial" w:cs="Arial"/>
          <w:bCs/>
          <w:sz w:val="22"/>
          <w:szCs w:val="22"/>
        </w:rPr>
      </w:pPr>
      <w:r w:rsidRPr="00FD75F8">
        <w:rPr>
          <w:rFonts w:ascii="Arial" w:hAnsi="Arial" w:cs="Arial"/>
          <w:bCs/>
          <w:sz w:val="22"/>
          <w:szCs w:val="22"/>
        </w:rPr>
        <w:t>*</w:t>
      </w:r>
      <w:r>
        <w:rPr>
          <w:rFonts w:ascii="Arial" w:hAnsi="Arial" w:cs="Arial"/>
          <w:bCs/>
          <w:sz w:val="22"/>
          <w:szCs w:val="22"/>
        </w:rPr>
        <w:t>60</w:t>
      </w:r>
      <w:r w:rsidRPr="00FD75F8">
        <w:rPr>
          <w:rFonts w:ascii="Arial" w:hAnsi="Arial" w:cs="Arial"/>
          <w:bCs/>
          <w:sz w:val="22"/>
          <w:szCs w:val="22"/>
        </w:rPr>
        <w:t xml:space="preserve">. What is the correct amount of the employer’s payroll tax expense for these </w:t>
      </w:r>
      <w:proofErr w:type="gramStart"/>
      <w:r w:rsidRPr="00FD75F8">
        <w:rPr>
          <w:rFonts w:ascii="Arial" w:hAnsi="Arial" w:cs="Arial"/>
          <w:bCs/>
          <w:sz w:val="22"/>
          <w:szCs w:val="22"/>
        </w:rPr>
        <w:t>two</w:t>
      </w:r>
      <w:proofErr w:type="gramEnd"/>
    </w:p>
    <w:p w14:paraId="2B4FC1B7" w14:textId="77777777" w:rsidR="00FD75F8" w:rsidRPr="00FD75F8" w:rsidRDefault="00FD75F8" w:rsidP="00FD75F8">
      <w:pPr>
        <w:rPr>
          <w:rFonts w:ascii="Arial" w:hAnsi="Arial" w:cs="Arial"/>
          <w:bCs/>
          <w:sz w:val="22"/>
          <w:szCs w:val="22"/>
        </w:rPr>
      </w:pPr>
      <w:r w:rsidRPr="00FD75F8">
        <w:rPr>
          <w:rFonts w:ascii="Arial" w:hAnsi="Arial" w:cs="Arial"/>
          <w:bCs/>
          <w:sz w:val="22"/>
          <w:szCs w:val="22"/>
        </w:rPr>
        <w:t xml:space="preserve">      employees for this week?</w:t>
      </w:r>
    </w:p>
    <w:p w14:paraId="2DC75BD4" w14:textId="77777777" w:rsidR="00FD75F8" w:rsidRPr="00FD75F8" w:rsidRDefault="00FD75F8" w:rsidP="00FD75F8">
      <w:pPr>
        <w:rPr>
          <w:rFonts w:ascii="Arial" w:hAnsi="Arial" w:cs="Arial"/>
          <w:bCs/>
          <w:sz w:val="22"/>
          <w:szCs w:val="22"/>
        </w:rPr>
      </w:pPr>
    </w:p>
    <w:p w14:paraId="541A9F65" w14:textId="2457F972" w:rsidR="00FD75F8" w:rsidRPr="00FD75F8" w:rsidRDefault="00FD75F8" w:rsidP="0089777F">
      <w:pPr>
        <w:ind w:hanging="180"/>
        <w:rPr>
          <w:rFonts w:ascii="Arial" w:hAnsi="Arial" w:cs="Arial"/>
          <w:bCs/>
          <w:sz w:val="22"/>
          <w:szCs w:val="22"/>
        </w:rPr>
      </w:pPr>
      <w:r w:rsidRPr="00FD75F8">
        <w:rPr>
          <w:rFonts w:ascii="Arial" w:hAnsi="Arial" w:cs="Arial"/>
          <w:bCs/>
          <w:sz w:val="22"/>
          <w:szCs w:val="22"/>
        </w:rPr>
        <w:t>*</w:t>
      </w:r>
      <w:r w:rsidR="0089777F">
        <w:rPr>
          <w:rFonts w:ascii="Arial" w:hAnsi="Arial" w:cs="Arial"/>
          <w:bCs/>
          <w:sz w:val="22"/>
          <w:szCs w:val="22"/>
        </w:rPr>
        <w:t>*</w:t>
      </w:r>
      <w:r>
        <w:rPr>
          <w:rFonts w:ascii="Arial" w:hAnsi="Arial" w:cs="Arial"/>
          <w:bCs/>
          <w:sz w:val="22"/>
          <w:szCs w:val="22"/>
        </w:rPr>
        <w:t>61</w:t>
      </w:r>
      <w:r w:rsidRPr="00FD75F8">
        <w:rPr>
          <w:rFonts w:ascii="Arial" w:hAnsi="Arial" w:cs="Arial"/>
          <w:bCs/>
          <w:sz w:val="22"/>
          <w:szCs w:val="22"/>
        </w:rPr>
        <w:t>. As a monthly depositor, what is the total amount of the employer’s payroll tax</w:t>
      </w:r>
    </w:p>
    <w:p w14:paraId="1C61B531" w14:textId="77777777" w:rsidR="00FD75F8" w:rsidRPr="00FD75F8" w:rsidRDefault="00FD75F8" w:rsidP="00FD75F8">
      <w:pPr>
        <w:rPr>
          <w:rFonts w:ascii="Arial" w:hAnsi="Arial" w:cs="Arial"/>
          <w:bCs/>
          <w:sz w:val="22"/>
          <w:szCs w:val="22"/>
        </w:rPr>
      </w:pPr>
      <w:r w:rsidRPr="00FD75F8">
        <w:rPr>
          <w:rFonts w:ascii="Arial" w:hAnsi="Arial" w:cs="Arial"/>
          <w:bCs/>
          <w:sz w:val="22"/>
          <w:szCs w:val="22"/>
        </w:rPr>
        <w:t xml:space="preserve">      liability (for these two paychecks) that must be paid to the federal government</w:t>
      </w:r>
    </w:p>
    <w:p w14:paraId="6B70E7EC" w14:textId="77777777" w:rsidR="00FD75F8" w:rsidRPr="00FD75F8" w:rsidRDefault="00FD75F8" w:rsidP="00FD75F8">
      <w:pPr>
        <w:rPr>
          <w:rFonts w:ascii="Arial" w:hAnsi="Arial" w:cs="Arial"/>
          <w:bCs/>
          <w:sz w:val="22"/>
          <w:szCs w:val="22"/>
        </w:rPr>
      </w:pPr>
      <w:r w:rsidRPr="00FD75F8">
        <w:rPr>
          <w:rFonts w:ascii="Arial" w:hAnsi="Arial" w:cs="Arial"/>
          <w:bCs/>
          <w:sz w:val="22"/>
          <w:szCs w:val="22"/>
        </w:rPr>
        <w:t xml:space="preserve">      by the 15</w:t>
      </w:r>
      <w:r w:rsidRPr="00FD75F8">
        <w:rPr>
          <w:rFonts w:ascii="Arial" w:hAnsi="Arial" w:cs="Arial"/>
          <w:bCs/>
          <w:sz w:val="22"/>
          <w:szCs w:val="22"/>
          <w:vertAlign w:val="superscript"/>
        </w:rPr>
        <w:t>th</w:t>
      </w:r>
      <w:r w:rsidRPr="00FD75F8">
        <w:rPr>
          <w:rFonts w:ascii="Arial" w:hAnsi="Arial" w:cs="Arial"/>
          <w:bCs/>
          <w:sz w:val="22"/>
          <w:szCs w:val="22"/>
        </w:rPr>
        <w:t xml:space="preserve"> of the following month?</w:t>
      </w:r>
    </w:p>
    <w:p w14:paraId="657E41BE" w14:textId="77777777" w:rsidR="00FD75F8" w:rsidRPr="00FD75F8" w:rsidRDefault="00FD75F8" w:rsidP="00FD75F8">
      <w:pPr>
        <w:rPr>
          <w:rFonts w:ascii="Arial" w:hAnsi="Arial" w:cs="Arial"/>
          <w:bCs/>
          <w:sz w:val="22"/>
          <w:szCs w:val="22"/>
        </w:rPr>
      </w:pPr>
    </w:p>
    <w:p w14:paraId="37ACFD5A" w14:textId="5E094814" w:rsidR="00FD75F8" w:rsidRPr="00FD75F8" w:rsidRDefault="00FD75F8" w:rsidP="0089777F">
      <w:pPr>
        <w:ind w:hanging="180"/>
        <w:rPr>
          <w:rFonts w:ascii="Arial" w:hAnsi="Arial" w:cs="Arial"/>
          <w:bCs/>
          <w:sz w:val="22"/>
          <w:szCs w:val="22"/>
        </w:rPr>
      </w:pPr>
      <w:r w:rsidRPr="00FD75F8">
        <w:rPr>
          <w:rFonts w:ascii="Arial" w:hAnsi="Arial" w:cs="Arial"/>
          <w:bCs/>
          <w:sz w:val="22"/>
          <w:szCs w:val="22"/>
        </w:rPr>
        <w:t>*</w:t>
      </w:r>
      <w:r w:rsidR="0089777F">
        <w:rPr>
          <w:rFonts w:ascii="Arial" w:hAnsi="Arial" w:cs="Arial"/>
          <w:bCs/>
          <w:sz w:val="22"/>
          <w:szCs w:val="22"/>
        </w:rPr>
        <w:t>*</w:t>
      </w:r>
      <w:r>
        <w:rPr>
          <w:rFonts w:ascii="Arial" w:hAnsi="Arial" w:cs="Arial"/>
          <w:bCs/>
          <w:sz w:val="22"/>
          <w:szCs w:val="22"/>
        </w:rPr>
        <w:t>62</w:t>
      </w:r>
      <w:r w:rsidRPr="00FD75F8">
        <w:rPr>
          <w:rFonts w:ascii="Arial" w:hAnsi="Arial" w:cs="Arial"/>
          <w:bCs/>
          <w:sz w:val="22"/>
          <w:szCs w:val="22"/>
        </w:rPr>
        <w:t xml:space="preserve">. How many overtime hours did Dana work? </w:t>
      </w:r>
    </w:p>
    <w:p w14:paraId="457E2FA0" w14:textId="39565B1D" w:rsidR="00E96459" w:rsidRPr="00E96459" w:rsidRDefault="00E96459" w:rsidP="00FD75F8">
      <w:pPr>
        <w:pStyle w:val="NoSpacing"/>
        <w:rPr>
          <w:rFonts w:ascii="Arial" w:hAnsi="Arial" w:cs="Arial"/>
        </w:rPr>
      </w:pPr>
    </w:p>
    <w:p w14:paraId="15738053" w14:textId="50D773FA" w:rsidR="00E539BD" w:rsidRPr="00FC65C2" w:rsidRDefault="00FC65C2" w:rsidP="00E539BD">
      <w:pPr>
        <w:rPr>
          <w:rFonts w:ascii="Arial" w:eastAsiaTheme="minorHAnsi" w:hAnsi="Arial" w:cs="Arial"/>
          <w:b/>
          <w:bCs/>
          <w:sz w:val="22"/>
          <w:szCs w:val="22"/>
          <w:u w:val="single"/>
        </w:rPr>
      </w:pPr>
      <w:r w:rsidRPr="00FC65C2">
        <w:rPr>
          <w:rFonts w:ascii="Arial" w:eastAsiaTheme="minorHAnsi" w:hAnsi="Arial" w:cs="Arial"/>
          <w:b/>
          <w:bCs/>
          <w:sz w:val="22"/>
          <w:szCs w:val="22"/>
          <w:u w:val="single"/>
        </w:rPr>
        <w:t>Group 12</w:t>
      </w:r>
    </w:p>
    <w:p w14:paraId="4D7C9C1D" w14:textId="77777777" w:rsidR="00FC65C2" w:rsidRPr="00FC65C2" w:rsidRDefault="00FC65C2" w:rsidP="00FC65C2">
      <w:pPr>
        <w:pStyle w:val="BodyText"/>
        <w:rPr>
          <w:rFonts w:cs="Arial"/>
          <w:b/>
          <w:bCs/>
          <w:sz w:val="22"/>
          <w:szCs w:val="22"/>
        </w:rPr>
      </w:pPr>
      <w:r w:rsidRPr="00FC65C2">
        <w:rPr>
          <w:rFonts w:cs="Arial"/>
          <w:b/>
          <w:bCs/>
          <w:sz w:val="22"/>
          <w:szCs w:val="22"/>
        </w:rPr>
        <w:t xml:space="preserve">Jerry </w:t>
      </w:r>
      <w:proofErr w:type="spellStart"/>
      <w:r w:rsidRPr="00FC65C2">
        <w:rPr>
          <w:rFonts w:cs="Arial"/>
          <w:b/>
          <w:bCs/>
          <w:sz w:val="22"/>
          <w:szCs w:val="22"/>
        </w:rPr>
        <w:t>Stainfeld</w:t>
      </w:r>
      <w:proofErr w:type="spellEnd"/>
      <w:r w:rsidRPr="00FC65C2">
        <w:rPr>
          <w:rFonts w:cs="Arial"/>
          <w:b/>
          <w:bCs/>
          <w:sz w:val="22"/>
          <w:szCs w:val="22"/>
        </w:rPr>
        <w:t xml:space="preserve"> is the owner of Soup for All, a company that sells packaged foods.    Some of the unadjusted trial balance figures for his December 31, 2020 fiscal year-end are as follows.  All have normal balances.  Purchases of supplies and insurance are posted to respective asset accounts.  Adjusting and closing entries are prepared only at the fiscal year-end.  The company uses the periodic inventory method, and the gross profit percentage for 2020 based on net sales was 46%.</w:t>
      </w:r>
    </w:p>
    <w:p w14:paraId="407DE32B" w14:textId="77777777" w:rsidR="00FC65C2" w:rsidRPr="00FC65C2" w:rsidRDefault="00FC65C2" w:rsidP="00FC65C2">
      <w:pPr>
        <w:tabs>
          <w:tab w:val="left" w:pos="432"/>
        </w:tabs>
        <w:rPr>
          <w:rFonts w:ascii="Arial" w:hAnsi="Arial" w:cs="Arial"/>
          <w:sz w:val="22"/>
          <w:szCs w:val="22"/>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52"/>
        <w:gridCol w:w="1440"/>
        <w:gridCol w:w="270"/>
        <w:gridCol w:w="3510"/>
        <w:gridCol w:w="1080"/>
      </w:tblGrid>
      <w:tr w:rsidR="00FC65C2" w:rsidRPr="00FC65C2" w14:paraId="09DBC982" w14:textId="77777777" w:rsidTr="00D47AF0">
        <w:tc>
          <w:tcPr>
            <w:tcW w:w="3052" w:type="dxa"/>
          </w:tcPr>
          <w:p w14:paraId="3880D245"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Cash</w:t>
            </w:r>
          </w:p>
        </w:tc>
        <w:tc>
          <w:tcPr>
            <w:tcW w:w="1440" w:type="dxa"/>
          </w:tcPr>
          <w:p w14:paraId="410F7F40"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14,073</w:t>
            </w:r>
          </w:p>
        </w:tc>
        <w:tc>
          <w:tcPr>
            <w:tcW w:w="270" w:type="dxa"/>
            <w:tcBorders>
              <w:top w:val="nil"/>
              <w:bottom w:val="nil"/>
            </w:tcBorders>
          </w:tcPr>
          <w:p w14:paraId="0A91A075" w14:textId="77777777" w:rsidR="00FC65C2" w:rsidRPr="00FC65C2" w:rsidRDefault="00FC65C2" w:rsidP="00D47AF0">
            <w:pPr>
              <w:tabs>
                <w:tab w:val="left" w:pos="432"/>
              </w:tabs>
              <w:rPr>
                <w:rFonts w:ascii="Arial" w:hAnsi="Arial" w:cs="Arial"/>
                <w:b/>
                <w:sz w:val="22"/>
                <w:szCs w:val="22"/>
              </w:rPr>
            </w:pPr>
          </w:p>
        </w:tc>
        <w:tc>
          <w:tcPr>
            <w:tcW w:w="3510" w:type="dxa"/>
          </w:tcPr>
          <w:p w14:paraId="0FC552B1"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Purchases</w:t>
            </w:r>
          </w:p>
        </w:tc>
        <w:tc>
          <w:tcPr>
            <w:tcW w:w="1080" w:type="dxa"/>
          </w:tcPr>
          <w:p w14:paraId="20020DE5"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64,310</w:t>
            </w:r>
          </w:p>
        </w:tc>
      </w:tr>
      <w:tr w:rsidR="00FC65C2" w:rsidRPr="00FC65C2" w14:paraId="71091659" w14:textId="77777777" w:rsidTr="00D47AF0">
        <w:tc>
          <w:tcPr>
            <w:tcW w:w="3052" w:type="dxa"/>
          </w:tcPr>
          <w:p w14:paraId="4FCE465C"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Operating Supplies</w:t>
            </w:r>
          </w:p>
        </w:tc>
        <w:tc>
          <w:tcPr>
            <w:tcW w:w="1440" w:type="dxa"/>
          </w:tcPr>
          <w:p w14:paraId="376E11DC"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 xml:space="preserve">                ?</w:t>
            </w:r>
          </w:p>
        </w:tc>
        <w:tc>
          <w:tcPr>
            <w:tcW w:w="270" w:type="dxa"/>
            <w:tcBorders>
              <w:top w:val="nil"/>
              <w:bottom w:val="nil"/>
            </w:tcBorders>
          </w:tcPr>
          <w:p w14:paraId="14B007FB" w14:textId="77777777" w:rsidR="00FC65C2" w:rsidRPr="00FC65C2" w:rsidRDefault="00FC65C2" w:rsidP="00D47AF0">
            <w:pPr>
              <w:tabs>
                <w:tab w:val="left" w:pos="432"/>
              </w:tabs>
              <w:rPr>
                <w:rFonts w:ascii="Arial" w:hAnsi="Arial" w:cs="Arial"/>
                <w:b/>
                <w:sz w:val="22"/>
                <w:szCs w:val="22"/>
              </w:rPr>
            </w:pPr>
          </w:p>
        </w:tc>
        <w:tc>
          <w:tcPr>
            <w:tcW w:w="3510" w:type="dxa"/>
          </w:tcPr>
          <w:p w14:paraId="402EE09B"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Transportation In</w:t>
            </w:r>
          </w:p>
        </w:tc>
        <w:tc>
          <w:tcPr>
            <w:tcW w:w="1080" w:type="dxa"/>
          </w:tcPr>
          <w:p w14:paraId="616B6B87"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3,769</w:t>
            </w:r>
          </w:p>
        </w:tc>
      </w:tr>
      <w:tr w:rsidR="00FC65C2" w:rsidRPr="00FC65C2" w14:paraId="7ECF6F1A" w14:textId="77777777" w:rsidTr="00D47AF0">
        <w:tc>
          <w:tcPr>
            <w:tcW w:w="3052" w:type="dxa"/>
          </w:tcPr>
          <w:p w14:paraId="04AB3B4A"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Prepaid Insurance</w:t>
            </w:r>
          </w:p>
        </w:tc>
        <w:tc>
          <w:tcPr>
            <w:tcW w:w="1440" w:type="dxa"/>
          </w:tcPr>
          <w:p w14:paraId="380E292D"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 xml:space="preserve">                ?</w:t>
            </w:r>
          </w:p>
        </w:tc>
        <w:tc>
          <w:tcPr>
            <w:tcW w:w="270" w:type="dxa"/>
            <w:tcBorders>
              <w:top w:val="nil"/>
              <w:bottom w:val="nil"/>
            </w:tcBorders>
          </w:tcPr>
          <w:p w14:paraId="124E6C08" w14:textId="77777777" w:rsidR="00FC65C2" w:rsidRPr="00FC65C2" w:rsidRDefault="00FC65C2" w:rsidP="00D47AF0">
            <w:pPr>
              <w:tabs>
                <w:tab w:val="left" w:pos="432"/>
              </w:tabs>
              <w:rPr>
                <w:rFonts w:ascii="Arial" w:hAnsi="Arial" w:cs="Arial"/>
                <w:b/>
                <w:sz w:val="22"/>
                <w:szCs w:val="22"/>
              </w:rPr>
            </w:pPr>
          </w:p>
        </w:tc>
        <w:tc>
          <w:tcPr>
            <w:tcW w:w="3510" w:type="dxa"/>
          </w:tcPr>
          <w:p w14:paraId="659329B9"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Purchases Returns &amp; Allow.</w:t>
            </w:r>
          </w:p>
        </w:tc>
        <w:tc>
          <w:tcPr>
            <w:tcW w:w="1080" w:type="dxa"/>
          </w:tcPr>
          <w:p w14:paraId="59B48E99"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2,695</w:t>
            </w:r>
          </w:p>
        </w:tc>
      </w:tr>
      <w:tr w:rsidR="00FC65C2" w:rsidRPr="00FC65C2" w14:paraId="190F54F3" w14:textId="77777777" w:rsidTr="00D47AF0">
        <w:tc>
          <w:tcPr>
            <w:tcW w:w="3052" w:type="dxa"/>
          </w:tcPr>
          <w:p w14:paraId="76E62B62"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Merchandise Inventory</w:t>
            </w:r>
          </w:p>
        </w:tc>
        <w:tc>
          <w:tcPr>
            <w:tcW w:w="1440" w:type="dxa"/>
          </w:tcPr>
          <w:p w14:paraId="771B4104"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 xml:space="preserve">                ?</w:t>
            </w:r>
          </w:p>
        </w:tc>
        <w:tc>
          <w:tcPr>
            <w:tcW w:w="270" w:type="dxa"/>
            <w:tcBorders>
              <w:top w:val="nil"/>
              <w:bottom w:val="nil"/>
            </w:tcBorders>
          </w:tcPr>
          <w:p w14:paraId="6B9A1E60" w14:textId="77777777" w:rsidR="00FC65C2" w:rsidRPr="00FC65C2" w:rsidRDefault="00FC65C2" w:rsidP="00D47AF0">
            <w:pPr>
              <w:tabs>
                <w:tab w:val="left" w:pos="432"/>
              </w:tabs>
              <w:rPr>
                <w:rFonts w:ascii="Arial" w:hAnsi="Arial" w:cs="Arial"/>
                <w:b/>
                <w:sz w:val="22"/>
                <w:szCs w:val="22"/>
              </w:rPr>
            </w:pPr>
          </w:p>
        </w:tc>
        <w:tc>
          <w:tcPr>
            <w:tcW w:w="3510" w:type="dxa"/>
          </w:tcPr>
          <w:p w14:paraId="128C46AF"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Purchases Discounts</w:t>
            </w:r>
          </w:p>
        </w:tc>
        <w:tc>
          <w:tcPr>
            <w:tcW w:w="1080" w:type="dxa"/>
          </w:tcPr>
          <w:p w14:paraId="2A805A27"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3,740</w:t>
            </w:r>
          </w:p>
        </w:tc>
      </w:tr>
      <w:tr w:rsidR="00FC65C2" w:rsidRPr="00FC65C2" w14:paraId="779AF748" w14:textId="77777777" w:rsidTr="00D47AF0">
        <w:tc>
          <w:tcPr>
            <w:tcW w:w="3052" w:type="dxa"/>
          </w:tcPr>
          <w:p w14:paraId="7C3AAC64"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Accounts Payable</w:t>
            </w:r>
          </w:p>
        </w:tc>
        <w:tc>
          <w:tcPr>
            <w:tcW w:w="1440" w:type="dxa"/>
          </w:tcPr>
          <w:p w14:paraId="71F4686B"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2,950</w:t>
            </w:r>
          </w:p>
        </w:tc>
        <w:tc>
          <w:tcPr>
            <w:tcW w:w="270" w:type="dxa"/>
            <w:tcBorders>
              <w:top w:val="nil"/>
              <w:bottom w:val="nil"/>
            </w:tcBorders>
          </w:tcPr>
          <w:p w14:paraId="4856C6E2" w14:textId="77777777" w:rsidR="00FC65C2" w:rsidRPr="00FC65C2" w:rsidRDefault="00FC65C2" w:rsidP="00D47AF0">
            <w:pPr>
              <w:tabs>
                <w:tab w:val="left" w:pos="432"/>
              </w:tabs>
              <w:rPr>
                <w:rFonts w:ascii="Arial" w:hAnsi="Arial" w:cs="Arial"/>
                <w:b/>
                <w:sz w:val="22"/>
                <w:szCs w:val="22"/>
              </w:rPr>
            </w:pPr>
          </w:p>
        </w:tc>
        <w:tc>
          <w:tcPr>
            <w:tcW w:w="3510" w:type="dxa"/>
          </w:tcPr>
          <w:p w14:paraId="4418A93D"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Rent Expense</w:t>
            </w:r>
          </w:p>
        </w:tc>
        <w:tc>
          <w:tcPr>
            <w:tcW w:w="1080" w:type="dxa"/>
          </w:tcPr>
          <w:p w14:paraId="01215A89"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7,800</w:t>
            </w:r>
          </w:p>
        </w:tc>
      </w:tr>
      <w:tr w:rsidR="00FC65C2" w:rsidRPr="00FC65C2" w14:paraId="1A1366CB" w14:textId="77777777" w:rsidTr="00D47AF0">
        <w:tc>
          <w:tcPr>
            <w:tcW w:w="3052" w:type="dxa"/>
          </w:tcPr>
          <w:p w14:paraId="0F0D8A3C"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 xml:space="preserve">Jerry </w:t>
            </w:r>
            <w:proofErr w:type="spellStart"/>
            <w:r w:rsidRPr="00FC65C2">
              <w:rPr>
                <w:rFonts w:ascii="Arial" w:hAnsi="Arial" w:cs="Arial"/>
                <w:b/>
                <w:sz w:val="22"/>
                <w:szCs w:val="22"/>
              </w:rPr>
              <w:t>Stainfeld</w:t>
            </w:r>
            <w:proofErr w:type="spellEnd"/>
            <w:r w:rsidRPr="00FC65C2">
              <w:rPr>
                <w:rFonts w:ascii="Arial" w:hAnsi="Arial" w:cs="Arial"/>
                <w:b/>
                <w:sz w:val="22"/>
                <w:szCs w:val="22"/>
              </w:rPr>
              <w:t>, Capital</w:t>
            </w:r>
          </w:p>
        </w:tc>
        <w:tc>
          <w:tcPr>
            <w:tcW w:w="1440" w:type="dxa"/>
          </w:tcPr>
          <w:p w14:paraId="157CCF3B"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 xml:space="preserve">                ?</w:t>
            </w:r>
          </w:p>
        </w:tc>
        <w:tc>
          <w:tcPr>
            <w:tcW w:w="270" w:type="dxa"/>
            <w:tcBorders>
              <w:top w:val="nil"/>
              <w:bottom w:val="nil"/>
            </w:tcBorders>
          </w:tcPr>
          <w:p w14:paraId="7026BD15" w14:textId="77777777" w:rsidR="00FC65C2" w:rsidRPr="00FC65C2" w:rsidRDefault="00FC65C2" w:rsidP="00D47AF0">
            <w:pPr>
              <w:tabs>
                <w:tab w:val="left" w:pos="432"/>
              </w:tabs>
              <w:rPr>
                <w:rFonts w:ascii="Arial" w:hAnsi="Arial" w:cs="Arial"/>
                <w:b/>
                <w:sz w:val="22"/>
                <w:szCs w:val="22"/>
              </w:rPr>
            </w:pPr>
          </w:p>
        </w:tc>
        <w:tc>
          <w:tcPr>
            <w:tcW w:w="3510" w:type="dxa"/>
          </w:tcPr>
          <w:p w14:paraId="1930C6BE"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Utilities Expense</w:t>
            </w:r>
          </w:p>
        </w:tc>
        <w:tc>
          <w:tcPr>
            <w:tcW w:w="1080" w:type="dxa"/>
          </w:tcPr>
          <w:p w14:paraId="7F452117"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3,459</w:t>
            </w:r>
          </w:p>
        </w:tc>
      </w:tr>
      <w:tr w:rsidR="00FC65C2" w:rsidRPr="00FC65C2" w14:paraId="4291715C" w14:textId="77777777" w:rsidTr="00D47AF0">
        <w:tc>
          <w:tcPr>
            <w:tcW w:w="3052" w:type="dxa"/>
          </w:tcPr>
          <w:p w14:paraId="755B41E6"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 xml:space="preserve">Jerry </w:t>
            </w:r>
            <w:proofErr w:type="spellStart"/>
            <w:r w:rsidRPr="00FC65C2">
              <w:rPr>
                <w:rFonts w:ascii="Arial" w:hAnsi="Arial" w:cs="Arial"/>
                <w:b/>
                <w:sz w:val="22"/>
                <w:szCs w:val="22"/>
              </w:rPr>
              <w:t>Stainfeld</w:t>
            </w:r>
            <w:proofErr w:type="spellEnd"/>
            <w:r w:rsidRPr="00FC65C2">
              <w:rPr>
                <w:rFonts w:ascii="Arial" w:hAnsi="Arial" w:cs="Arial"/>
                <w:b/>
                <w:sz w:val="22"/>
                <w:szCs w:val="22"/>
              </w:rPr>
              <w:t>, Drawing</w:t>
            </w:r>
          </w:p>
        </w:tc>
        <w:tc>
          <w:tcPr>
            <w:tcW w:w="1440" w:type="dxa"/>
          </w:tcPr>
          <w:p w14:paraId="48FC11AF"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20,000</w:t>
            </w:r>
          </w:p>
        </w:tc>
        <w:tc>
          <w:tcPr>
            <w:tcW w:w="270" w:type="dxa"/>
            <w:tcBorders>
              <w:top w:val="nil"/>
              <w:bottom w:val="nil"/>
            </w:tcBorders>
          </w:tcPr>
          <w:p w14:paraId="093F4D9B" w14:textId="77777777" w:rsidR="00FC65C2" w:rsidRPr="00FC65C2" w:rsidRDefault="00FC65C2" w:rsidP="00D47AF0">
            <w:pPr>
              <w:tabs>
                <w:tab w:val="left" w:pos="432"/>
              </w:tabs>
              <w:rPr>
                <w:rFonts w:ascii="Arial" w:hAnsi="Arial" w:cs="Arial"/>
                <w:b/>
                <w:sz w:val="22"/>
                <w:szCs w:val="22"/>
              </w:rPr>
            </w:pPr>
          </w:p>
        </w:tc>
        <w:tc>
          <w:tcPr>
            <w:tcW w:w="3510" w:type="dxa"/>
          </w:tcPr>
          <w:p w14:paraId="5C90DD6B"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Repairs Expense</w:t>
            </w:r>
          </w:p>
        </w:tc>
        <w:tc>
          <w:tcPr>
            <w:tcW w:w="1080" w:type="dxa"/>
          </w:tcPr>
          <w:p w14:paraId="3C8B2EDC"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630</w:t>
            </w:r>
          </w:p>
        </w:tc>
      </w:tr>
      <w:tr w:rsidR="00FC65C2" w:rsidRPr="00FC65C2" w14:paraId="156A4C2F" w14:textId="77777777" w:rsidTr="00D47AF0">
        <w:tc>
          <w:tcPr>
            <w:tcW w:w="3052" w:type="dxa"/>
          </w:tcPr>
          <w:p w14:paraId="60B69C2E"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Sales</w:t>
            </w:r>
          </w:p>
        </w:tc>
        <w:tc>
          <w:tcPr>
            <w:tcW w:w="1440" w:type="dxa"/>
          </w:tcPr>
          <w:p w14:paraId="58926EAB"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 xml:space="preserve">                ?</w:t>
            </w:r>
          </w:p>
        </w:tc>
        <w:tc>
          <w:tcPr>
            <w:tcW w:w="270" w:type="dxa"/>
            <w:tcBorders>
              <w:top w:val="nil"/>
              <w:bottom w:val="nil"/>
            </w:tcBorders>
          </w:tcPr>
          <w:p w14:paraId="04AC8DC9" w14:textId="77777777" w:rsidR="00FC65C2" w:rsidRPr="00FC65C2" w:rsidRDefault="00FC65C2" w:rsidP="00D47AF0">
            <w:pPr>
              <w:tabs>
                <w:tab w:val="left" w:pos="432"/>
              </w:tabs>
              <w:rPr>
                <w:rFonts w:ascii="Arial" w:hAnsi="Arial" w:cs="Arial"/>
                <w:b/>
                <w:sz w:val="22"/>
                <w:szCs w:val="22"/>
              </w:rPr>
            </w:pPr>
          </w:p>
        </w:tc>
        <w:tc>
          <w:tcPr>
            <w:tcW w:w="3510" w:type="dxa"/>
          </w:tcPr>
          <w:p w14:paraId="6AC80E91"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Salaries Expense</w:t>
            </w:r>
          </w:p>
        </w:tc>
        <w:tc>
          <w:tcPr>
            <w:tcW w:w="1080" w:type="dxa"/>
          </w:tcPr>
          <w:p w14:paraId="17E3B382"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15,000</w:t>
            </w:r>
          </w:p>
        </w:tc>
      </w:tr>
      <w:tr w:rsidR="00FC65C2" w:rsidRPr="00FC65C2" w14:paraId="21A9B52A" w14:textId="77777777" w:rsidTr="00D47AF0">
        <w:tc>
          <w:tcPr>
            <w:tcW w:w="3052" w:type="dxa"/>
          </w:tcPr>
          <w:p w14:paraId="29F96544"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Sales Discounts</w:t>
            </w:r>
          </w:p>
        </w:tc>
        <w:tc>
          <w:tcPr>
            <w:tcW w:w="1440" w:type="dxa"/>
          </w:tcPr>
          <w:p w14:paraId="5FAEB266"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3,185</w:t>
            </w:r>
          </w:p>
        </w:tc>
        <w:tc>
          <w:tcPr>
            <w:tcW w:w="270" w:type="dxa"/>
            <w:tcBorders>
              <w:top w:val="nil"/>
              <w:bottom w:val="nil"/>
            </w:tcBorders>
          </w:tcPr>
          <w:p w14:paraId="4BFEE4F2" w14:textId="77777777" w:rsidR="00FC65C2" w:rsidRPr="00FC65C2" w:rsidRDefault="00FC65C2" w:rsidP="00D47AF0">
            <w:pPr>
              <w:tabs>
                <w:tab w:val="left" w:pos="432"/>
              </w:tabs>
              <w:rPr>
                <w:rFonts w:ascii="Arial" w:hAnsi="Arial" w:cs="Arial"/>
                <w:b/>
                <w:sz w:val="22"/>
                <w:szCs w:val="22"/>
              </w:rPr>
            </w:pPr>
          </w:p>
        </w:tc>
        <w:tc>
          <w:tcPr>
            <w:tcW w:w="3510" w:type="dxa"/>
          </w:tcPr>
          <w:p w14:paraId="0CA1F55A" w14:textId="77777777" w:rsidR="00FC65C2" w:rsidRPr="00FC65C2" w:rsidRDefault="00FC65C2" w:rsidP="00D47AF0">
            <w:pPr>
              <w:tabs>
                <w:tab w:val="left" w:pos="432"/>
              </w:tabs>
              <w:rPr>
                <w:rFonts w:ascii="Arial" w:hAnsi="Arial" w:cs="Arial"/>
                <w:b/>
                <w:sz w:val="22"/>
                <w:szCs w:val="22"/>
              </w:rPr>
            </w:pPr>
            <w:r w:rsidRPr="00FC65C2">
              <w:rPr>
                <w:rFonts w:ascii="Arial" w:hAnsi="Arial" w:cs="Arial"/>
                <w:b/>
                <w:sz w:val="22"/>
                <w:szCs w:val="22"/>
              </w:rPr>
              <w:t>Payroll Tax Expense</w:t>
            </w:r>
          </w:p>
        </w:tc>
        <w:tc>
          <w:tcPr>
            <w:tcW w:w="1080" w:type="dxa"/>
          </w:tcPr>
          <w:p w14:paraId="3C4E4494" w14:textId="77777777" w:rsidR="00FC65C2" w:rsidRPr="00FC65C2" w:rsidRDefault="00FC65C2" w:rsidP="00D47AF0">
            <w:pPr>
              <w:tabs>
                <w:tab w:val="left" w:pos="432"/>
              </w:tabs>
              <w:jc w:val="right"/>
              <w:rPr>
                <w:rFonts w:ascii="Arial" w:hAnsi="Arial" w:cs="Arial"/>
                <w:b/>
                <w:sz w:val="22"/>
                <w:szCs w:val="22"/>
              </w:rPr>
            </w:pPr>
            <w:r w:rsidRPr="00FC65C2">
              <w:rPr>
                <w:rFonts w:ascii="Arial" w:hAnsi="Arial" w:cs="Arial"/>
                <w:b/>
                <w:sz w:val="22"/>
                <w:szCs w:val="22"/>
              </w:rPr>
              <w:t>1,415</w:t>
            </w:r>
          </w:p>
        </w:tc>
      </w:tr>
    </w:tbl>
    <w:p w14:paraId="0697C61B" w14:textId="77777777" w:rsidR="00FC65C2" w:rsidRPr="00FC65C2" w:rsidRDefault="00FC65C2" w:rsidP="00FC65C2">
      <w:pPr>
        <w:tabs>
          <w:tab w:val="left" w:pos="432"/>
        </w:tabs>
        <w:rPr>
          <w:rFonts w:ascii="Arial" w:hAnsi="Arial" w:cs="Arial"/>
          <w:sz w:val="22"/>
          <w:szCs w:val="22"/>
        </w:rPr>
      </w:pPr>
    </w:p>
    <w:tbl>
      <w:tblPr>
        <w:tblStyle w:val="TableGrid"/>
        <w:tblW w:w="9715" w:type="dxa"/>
        <w:tblLook w:val="04A0" w:firstRow="1" w:lastRow="0" w:firstColumn="1" w:lastColumn="0" w:noHBand="0" w:noVBand="1"/>
      </w:tblPr>
      <w:tblGrid>
        <w:gridCol w:w="2515"/>
        <w:gridCol w:w="1350"/>
        <w:gridCol w:w="270"/>
        <w:gridCol w:w="4410"/>
        <w:gridCol w:w="1170"/>
      </w:tblGrid>
      <w:tr w:rsidR="00FC65C2" w:rsidRPr="00FC65C2" w14:paraId="3943FD8C" w14:textId="77777777" w:rsidTr="00D47AF0">
        <w:tc>
          <w:tcPr>
            <w:tcW w:w="3865" w:type="dxa"/>
            <w:gridSpan w:val="2"/>
            <w:shd w:val="clear" w:color="auto" w:fill="D9D9D9" w:themeFill="background1" w:themeFillShade="D9"/>
          </w:tcPr>
          <w:p w14:paraId="0797B5FB" w14:textId="77777777" w:rsidR="00FC65C2" w:rsidRPr="00FC65C2" w:rsidRDefault="00FC65C2" w:rsidP="00D47AF0">
            <w:pPr>
              <w:tabs>
                <w:tab w:val="left" w:pos="432"/>
              </w:tabs>
              <w:jc w:val="center"/>
              <w:rPr>
                <w:rFonts w:ascii="Arial" w:hAnsi="Arial" w:cs="Arial"/>
                <w:b/>
                <w:bCs/>
              </w:rPr>
            </w:pPr>
            <w:r w:rsidRPr="00FC65C2">
              <w:rPr>
                <w:rFonts w:ascii="Arial" w:hAnsi="Arial" w:cs="Arial"/>
                <w:b/>
                <w:bCs/>
              </w:rPr>
              <w:t>Operating Supplies</w:t>
            </w:r>
          </w:p>
        </w:tc>
        <w:tc>
          <w:tcPr>
            <w:tcW w:w="270" w:type="dxa"/>
            <w:tcBorders>
              <w:top w:val="nil"/>
              <w:bottom w:val="nil"/>
            </w:tcBorders>
          </w:tcPr>
          <w:p w14:paraId="622D0C30" w14:textId="77777777" w:rsidR="00FC65C2" w:rsidRPr="00FC65C2" w:rsidRDefault="00FC65C2" w:rsidP="00D47AF0">
            <w:pPr>
              <w:tabs>
                <w:tab w:val="left" w:pos="432"/>
              </w:tabs>
              <w:rPr>
                <w:rFonts w:ascii="Arial" w:hAnsi="Arial" w:cs="Arial"/>
              </w:rPr>
            </w:pPr>
          </w:p>
        </w:tc>
        <w:tc>
          <w:tcPr>
            <w:tcW w:w="5580" w:type="dxa"/>
            <w:gridSpan w:val="2"/>
            <w:shd w:val="clear" w:color="auto" w:fill="D9D9D9" w:themeFill="background1" w:themeFillShade="D9"/>
          </w:tcPr>
          <w:p w14:paraId="75397B81" w14:textId="77777777" w:rsidR="00FC65C2" w:rsidRPr="00FC65C2" w:rsidRDefault="00FC65C2" w:rsidP="00D47AF0">
            <w:pPr>
              <w:tabs>
                <w:tab w:val="left" w:pos="432"/>
              </w:tabs>
              <w:jc w:val="center"/>
              <w:rPr>
                <w:rFonts w:ascii="Arial" w:hAnsi="Arial" w:cs="Arial"/>
                <w:b/>
                <w:bCs/>
              </w:rPr>
            </w:pPr>
            <w:r w:rsidRPr="00FC65C2">
              <w:rPr>
                <w:rFonts w:ascii="Arial" w:hAnsi="Arial" w:cs="Arial"/>
                <w:b/>
                <w:bCs/>
              </w:rPr>
              <w:t>Insurance</w:t>
            </w:r>
          </w:p>
        </w:tc>
      </w:tr>
      <w:tr w:rsidR="00FC65C2" w:rsidRPr="00FC65C2" w14:paraId="105C5B7A" w14:textId="77777777" w:rsidTr="00D47AF0">
        <w:tc>
          <w:tcPr>
            <w:tcW w:w="2515" w:type="dxa"/>
          </w:tcPr>
          <w:p w14:paraId="0062BD1A" w14:textId="211C37E2" w:rsidR="00FC65C2" w:rsidRPr="00FC65C2" w:rsidRDefault="00DC098F" w:rsidP="00D47AF0">
            <w:pPr>
              <w:tabs>
                <w:tab w:val="left" w:pos="432"/>
              </w:tabs>
              <w:rPr>
                <w:rFonts w:ascii="Arial" w:hAnsi="Arial" w:cs="Arial"/>
                <w:b/>
                <w:bCs/>
              </w:rPr>
            </w:pPr>
            <w:r>
              <w:rPr>
                <w:rFonts w:ascii="Arial" w:hAnsi="Arial" w:cs="Arial"/>
                <w:b/>
                <w:bCs/>
              </w:rPr>
              <w:t>Beg. Bal. 1-1-</w:t>
            </w:r>
            <w:r w:rsidR="00FC65C2" w:rsidRPr="00FC65C2">
              <w:rPr>
                <w:rFonts w:ascii="Arial" w:hAnsi="Arial" w:cs="Arial"/>
                <w:b/>
                <w:bCs/>
              </w:rPr>
              <w:t>20</w:t>
            </w:r>
          </w:p>
        </w:tc>
        <w:tc>
          <w:tcPr>
            <w:tcW w:w="1350" w:type="dxa"/>
          </w:tcPr>
          <w:p w14:paraId="66FD4EBB" w14:textId="77777777" w:rsidR="00FC65C2" w:rsidRPr="00FC65C2" w:rsidRDefault="00FC65C2" w:rsidP="00D47AF0">
            <w:pPr>
              <w:tabs>
                <w:tab w:val="left" w:pos="432"/>
              </w:tabs>
              <w:jc w:val="right"/>
              <w:rPr>
                <w:rFonts w:ascii="Arial" w:hAnsi="Arial" w:cs="Arial"/>
                <w:b/>
                <w:bCs/>
              </w:rPr>
            </w:pPr>
            <w:r w:rsidRPr="00FC65C2">
              <w:rPr>
                <w:rFonts w:ascii="Arial" w:hAnsi="Arial" w:cs="Arial"/>
                <w:b/>
                <w:bCs/>
              </w:rPr>
              <w:t>1,295</w:t>
            </w:r>
          </w:p>
        </w:tc>
        <w:tc>
          <w:tcPr>
            <w:tcW w:w="270" w:type="dxa"/>
            <w:tcBorders>
              <w:top w:val="nil"/>
              <w:bottom w:val="nil"/>
            </w:tcBorders>
          </w:tcPr>
          <w:p w14:paraId="1EC2564C" w14:textId="77777777" w:rsidR="00FC65C2" w:rsidRPr="00FC65C2" w:rsidRDefault="00FC65C2" w:rsidP="00D47AF0">
            <w:pPr>
              <w:tabs>
                <w:tab w:val="left" w:pos="432"/>
              </w:tabs>
              <w:rPr>
                <w:rFonts w:ascii="Arial" w:hAnsi="Arial" w:cs="Arial"/>
              </w:rPr>
            </w:pPr>
          </w:p>
        </w:tc>
        <w:tc>
          <w:tcPr>
            <w:tcW w:w="4410" w:type="dxa"/>
          </w:tcPr>
          <w:p w14:paraId="207554DD" w14:textId="77777777" w:rsidR="00FC65C2" w:rsidRPr="00FC65C2" w:rsidRDefault="00FC65C2" w:rsidP="00D47AF0">
            <w:pPr>
              <w:tabs>
                <w:tab w:val="left" w:pos="432"/>
              </w:tabs>
              <w:rPr>
                <w:rFonts w:ascii="Arial" w:hAnsi="Arial" w:cs="Arial"/>
                <w:b/>
                <w:bCs/>
              </w:rPr>
            </w:pPr>
            <w:r w:rsidRPr="00FC65C2">
              <w:rPr>
                <w:rFonts w:ascii="Arial" w:hAnsi="Arial" w:cs="Arial"/>
                <w:b/>
                <w:bCs/>
              </w:rPr>
              <w:t>Unexpired as of January 1, 2020</w:t>
            </w:r>
          </w:p>
        </w:tc>
        <w:tc>
          <w:tcPr>
            <w:tcW w:w="1170" w:type="dxa"/>
          </w:tcPr>
          <w:p w14:paraId="50455F0D" w14:textId="77777777" w:rsidR="00FC65C2" w:rsidRPr="00FC65C2" w:rsidRDefault="00FC65C2" w:rsidP="00D47AF0">
            <w:pPr>
              <w:tabs>
                <w:tab w:val="left" w:pos="432"/>
              </w:tabs>
              <w:jc w:val="right"/>
              <w:rPr>
                <w:rFonts w:ascii="Arial" w:hAnsi="Arial" w:cs="Arial"/>
                <w:b/>
                <w:bCs/>
              </w:rPr>
            </w:pPr>
            <w:r w:rsidRPr="00FC65C2">
              <w:rPr>
                <w:rFonts w:ascii="Arial" w:hAnsi="Arial" w:cs="Arial"/>
                <w:b/>
                <w:bCs/>
              </w:rPr>
              <w:t>390</w:t>
            </w:r>
          </w:p>
        </w:tc>
      </w:tr>
      <w:tr w:rsidR="00FC65C2" w:rsidRPr="00FC65C2" w14:paraId="3B758FE8" w14:textId="77777777" w:rsidTr="00D47AF0">
        <w:tc>
          <w:tcPr>
            <w:tcW w:w="2515" w:type="dxa"/>
          </w:tcPr>
          <w:p w14:paraId="422E246C" w14:textId="42F3C8D1" w:rsidR="00FC65C2" w:rsidRPr="00FC65C2" w:rsidRDefault="00FC65C2" w:rsidP="00D47AF0">
            <w:pPr>
              <w:tabs>
                <w:tab w:val="left" w:pos="432"/>
              </w:tabs>
              <w:rPr>
                <w:rFonts w:ascii="Arial" w:hAnsi="Arial" w:cs="Arial"/>
                <w:b/>
                <w:bCs/>
              </w:rPr>
            </w:pPr>
            <w:r w:rsidRPr="00FC65C2">
              <w:rPr>
                <w:rFonts w:ascii="Arial" w:hAnsi="Arial" w:cs="Arial"/>
                <w:b/>
                <w:bCs/>
              </w:rPr>
              <w:t>Purchased in 20</w:t>
            </w:r>
            <w:r w:rsidR="00DC098F">
              <w:rPr>
                <w:rFonts w:ascii="Arial" w:hAnsi="Arial" w:cs="Arial"/>
                <w:b/>
                <w:bCs/>
              </w:rPr>
              <w:t>2</w:t>
            </w:r>
            <w:r w:rsidRPr="00FC65C2">
              <w:rPr>
                <w:rFonts w:ascii="Arial" w:hAnsi="Arial" w:cs="Arial"/>
                <w:b/>
                <w:bCs/>
              </w:rPr>
              <w:t>0</w:t>
            </w:r>
          </w:p>
        </w:tc>
        <w:tc>
          <w:tcPr>
            <w:tcW w:w="1350" w:type="dxa"/>
          </w:tcPr>
          <w:p w14:paraId="7F38198C" w14:textId="77777777" w:rsidR="00FC65C2" w:rsidRPr="00FC65C2" w:rsidRDefault="00FC65C2" w:rsidP="00D47AF0">
            <w:pPr>
              <w:tabs>
                <w:tab w:val="left" w:pos="432"/>
              </w:tabs>
              <w:jc w:val="right"/>
              <w:rPr>
                <w:rFonts w:ascii="Arial" w:hAnsi="Arial" w:cs="Arial"/>
                <w:b/>
                <w:bCs/>
              </w:rPr>
            </w:pPr>
            <w:r w:rsidRPr="00FC65C2">
              <w:rPr>
                <w:rFonts w:ascii="Arial" w:hAnsi="Arial" w:cs="Arial"/>
                <w:b/>
                <w:bCs/>
              </w:rPr>
              <w:t>3,085</w:t>
            </w:r>
          </w:p>
        </w:tc>
        <w:tc>
          <w:tcPr>
            <w:tcW w:w="270" w:type="dxa"/>
            <w:tcBorders>
              <w:top w:val="nil"/>
              <w:bottom w:val="nil"/>
            </w:tcBorders>
          </w:tcPr>
          <w:p w14:paraId="263919A8" w14:textId="77777777" w:rsidR="00FC65C2" w:rsidRPr="00FC65C2" w:rsidRDefault="00FC65C2" w:rsidP="00D47AF0">
            <w:pPr>
              <w:tabs>
                <w:tab w:val="left" w:pos="432"/>
              </w:tabs>
              <w:rPr>
                <w:rFonts w:ascii="Arial" w:hAnsi="Arial" w:cs="Arial"/>
              </w:rPr>
            </w:pPr>
          </w:p>
        </w:tc>
        <w:tc>
          <w:tcPr>
            <w:tcW w:w="4410" w:type="dxa"/>
          </w:tcPr>
          <w:p w14:paraId="7799F701" w14:textId="77777777" w:rsidR="00FC65C2" w:rsidRPr="00FC65C2" w:rsidRDefault="00FC65C2" w:rsidP="00D47AF0">
            <w:pPr>
              <w:tabs>
                <w:tab w:val="left" w:pos="432"/>
              </w:tabs>
              <w:rPr>
                <w:rFonts w:ascii="Arial" w:hAnsi="Arial" w:cs="Arial"/>
                <w:b/>
                <w:bCs/>
              </w:rPr>
            </w:pPr>
            <w:r w:rsidRPr="00FC65C2">
              <w:rPr>
                <w:rFonts w:ascii="Arial" w:hAnsi="Arial" w:cs="Arial"/>
                <w:b/>
                <w:bCs/>
              </w:rPr>
              <w:t>Purchased in 2020</w:t>
            </w:r>
          </w:p>
        </w:tc>
        <w:tc>
          <w:tcPr>
            <w:tcW w:w="1170" w:type="dxa"/>
          </w:tcPr>
          <w:p w14:paraId="68A5CB4F" w14:textId="77777777" w:rsidR="00FC65C2" w:rsidRPr="00FC65C2" w:rsidRDefault="00FC65C2" w:rsidP="00D47AF0">
            <w:pPr>
              <w:tabs>
                <w:tab w:val="left" w:pos="432"/>
              </w:tabs>
              <w:jc w:val="right"/>
              <w:rPr>
                <w:rFonts w:ascii="Arial" w:hAnsi="Arial" w:cs="Arial"/>
                <w:b/>
                <w:bCs/>
              </w:rPr>
            </w:pPr>
            <w:r w:rsidRPr="00FC65C2">
              <w:rPr>
                <w:rFonts w:ascii="Arial" w:hAnsi="Arial" w:cs="Arial"/>
                <w:b/>
                <w:bCs/>
              </w:rPr>
              <w:t>1,776</w:t>
            </w:r>
          </w:p>
        </w:tc>
      </w:tr>
      <w:tr w:rsidR="00FC65C2" w:rsidRPr="00FC65C2" w14:paraId="02A14F74" w14:textId="77777777" w:rsidTr="00D47AF0">
        <w:tc>
          <w:tcPr>
            <w:tcW w:w="2515" w:type="dxa"/>
          </w:tcPr>
          <w:p w14:paraId="281E9AF0" w14:textId="49E4B7B0" w:rsidR="00FC65C2" w:rsidRPr="00FC65C2" w:rsidRDefault="00DC098F" w:rsidP="00D47AF0">
            <w:pPr>
              <w:tabs>
                <w:tab w:val="left" w:pos="432"/>
              </w:tabs>
              <w:rPr>
                <w:rFonts w:ascii="Arial" w:hAnsi="Arial" w:cs="Arial"/>
                <w:b/>
                <w:bCs/>
              </w:rPr>
            </w:pPr>
            <w:r>
              <w:rPr>
                <w:rFonts w:ascii="Arial" w:hAnsi="Arial" w:cs="Arial"/>
                <w:b/>
                <w:bCs/>
              </w:rPr>
              <w:t>End Bal. 12-</w:t>
            </w:r>
            <w:r w:rsidR="00FC65C2" w:rsidRPr="00FC65C2">
              <w:rPr>
                <w:rFonts w:ascii="Arial" w:hAnsi="Arial" w:cs="Arial"/>
                <w:b/>
                <w:bCs/>
              </w:rPr>
              <w:t>31</w:t>
            </w:r>
            <w:r>
              <w:rPr>
                <w:rFonts w:ascii="Arial" w:hAnsi="Arial" w:cs="Arial"/>
                <w:b/>
                <w:bCs/>
              </w:rPr>
              <w:t>-</w:t>
            </w:r>
            <w:r w:rsidR="00FC65C2" w:rsidRPr="00FC65C2">
              <w:rPr>
                <w:rFonts w:ascii="Arial" w:hAnsi="Arial" w:cs="Arial"/>
                <w:b/>
                <w:bCs/>
              </w:rPr>
              <w:t>20</w:t>
            </w:r>
          </w:p>
        </w:tc>
        <w:tc>
          <w:tcPr>
            <w:tcW w:w="1350" w:type="dxa"/>
          </w:tcPr>
          <w:p w14:paraId="392AB2FE" w14:textId="77777777" w:rsidR="00FC65C2" w:rsidRPr="00FC65C2" w:rsidRDefault="00FC65C2" w:rsidP="00D47AF0">
            <w:pPr>
              <w:tabs>
                <w:tab w:val="left" w:pos="432"/>
              </w:tabs>
              <w:jc w:val="right"/>
              <w:rPr>
                <w:rFonts w:ascii="Arial" w:hAnsi="Arial" w:cs="Arial"/>
                <w:b/>
                <w:bCs/>
              </w:rPr>
            </w:pPr>
            <w:r w:rsidRPr="00FC65C2">
              <w:rPr>
                <w:rFonts w:ascii="Arial" w:hAnsi="Arial" w:cs="Arial"/>
                <w:b/>
                <w:bCs/>
              </w:rPr>
              <w:t>1,460</w:t>
            </w:r>
          </w:p>
        </w:tc>
        <w:tc>
          <w:tcPr>
            <w:tcW w:w="270" w:type="dxa"/>
            <w:tcBorders>
              <w:top w:val="nil"/>
              <w:bottom w:val="nil"/>
            </w:tcBorders>
          </w:tcPr>
          <w:p w14:paraId="362190E4" w14:textId="77777777" w:rsidR="00FC65C2" w:rsidRPr="00FC65C2" w:rsidRDefault="00FC65C2" w:rsidP="00D47AF0">
            <w:pPr>
              <w:tabs>
                <w:tab w:val="left" w:pos="432"/>
              </w:tabs>
              <w:rPr>
                <w:rFonts w:ascii="Arial" w:hAnsi="Arial" w:cs="Arial"/>
              </w:rPr>
            </w:pPr>
          </w:p>
        </w:tc>
        <w:tc>
          <w:tcPr>
            <w:tcW w:w="4410" w:type="dxa"/>
          </w:tcPr>
          <w:p w14:paraId="40C053C5" w14:textId="77777777" w:rsidR="00FC65C2" w:rsidRPr="00FC65C2" w:rsidRDefault="00FC65C2" w:rsidP="00D47AF0">
            <w:pPr>
              <w:tabs>
                <w:tab w:val="left" w:pos="432"/>
              </w:tabs>
              <w:rPr>
                <w:rFonts w:ascii="Arial" w:hAnsi="Arial" w:cs="Arial"/>
                <w:b/>
                <w:bCs/>
              </w:rPr>
            </w:pPr>
            <w:r w:rsidRPr="00FC65C2">
              <w:rPr>
                <w:rFonts w:ascii="Arial" w:hAnsi="Arial" w:cs="Arial"/>
                <w:b/>
                <w:bCs/>
              </w:rPr>
              <w:t>Unexpired as of December 31, 2020</w:t>
            </w:r>
          </w:p>
        </w:tc>
        <w:tc>
          <w:tcPr>
            <w:tcW w:w="1170" w:type="dxa"/>
          </w:tcPr>
          <w:p w14:paraId="2D5A7759" w14:textId="77777777" w:rsidR="00FC65C2" w:rsidRPr="00FC65C2" w:rsidRDefault="00FC65C2" w:rsidP="00D47AF0">
            <w:pPr>
              <w:tabs>
                <w:tab w:val="left" w:pos="432"/>
              </w:tabs>
              <w:jc w:val="right"/>
              <w:rPr>
                <w:rFonts w:ascii="Arial" w:hAnsi="Arial" w:cs="Arial"/>
                <w:b/>
                <w:bCs/>
              </w:rPr>
            </w:pPr>
            <w:r w:rsidRPr="00FC65C2">
              <w:rPr>
                <w:rFonts w:ascii="Arial" w:hAnsi="Arial" w:cs="Arial"/>
                <w:b/>
                <w:bCs/>
              </w:rPr>
              <w:t>444</w:t>
            </w:r>
          </w:p>
        </w:tc>
      </w:tr>
    </w:tbl>
    <w:p w14:paraId="0171B883" w14:textId="77777777" w:rsidR="00FC65C2" w:rsidRPr="00FC65C2" w:rsidRDefault="00FC65C2" w:rsidP="00FC65C2">
      <w:pPr>
        <w:tabs>
          <w:tab w:val="left" w:pos="432"/>
        </w:tabs>
        <w:rPr>
          <w:rFonts w:ascii="Arial" w:hAnsi="Arial" w:cs="Arial"/>
          <w:sz w:val="22"/>
          <w:szCs w:val="22"/>
        </w:rPr>
      </w:pPr>
    </w:p>
    <w:tbl>
      <w:tblPr>
        <w:tblStyle w:val="TableGrid"/>
        <w:tblW w:w="9715" w:type="dxa"/>
        <w:tblLook w:val="04A0" w:firstRow="1" w:lastRow="0" w:firstColumn="1" w:lastColumn="0" w:noHBand="0" w:noVBand="1"/>
      </w:tblPr>
      <w:tblGrid>
        <w:gridCol w:w="2785"/>
        <w:gridCol w:w="1350"/>
        <w:gridCol w:w="270"/>
        <w:gridCol w:w="3960"/>
        <w:gridCol w:w="1350"/>
      </w:tblGrid>
      <w:tr w:rsidR="00FC65C2" w:rsidRPr="00FC65C2" w14:paraId="6D6F67FF" w14:textId="77777777" w:rsidTr="00D47AF0">
        <w:tc>
          <w:tcPr>
            <w:tcW w:w="4135" w:type="dxa"/>
            <w:gridSpan w:val="2"/>
            <w:shd w:val="clear" w:color="auto" w:fill="D9D9D9" w:themeFill="background1" w:themeFillShade="D9"/>
          </w:tcPr>
          <w:p w14:paraId="02C022E2" w14:textId="77777777" w:rsidR="00FC65C2" w:rsidRPr="00FC65C2" w:rsidRDefault="00FC65C2" w:rsidP="00D47AF0">
            <w:pPr>
              <w:tabs>
                <w:tab w:val="left" w:pos="432"/>
              </w:tabs>
              <w:jc w:val="center"/>
              <w:rPr>
                <w:rFonts w:ascii="Arial" w:hAnsi="Arial" w:cs="Arial"/>
                <w:b/>
                <w:bCs/>
              </w:rPr>
            </w:pPr>
            <w:r w:rsidRPr="00FC65C2">
              <w:rPr>
                <w:rFonts w:ascii="Arial" w:hAnsi="Arial" w:cs="Arial"/>
                <w:b/>
                <w:bCs/>
              </w:rPr>
              <w:t>Merchandise Inventory</w:t>
            </w:r>
          </w:p>
        </w:tc>
        <w:tc>
          <w:tcPr>
            <w:tcW w:w="270" w:type="dxa"/>
            <w:tcBorders>
              <w:top w:val="nil"/>
              <w:bottom w:val="nil"/>
            </w:tcBorders>
            <w:shd w:val="clear" w:color="auto" w:fill="auto"/>
          </w:tcPr>
          <w:p w14:paraId="2006DF6F" w14:textId="77777777" w:rsidR="00FC65C2" w:rsidRPr="00FC65C2" w:rsidRDefault="00FC65C2" w:rsidP="00D47AF0">
            <w:pPr>
              <w:tabs>
                <w:tab w:val="left" w:pos="432"/>
              </w:tabs>
              <w:jc w:val="center"/>
              <w:rPr>
                <w:rFonts w:ascii="Arial" w:hAnsi="Arial" w:cs="Arial"/>
                <w:b/>
                <w:bCs/>
              </w:rPr>
            </w:pPr>
          </w:p>
        </w:tc>
        <w:tc>
          <w:tcPr>
            <w:tcW w:w="5310" w:type="dxa"/>
            <w:gridSpan w:val="2"/>
            <w:shd w:val="clear" w:color="auto" w:fill="D9D9D9" w:themeFill="background1" w:themeFillShade="D9"/>
          </w:tcPr>
          <w:p w14:paraId="42B679E7" w14:textId="77777777" w:rsidR="00FC65C2" w:rsidRPr="00FC65C2" w:rsidRDefault="00FC65C2" w:rsidP="00D47AF0">
            <w:pPr>
              <w:tabs>
                <w:tab w:val="left" w:pos="432"/>
              </w:tabs>
              <w:jc w:val="center"/>
              <w:rPr>
                <w:rFonts w:ascii="Arial" w:hAnsi="Arial" w:cs="Arial"/>
                <w:b/>
                <w:bCs/>
              </w:rPr>
            </w:pPr>
            <w:r w:rsidRPr="00FC65C2">
              <w:rPr>
                <w:rFonts w:ascii="Arial" w:hAnsi="Arial" w:cs="Arial"/>
                <w:b/>
                <w:bCs/>
              </w:rPr>
              <w:t>Owner’s Capital</w:t>
            </w:r>
          </w:p>
        </w:tc>
      </w:tr>
      <w:tr w:rsidR="00FC65C2" w:rsidRPr="00FC65C2" w14:paraId="51065BCD" w14:textId="77777777" w:rsidTr="00D47AF0">
        <w:tc>
          <w:tcPr>
            <w:tcW w:w="2785" w:type="dxa"/>
          </w:tcPr>
          <w:p w14:paraId="65F59852" w14:textId="35F06C8C" w:rsidR="00FC65C2" w:rsidRPr="00FC65C2" w:rsidRDefault="00DC098F" w:rsidP="00D47AF0">
            <w:pPr>
              <w:tabs>
                <w:tab w:val="left" w:pos="432"/>
              </w:tabs>
              <w:rPr>
                <w:rFonts w:ascii="Arial" w:hAnsi="Arial" w:cs="Arial"/>
                <w:b/>
                <w:bCs/>
              </w:rPr>
            </w:pPr>
            <w:r>
              <w:rPr>
                <w:rFonts w:ascii="Arial" w:hAnsi="Arial" w:cs="Arial"/>
                <w:b/>
                <w:bCs/>
              </w:rPr>
              <w:t>Beg. Bal. 1-</w:t>
            </w:r>
            <w:r w:rsidR="00FC65C2" w:rsidRPr="00FC65C2">
              <w:rPr>
                <w:rFonts w:ascii="Arial" w:hAnsi="Arial" w:cs="Arial"/>
                <w:b/>
                <w:bCs/>
              </w:rPr>
              <w:t>1</w:t>
            </w:r>
            <w:r>
              <w:rPr>
                <w:rFonts w:ascii="Arial" w:hAnsi="Arial" w:cs="Arial"/>
                <w:b/>
                <w:bCs/>
              </w:rPr>
              <w:t>-</w:t>
            </w:r>
            <w:r w:rsidR="00FC65C2" w:rsidRPr="00FC65C2">
              <w:rPr>
                <w:rFonts w:ascii="Arial" w:hAnsi="Arial" w:cs="Arial"/>
                <w:b/>
                <w:bCs/>
              </w:rPr>
              <w:t>20</w:t>
            </w:r>
          </w:p>
        </w:tc>
        <w:tc>
          <w:tcPr>
            <w:tcW w:w="1350" w:type="dxa"/>
          </w:tcPr>
          <w:p w14:paraId="19E17734" w14:textId="77777777" w:rsidR="00FC65C2" w:rsidRPr="00FC65C2" w:rsidRDefault="00FC65C2" w:rsidP="00D47AF0">
            <w:pPr>
              <w:tabs>
                <w:tab w:val="left" w:pos="432"/>
              </w:tabs>
              <w:jc w:val="right"/>
              <w:rPr>
                <w:rFonts w:ascii="Arial" w:hAnsi="Arial" w:cs="Arial"/>
                <w:b/>
                <w:bCs/>
              </w:rPr>
            </w:pPr>
            <w:r w:rsidRPr="00FC65C2">
              <w:rPr>
                <w:rFonts w:ascii="Arial" w:hAnsi="Arial" w:cs="Arial"/>
                <w:b/>
                <w:bCs/>
              </w:rPr>
              <w:t>31,740</w:t>
            </w:r>
          </w:p>
        </w:tc>
        <w:tc>
          <w:tcPr>
            <w:tcW w:w="270" w:type="dxa"/>
            <w:tcBorders>
              <w:top w:val="nil"/>
              <w:bottom w:val="nil"/>
            </w:tcBorders>
          </w:tcPr>
          <w:p w14:paraId="79A6D191" w14:textId="77777777" w:rsidR="00FC65C2" w:rsidRPr="00FC65C2" w:rsidRDefault="00FC65C2" w:rsidP="00D47AF0">
            <w:pPr>
              <w:tabs>
                <w:tab w:val="left" w:pos="432"/>
              </w:tabs>
              <w:rPr>
                <w:rFonts w:ascii="Arial" w:hAnsi="Arial" w:cs="Arial"/>
                <w:b/>
                <w:bCs/>
              </w:rPr>
            </w:pPr>
          </w:p>
        </w:tc>
        <w:tc>
          <w:tcPr>
            <w:tcW w:w="3960" w:type="dxa"/>
          </w:tcPr>
          <w:p w14:paraId="0FC2930D" w14:textId="77777777" w:rsidR="00FC65C2" w:rsidRPr="00FC65C2" w:rsidRDefault="00FC65C2" w:rsidP="00D47AF0">
            <w:pPr>
              <w:tabs>
                <w:tab w:val="left" w:pos="432"/>
              </w:tabs>
              <w:rPr>
                <w:rFonts w:ascii="Arial" w:hAnsi="Arial" w:cs="Arial"/>
                <w:b/>
                <w:bCs/>
              </w:rPr>
            </w:pPr>
            <w:r w:rsidRPr="00FC65C2">
              <w:rPr>
                <w:rFonts w:ascii="Arial" w:hAnsi="Arial" w:cs="Arial"/>
                <w:b/>
                <w:bCs/>
              </w:rPr>
              <w:t>Contributions Made in 2020</w:t>
            </w:r>
          </w:p>
        </w:tc>
        <w:tc>
          <w:tcPr>
            <w:tcW w:w="1350" w:type="dxa"/>
          </w:tcPr>
          <w:p w14:paraId="36901870" w14:textId="77777777" w:rsidR="00FC65C2" w:rsidRPr="00FC65C2" w:rsidRDefault="00FC65C2" w:rsidP="00D47AF0">
            <w:pPr>
              <w:tabs>
                <w:tab w:val="left" w:pos="432"/>
              </w:tabs>
              <w:jc w:val="center"/>
              <w:rPr>
                <w:rFonts w:ascii="Arial" w:hAnsi="Arial" w:cs="Arial"/>
                <w:b/>
                <w:bCs/>
              </w:rPr>
            </w:pPr>
            <w:r w:rsidRPr="00FC65C2">
              <w:rPr>
                <w:rFonts w:ascii="Arial" w:hAnsi="Arial" w:cs="Arial"/>
                <w:b/>
                <w:bCs/>
              </w:rPr>
              <w:t>5,000</w:t>
            </w:r>
          </w:p>
        </w:tc>
      </w:tr>
      <w:tr w:rsidR="00FC65C2" w:rsidRPr="00FC65C2" w14:paraId="0E1BF277" w14:textId="77777777" w:rsidTr="00D47AF0">
        <w:tc>
          <w:tcPr>
            <w:tcW w:w="2785" w:type="dxa"/>
          </w:tcPr>
          <w:p w14:paraId="7BFC9C83" w14:textId="6AA6A679" w:rsidR="00FC65C2" w:rsidRPr="00FC65C2" w:rsidRDefault="00DC098F" w:rsidP="00D47AF0">
            <w:pPr>
              <w:tabs>
                <w:tab w:val="left" w:pos="432"/>
              </w:tabs>
              <w:rPr>
                <w:rFonts w:ascii="Arial" w:hAnsi="Arial" w:cs="Arial"/>
                <w:b/>
                <w:bCs/>
              </w:rPr>
            </w:pPr>
            <w:r>
              <w:rPr>
                <w:rFonts w:ascii="Arial" w:hAnsi="Arial" w:cs="Arial"/>
                <w:b/>
                <w:bCs/>
              </w:rPr>
              <w:t>End Bal. 12-</w:t>
            </w:r>
            <w:r w:rsidR="00FC65C2" w:rsidRPr="00FC65C2">
              <w:rPr>
                <w:rFonts w:ascii="Arial" w:hAnsi="Arial" w:cs="Arial"/>
                <w:b/>
                <w:bCs/>
              </w:rPr>
              <w:t>31</w:t>
            </w:r>
            <w:r>
              <w:rPr>
                <w:rFonts w:ascii="Arial" w:hAnsi="Arial" w:cs="Arial"/>
                <w:b/>
                <w:bCs/>
              </w:rPr>
              <w:t>-</w:t>
            </w:r>
            <w:r w:rsidR="00FC65C2" w:rsidRPr="00FC65C2">
              <w:rPr>
                <w:rFonts w:ascii="Arial" w:hAnsi="Arial" w:cs="Arial"/>
                <w:b/>
                <w:bCs/>
              </w:rPr>
              <w:t>20</w:t>
            </w:r>
          </w:p>
        </w:tc>
        <w:tc>
          <w:tcPr>
            <w:tcW w:w="1350" w:type="dxa"/>
          </w:tcPr>
          <w:p w14:paraId="250D5403" w14:textId="77777777" w:rsidR="00FC65C2" w:rsidRPr="00FC65C2" w:rsidRDefault="00FC65C2" w:rsidP="00D47AF0">
            <w:pPr>
              <w:tabs>
                <w:tab w:val="left" w:pos="432"/>
              </w:tabs>
              <w:jc w:val="right"/>
              <w:rPr>
                <w:rFonts w:ascii="Arial" w:hAnsi="Arial" w:cs="Arial"/>
                <w:b/>
                <w:bCs/>
              </w:rPr>
            </w:pPr>
            <w:r w:rsidRPr="00FC65C2">
              <w:rPr>
                <w:rFonts w:ascii="Arial" w:hAnsi="Arial" w:cs="Arial"/>
                <w:b/>
                <w:bCs/>
              </w:rPr>
              <w:t>28,260</w:t>
            </w:r>
          </w:p>
        </w:tc>
        <w:tc>
          <w:tcPr>
            <w:tcW w:w="270" w:type="dxa"/>
            <w:tcBorders>
              <w:top w:val="nil"/>
              <w:bottom w:val="nil"/>
            </w:tcBorders>
          </w:tcPr>
          <w:p w14:paraId="0B5CCBD6" w14:textId="77777777" w:rsidR="00FC65C2" w:rsidRPr="00FC65C2" w:rsidRDefault="00FC65C2" w:rsidP="00D47AF0">
            <w:pPr>
              <w:tabs>
                <w:tab w:val="left" w:pos="432"/>
              </w:tabs>
              <w:rPr>
                <w:rFonts w:ascii="Arial" w:hAnsi="Arial" w:cs="Arial"/>
                <w:b/>
                <w:bCs/>
              </w:rPr>
            </w:pPr>
          </w:p>
        </w:tc>
        <w:tc>
          <w:tcPr>
            <w:tcW w:w="3960" w:type="dxa"/>
          </w:tcPr>
          <w:p w14:paraId="020494EE" w14:textId="77777777" w:rsidR="00FC65C2" w:rsidRPr="00FC65C2" w:rsidRDefault="00FC65C2" w:rsidP="00D47AF0">
            <w:pPr>
              <w:tabs>
                <w:tab w:val="left" w:pos="432"/>
              </w:tabs>
              <w:rPr>
                <w:rFonts w:ascii="Arial" w:hAnsi="Arial" w:cs="Arial"/>
                <w:b/>
                <w:bCs/>
              </w:rPr>
            </w:pPr>
            <w:r w:rsidRPr="00FC65C2">
              <w:rPr>
                <w:rFonts w:ascii="Arial" w:hAnsi="Arial" w:cs="Arial"/>
                <w:b/>
                <w:bCs/>
              </w:rPr>
              <w:t>General Ledger Balance 1-1-20</w:t>
            </w:r>
          </w:p>
        </w:tc>
        <w:tc>
          <w:tcPr>
            <w:tcW w:w="1350" w:type="dxa"/>
          </w:tcPr>
          <w:p w14:paraId="04D22D2E" w14:textId="77777777" w:rsidR="00FC65C2" w:rsidRPr="00FC65C2" w:rsidRDefault="00FC65C2" w:rsidP="00D47AF0">
            <w:pPr>
              <w:tabs>
                <w:tab w:val="left" w:pos="432"/>
              </w:tabs>
              <w:jc w:val="center"/>
              <w:rPr>
                <w:rFonts w:ascii="Arial" w:hAnsi="Arial" w:cs="Arial"/>
                <w:b/>
                <w:bCs/>
              </w:rPr>
            </w:pPr>
            <w:r w:rsidRPr="00FC65C2">
              <w:rPr>
                <w:rFonts w:ascii="Arial" w:hAnsi="Arial" w:cs="Arial"/>
                <w:b/>
                <w:bCs/>
              </w:rPr>
              <w:t>?</w:t>
            </w:r>
          </w:p>
        </w:tc>
      </w:tr>
    </w:tbl>
    <w:p w14:paraId="613184E7" w14:textId="77777777" w:rsidR="00FC65C2" w:rsidRPr="00FC65C2" w:rsidRDefault="00FC65C2" w:rsidP="00FC65C2">
      <w:pPr>
        <w:tabs>
          <w:tab w:val="left" w:pos="432"/>
        </w:tabs>
        <w:rPr>
          <w:rFonts w:ascii="Arial" w:hAnsi="Arial" w:cs="Arial"/>
          <w:sz w:val="22"/>
          <w:szCs w:val="22"/>
        </w:rPr>
      </w:pPr>
    </w:p>
    <w:p w14:paraId="43C48006" w14:textId="77777777" w:rsidR="00FC65C2" w:rsidRPr="00FC65C2" w:rsidRDefault="00FC65C2" w:rsidP="00FC65C2">
      <w:pPr>
        <w:tabs>
          <w:tab w:val="left" w:pos="432"/>
        </w:tabs>
        <w:rPr>
          <w:rFonts w:ascii="Arial" w:hAnsi="Arial" w:cs="Arial"/>
          <w:b/>
          <w:bCs/>
          <w:sz w:val="22"/>
          <w:szCs w:val="22"/>
        </w:rPr>
      </w:pPr>
      <w:r w:rsidRPr="00FC65C2">
        <w:rPr>
          <w:rFonts w:ascii="Arial" w:hAnsi="Arial" w:cs="Arial"/>
          <w:b/>
          <w:bCs/>
          <w:sz w:val="22"/>
          <w:szCs w:val="22"/>
        </w:rPr>
        <w:t>For questions 63 through 80, write the correct amount on your answer sheet.</w:t>
      </w:r>
    </w:p>
    <w:p w14:paraId="64705020" w14:textId="77777777" w:rsidR="00FC65C2" w:rsidRPr="00FC65C2" w:rsidRDefault="00FC65C2" w:rsidP="00FC65C2">
      <w:pPr>
        <w:tabs>
          <w:tab w:val="left" w:pos="432"/>
        </w:tabs>
        <w:rPr>
          <w:rFonts w:ascii="Arial" w:hAnsi="Arial" w:cs="Arial"/>
          <w:sz w:val="22"/>
          <w:szCs w:val="22"/>
        </w:rPr>
      </w:pPr>
    </w:p>
    <w:p w14:paraId="43BED5AF" w14:textId="77777777" w:rsidR="00FC65C2" w:rsidRPr="00FC65C2" w:rsidRDefault="00FC65C2" w:rsidP="00FC65C2">
      <w:pPr>
        <w:tabs>
          <w:tab w:val="left" w:pos="432"/>
        </w:tabs>
        <w:ind w:hanging="90"/>
        <w:rPr>
          <w:rFonts w:ascii="Arial" w:hAnsi="Arial" w:cs="Arial"/>
          <w:sz w:val="22"/>
          <w:szCs w:val="22"/>
        </w:rPr>
      </w:pPr>
      <w:r w:rsidRPr="00FC65C2">
        <w:rPr>
          <w:rFonts w:ascii="Arial" w:hAnsi="Arial" w:cs="Arial"/>
          <w:sz w:val="22"/>
          <w:szCs w:val="22"/>
        </w:rPr>
        <w:t>*63. What is the amount of Total Assets on the Balance Sheet dated Dec. 31, 2020?</w:t>
      </w:r>
    </w:p>
    <w:p w14:paraId="4398BF4B" w14:textId="1C7B20A6" w:rsidR="00FC65C2" w:rsidRPr="00FC65C2" w:rsidRDefault="00FC65C2" w:rsidP="00FC65C2">
      <w:pPr>
        <w:tabs>
          <w:tab w:val="left" w:pos="432"/>
        </w:tabs>
        <w:ind w:hanging="90"/>
        <w:rPr>
          <w:rFonts w:ascii="Arial" w:hAnsi="Arial" w:cs="Arial"/>
          <w:sz w:val="22"/>
          <w:szCs w:val="22"/>
        </w:rPr>
      </w:pPr>
      <w:r w:rsidRPr="00FC65C2">
        <w:rPr>
          <w:rFonts w:ascii="Arial" w:hAnsi="Arial" w:cs="Arial"/>
          <w:sz w:val="22"/>
          <w:szCs w:val="22"/>
        </w:rPr>
        <w:t>*64. What was the balance of the owner’s capital account in the general ledger on Jan. 1, 2020?</w:t>
      </w:r>
    </w:p>
    <w:p w14:paraId="5E931684" w14:textId="1D4EDD32" w:rsidR="00FC65C2" w:rsidRPr="00FC65C2" w:rsidRDefault="00FC65C2" w:rsidP="00FC65C2">
      <w:pPr>
        <w:tabs>
          <w:tab w:val="left" w:pos="432"/>
        </w:tabs>
        <w:ind w:hanging="180"/>
        <w:rPr>
          <w:rFonts w:ascii="Arial" w:hAnsi="Arial" w:cs="Arial"/>
          <w:sz w:val="22"/>
          <w:szCs w:val="22"/>
        </w:rPr>
      </w:pPr>
      <w:r w:rsidRPr="00FC65C2">
        <w:rPr>
          <w:rFonts w:ascii="Arial" w:hAnsi="Arial" w:cs="Arial"/>
          <w:sz w:val="22"/>
          <w:szCs w:val="22"/>
        </w:rPr>
        <w:t xml:space="preserve">**65. What was the amount of the owner’s capital account on the Post-Closing Trial Balance </w:t>
      </w:r>
      <w:r w:rsidRPr="00FC65C2">
        <w:rPr>
          <w:rFonts w:ascii="Arial" w:hAnsi="Arial" w:cs="Arial"/>
          <w:sz w:val="22"/>
          <w:szCs w:val="22"/>
        </w:rPr>
        <w:tab/>
        <w:t>dated December 31, 2020?</w:t>
      </w:r>
    </w:p>
    <w:p w14:paraId="4BD3B9F1" w14:textId="77777777" w:rsidR="00FC65C2" w:rsidRPr="00FC65C2" w:rsidRDefault="00FC65C2" w:rsidP="00FC65C2">
      <w:pPr>
        <w:tabs>
          <w:tab w:val="left" w:pos="432"/>
        </w:tabs>
        <w:rPr>
          <w:rFonts w:ascii="Arial" w:hAnsi="Arial" w:cs="Arial"/>
          <w:sz w:val="22"/>
          <w:szCs w:val="22"/>
        </w:rPr>
      </w:pPr>
    </w:p>
    <w:p w14:paraId="14913349" w14:textId="77777777" w:rsidR="00FC65C2" w:rsidRPr="00FC65C2" w:rsidRDefault="00FC65C2" w:rsidP="00FC65C2">
      <w:pPr>
        <w:tabs>
          <w:tab w:val="left" w:pos="432"/>
        </w:tabs>
        <w:rPr>
          <w:rFonts w:ascii="Arial" w:hAnsi="Arial" w:cs="Arial"/>
          <w:bCs/>
          <w:sz w:val="22"/>
          <w:szCs w:val="22"/>
          <w:u w:val="single"/>
        </w:rPr>
      </w:pPr>
      <w:r w:rsidRPr="00FC65C2">
        <w:rPr>
          <w:rFonts w:ascii="Arial" w:hAnsi="Arial" w:cs="Arial"/>
          <w:bCs/>
          <w:sz w:val="22"/>
          <w:szCs w:val="22"/>
          <w:u w:val="single"/>
        </w:rPr>
        <w:t>On the work sheet in the Trial Balance columns, what is the amount of…</w:t>
      </w:r>
    </w:p>
    <w:p w14:paraId="21693E1B" w14:textId="76244F2A" w:rsidR="00FC65C2" w:rsidRPr="00FC65C2" w:rsidRDefault="00FC65C2" w:rsidP="00FC65C2">
      <w:pPr>
        <w:tabs>
          <w:tab w:val="left" w:pos="432"/>
        </w:tabs>
        <w:rPr>
          <w:rFonts w:ascii="Arial" w:hAnsi="Arial" w:cs="Arial"/>
          <w:bCs/>
          <w:sz w:val="22"/>
          <w:szCs w:val="22"/>
        </w:rPr>
      </w:pPr>
      <w:r w:rsidRPr="00FC65C2">
        <w:rPr>
          <w:rFonts w:ascii="Arial" w:hAnsi="Arial" w:cs="Arial"/>
          <w:bCs/>
          <w:sz w:val="22"/>
          <w:szCs w:val="22"/>
        </w:rPr>
        <w:t>66. Operating Supplies</w:t>
      </w:r>
      <w:r w:rsidRPr="00FC65C2">
        <w:rPr>
          <w:rFonts w:ascii="Arial" w:hAnsi="Arial" w:cs="Arial"/>
          <w:bCs/>
          <w:sz w:val="22"/>
          <w:szCs w:val="22"/>
        </w:rPr>
        <w:tab/>
        <w:t xml:space="preserve"> </w:t>
      </w:r>
      <w:r w:rsidRPr="00FC65C2">
        <w:rPr>
          <w:rFonts w:ascii="Arial" w:hAnsi="Arial" w:cs="Arial"/>
          <w:bCs/>
          <w:sz w:val="22"/>
          <w:szCs w:val="22"/>
        </w:rPr>
        <w:tab/>
        <w:t xml:space="preserve"> 68. Merchandise Inventory</w:t>
      </w:r>
    </w:p>
    <w:p w14:paraId="5D804954" w14:textId="67926472" w:rsidR="00FC65C2" w:rsidRPr="00FC65C2" w:rsidRDefault="00FC65C2" w:rsidP="00FC65C2">
      <w:pPr>
        <w:tabs>
          <w:tab w:val="left" w:pos="432"/>
        </w:tabs>
        <w:rPr>
          <w:rFonts w:ascii="Arial" w:hAnsi="Arial" w:cs="Arial"/>
          <w:bCs/>
          <w:sz w:val="22"/>
          <w:szCs w:val="22"/>
        </w:rPr>
      </w:pPr>
      <w:r w:rsidRPr="00FC65C2">
        <w:rPr>
          <w:rFonts w:ascii="Arial" w:hAnsi="Arial" w:cs="Arial"/>
          <w:bCs/>
          <w:sz w:val="22"/>
          <w:szCs w:val="22"/>
        </w:rPr>
        <w:t>67. Prepaid Insurance</w:t>
      </w:r>
      <w:r w:rsidRPr="00FC65C2">
        <w:rPr>
          <w:rFonts w:ascii="Arial" w:hAnsi="Arial" w:cs="Arial"/>
          <w:bCs/>
          <w:sz w:val="22"/>
          <w:szCs w:val="22"/>
        </w:rPr>
        <w:tab/>
      </w:r>
      <w:r w:rsidRPr="00FC65C2">
        <w:rPr>
          <w:rFonts w:ascii="Arial" w:hAnsi="Arial" w:cs="Arial"/>
          <w:bCs/>
          <w:sz w:val="22"/>
          <w:szCs w:val="22"/>
        </w:rPr>
        <w:tab/>
        <w:t xml:space="preserve">  </w:t>
      </w:r>
      <w:r w:rsidRPr="00FC65C2">
        <w:rPr>
          <w:rFonts w:ascii="Arial" w:hAnsi="Arial" w:cs="Arial"/>
          <w:bCs/>
          <w:sz w:val="22"/>
          <w:szCs w:val="22"/>
        </w:rPr>
        <w:tab/>
        <w:t>*69. Sales</w:t>
      </w:r>
    </w:p>
    <w:p w14:paraId="1D8A0C36" w14:textId="77777777" w:rsidR="00FC65C2" w:rsidRPr="00FC65C2" w:rsidRDefault="00FC65C2" w:rsidP="00FC65C2">
      <w:pPr>
        <w:tabs>
          <w:tab w:val="left" w:pos="432"/>
        </w:tabs>
        <w:rPr>
          <w:rFonts w:ascii="Arial" w:hAnsi="Arial" w:cs="Arial"/>
          <w:bCs/>
          <w:sz w:val="22"/>
          <w:szCs w:val="22"/>
        </w:rPr>
      </w:pPr>
    </w:p>
    <w:p w14:paraId="54032E49" w14:textId="77777777" w:rsidR="00FC65C2" w:rsidRPr="00FC65C2" w:rsidRDefault="00FC65C2" w:rsidP="00FC65C2">
      <w:pPr>
        <w:tabs>
          <w:tab w:val="left" w:pos="432"/>
        </w:tabs>
        <w:rPr>
          <w:rFonts w:ascii="Arial" w:hAnsi="Arial" w:cs="Arial"/>
          <w:bCs/>
          <w:sz w:val="22"/>
          <w:szCs w:val="22"/>
          <w:u w:val="single"/>
        </w:rPr>
      </w:pPr>
      <w:r w:rsidRPr="00FC65C2">
        <w:rPr>
          <w:rFonts w:ascii="Arial" w:hAnsi="Arial" w:cs="Arial"/>
          <w:bCs/>
          <w:sz w:val="22"/>
          <w:szCs w:val="22"/>
          <w:u w:val="single"/>
        </w:rPr>
        <w:t>On the work sheet in the Adjusted Trial Balance columns, what is the amount of…</w:t>
      </w:r>
    </w:p>
    <w:p w14:paraId="191388FA" w14:textId="77777777" w:rsidR="00FC65C2" w:rsidRPr="00FC65C2" w:rsidRDefault="00FC65C2" w:rsidP="00FC65C2">
      <w:pPr>
        <w:tabs>
          <w:tab w:val="left" w:pos="432"/>
        </w:tabs>
        <w:rPr>
          <w:rFonts w:ascii="Arial" w:hAnsi="Arial" w:cs="Arial"/>
          <w:bCs/>
          <w:sz w:val="22"/>
          <w:szCs w:val="22"/>
        </w:rPr>
      </w:pPr>
      <w:r w:rsidRPr="00FC65C2">
        <w:rPr>
          <w:rFonts w:ascii="Arial" w:hAnsi="Arial" w:cs="Arial"/>
          <w:bCs/>
          <w:sz w:val="22"/>
          <w:szCs w:val="22"/>
        </w:rPr>
        <w:t>70. Operating Supplies Expense</w:t>
      </w:r>
      <w:r w:rsidRPr="00FC65C2">
        <w:rPr>
          <w:rFonts w:ascii="Arial" w:hAnsi="Arial" w:cs="Arial"/>
          <w:bCs/>
          <w:sz w:val="22"/>
          <w:szCs w:val="22"/>
        </w:rPr>
        <w:tab/>
        <w:t xml:space="preserve">   </w:t>
      </w:r>
      <w:r w:rsidRPr="00FC65C2">
        <w:rPr>
          <w:rFonts w:ascii="Arial" w:hAnsi="Arial" w:cs="Arial"/>
          <w:bCs/>
          <w:sz w:val="22"/>
          <w:szCs w:val="22"/>
        </w:rPr>
        <w:tab/>
        <w:t xml:space="preserve">   72. Merchandise Inventory</w:t>
      </w:r>
    </w:p>
    <w:p w14:paraId="1D7AAC39" w14:textId="69FDF1B8" w:rsidR="00FC65C2" w:rsidRPr="00FC65C2" w:rsidRDefault="00FC65C2" w:rsidP="00FC65C2">
      <w:pPr>
        <w:tabs>
          <w:tab w:val="left" w:pos="432"/>
        </w:tabs>
        <w:rPr>
          <w:rFonts w:ascii="Arial" w:hAnsi="Arial" w:cs="Arial"/>
          <w:bCs/>
          <w:sz w:val="22"/>
          <w:szCs w:val="22"/>
        </w:rPr>
      </w:pPr>
      <w:r w:rsidRPr="00FC65C2">
        <w:rPr>
          <w:rFonts w:ascii="Arial" w:hAnsi="Arial" w:cs="Arial"/>
          <w:bCs/>
          <w:sz w:val="22"/>
          <w:szCs w:val="22"/>
        </w:rPr>
        <w:t>71. Insurance Expense</w:t>
      </w:r>
      <w:r w:rsidRPr="00FC65C2">
        <w:rPr>
          <w:rFonts w:ascii="Arial" w:hAnsi="Arial" w:cs="Arial"/>
          <w:bCs/>
          <w:sz w:val="22"/>
          <w:szCs w:val="22"/>
        </w:rPr>
        <w:tab/>
      </w:r>
      <w:r w:rsidRPr="00FC65C2">
        <w:rPr>
          <w:rFonts w:ascii="Arial" w:hAnsi="Arial" w:cs="Arial"/>
          <w:bCs/>
          <w:sz w:val="22"/>
          <w:szCs w:val="22"/>
        </w:rPr>
        <w:tab/>
      </w:r>
      <w:r w:rsidRPr="00FC65C2">
        <w:rPr>
          <w:rFonts w:ascii="Arial" w:hAnsi="Arial" w:cs="Arial"/>
          <w:bCs/>
          <w:sz w:val="22"/>
          <w:szCs w:val="22"/>
        </w:rPr>
        <w:tab/>
      </w:r>
      <w:r w:rsidRPr="00FC65C2">
        <w:rPr>
          <w:rFonts w:ascii="Arial" w:hAnsi="Arial" w:cs="Arial"/>
          <w:bCs/>
          <w:sz w:val="22"/>
          <w:szCs w:val="22"/>
        </w:rPr>
        <w:tab/>
        <w:t xml:space="preserve">  *73. Jerry </w:t>
      </w:r>
      <w:proofErr w:type="spellStart"/>
      <w:r w:rsidRPr="00FC65C2">
        <w:rPr>
          <w:rFonts w:ascii="Arial" w:hAnsi="Arial" w:cs="Arial"/>
          <w:bCs/>
          <w:sz w:val="22"/>
          <w:szCs w:val="22"/>
        </w:rPr>
        <w:t>Stainfeld</w:t>
      </w:r>
      <w:proofErr w:type="spellEnd"/>
      <w:r w:rsidRPr="00FC65C2">
        <w:rPr>
          <w:rFonts w:ascii="Arial" w:hAnsi="Arial" w:cs="Arial"/>
          <w:bCs/>
          <w:sz w:val="22"/>
          <w:szCs w:val="22"/>
        </w:rPr>
        <w:t>, Capital</w:t>
      </w:r>
    </w:p>
    <w:p w14:paraId="062DD28A" w14:textId="77777777" w:rsidR="00FC65C2" w:rsidRPr="00FC65C2" w:rsidRDefault="00FC65C2" w:rsidP="00FC65C2">
      <w:pPr>
        <w:tabs>
          <w:tab w:val="left" w:pos="432"/>
        </w:tabs>
        <w:rPr>
          <w:rFonts w:ascii="Arial" w:hAnsi="Arial" w:cs="Arial"/>
          <w:bCs/>
          <w:sz w:val="22"/>
          <w:szCs w:val="22"/>
        </w:rPr>
      </w:pPr>
    </w:p>
    <w:p w14:paraId="26F2A4B8" w14:textId="3D1C96DC" w:rsidR="00FC65C2" w:rsidRPr="00FC65C2" w:rsidRDefault="00FC65C2" w:rsidP="00FC65C2">
      <w:pPr>
        <w:tabs>
          <w:tab w:val="left" w:pos="432"/>
        </w:tabs>
        <w:rPr>
          <w:rFonts w:ascii="Arial" w:hAnsi="Arial" w:cs="Arial"/>
          <w:bCs/>
          <w:sz w:val="22"/>
          <w:szCs w:val="22"/>
          <w:u w:val="single"/>
        </w:rPr>
      </w:pPr>
      <w:r w:rsidRPr="00FC65C2">
        <w:rPr>
          <w:rFonts w:ascii="Arial" w:hAnsi="Arial" w:cs="Arial"/>
          <w:bCs/>
          <w:sz w:val="22"/>
          <w:szCs w:val="22"/>
          <w:u w:val="single"/>
        </w:rPr>
        <w:t>On the Income Statement for the year ended Dec. 31, 2020, what is the correct amount of...</w:t>
      </w:r>
    </w:p>
    <w:p w14:paraId="45A5DD3E" w14:textId="4E2F1C99" w:rsidR="00FC65C2" w:rsidRPr="00FC65C2" w:rsidRDefault="00FC65C2" w:rsidP="00FC65C2">
      <w:pPr>
        <w:tabs>
          <w:tab w:val="left" w:pos="432"/>
        </w:tabs>
        <w:ind w:hanging="90"/>
        <w:rPr>
          <w:rFonts w:ascii="Arial" w:hAnsi="Arial" w:cs="Arial"/>
          <w:bCs/>
          <w:sz w:val="22"/>
          <w:szCs w:val="22"/>
        </w:rPr>
      </w:pPr>
      <w:r w:rsidRPr="00FC65C2">
        <w:rPr>
          <w:rFonts w:ascii="Arial" w:hAnsi="Arial" w:cs="Arial"/>
          <w:bCs/>
          <w:sz w:val="22"/>
          <w:szCs w:val="22"/>
        </w:rPr>
        <w:t>*74. Cost of Merchandise Sold</w:t>
      </w:r>
      <w:r w:rsidRPr="00FC65C2">
        <w:rPr>
          <w:rFonts w:ascii="Arial" w:hAnsi="Arial" w:cs="Arial"/>
          <w:bCs/>
          <w:sz w:val="22"/>
          <w:szCs w:val="22"/>
        </w:rPr>
        <w:tab/>
      </w:r>
      <w:r w:rsidRPr="00FC65C2">
        <w:rPr>
          <w:rFonts w:ascii="Arial" w:hAnsi="Arial" w:cs="Arial"/>
          <w:bCs/>
          <w:sz w:val="22"/>
          <w:szCs w:val="22"/>
        </w:rPr>
        <w:tab/>
      </w:r>
      <w:r w:rsidRPr="00FC65C2">
        <w:rPr>
          <w:rFonts w:ascii="Arial" w:hAnsi="Arial" w:cs="Arial"/>
          <w:bCs/>
          <w:sz w:val="22"/>
          <w:szCs w:val="22"/>
        </w:rPr>
        <w:tab/>
      </w:r>
      <w:r w:rsidRPr="00FC65C2">
        <w:rPr>
          <w:rFonts w:ascii="Arial" w:hAnsi="Arial" w:cs="Arial"/>
          <w:bCs/>
          <w:sz w:val="22"/>
          <w:szCs w:val="22"/>
        </w:rPr>
        <w:tab/>
      </w:r>
      <w:r w:rsidRPr="00FC65C2">
        <w:rPr>
          <w:rFonts w:ascii="Arial" w:hAnsi="Arial" w:cs="Arial"/>
          <w:bCs/>
          <w:sz w:val="22"/>
          <w:szCs w:val="22"/>
        </w:rPr>
        <w:tab/>
        <w:t xml:space="preserve"> 78. Gross Profit</w:t>
      </w:r>
    </w:p>
    <w:p w14:paraId="0725686C" w14:textId="77777777" w:rsidR="00FC65C2" w:rsidRPr="00FC65C2" w:rsidRDefault="00FC65C2" w:rsidP="00FC65C2">
      <w:pPr>
        <w:tabs>
          <w:tab w:val="left" w:pos="432"/>
        </w:tabs>
        <w:rPr>
          <w:rFonts w:ascii="Arial" w:hAnsi="Arial" w:cs="Arial"/>
          <w:bCs/>
          <w:sz w:val="22"/>
          <w:szCs w:val="22"/>
        </w:rPr>
      </w:pPr>
      <w:r w:rsidRPr="00FC65C2">
        <w:rPr>
          <w:rFonts w:ascii="Arial" w:hAnsi="Arial" w:cs="Arial"/>
          <w:bCs/>
          <w:sz w:val="22"/>
          <w:szCs w:val="22"/>
        </w:rPr>
        <w:t>75. Cost of Merchandise Available for Sale</w:t>
      </w:r>
      <w:r w:rsidRPr="00FC65C2">
        <w:rPr>
          <w:rFonts w:ascii="Arial" w:hAnsi="Arial" w:cs="Arial"/>
          <w:bCs/>
          <w:sz w:val="22"/>
          <w:szCs w:val="22"/>
        </w:rPr>
        <w:tab/>
      </w:r>
      <w:r w:rsidRPr="00FC65C2">
        <w:rPr>
          <w:rFonts w:ascii="Arial" w:hAnsi="Arial" w:cs="Arial"/>
          <w:bCs/>
          <w:sz w:val="22"/>
          <w:szCs w:val="22"/>
        </w:rPr>
        <w:tab/>
        <w:t>*79. Total Expenses</w:t>
      </w:r>
    </w:p>
    <w:p w14:paraId="4123A2FE" w14:textId="006903FC" w:rsidR="00FC65C2" w:rsidRPr="00FC65C2" w:rsidRDefault="00FC65C2" w:rsidP="00FC65C2">
      <w:pPr>
        <w:tabs>
          <w:tab w:val="left" w:pos="432"/>
        </w:tabs>
        <w:rPr>
          <w:rFonts w:ascii="Arial" w:hAnsi="Arial" w:cs="Arial"/>
          <w:bCs/>
          <w:sz w:val="22"/>
          <w:szCs w:val="22"/>
        </w:rPr>
      </w:pPr>
      <w:r w:rsidRPr="00FC65C2">
        <w:rPr>
          <w:rFonts w:ascii="Arial" w:hAnsi="Arial" w:cs="Arial"/>
          <w:bCs/>
          <w:sz w:val="22"/>
          <w:szCs w:val="22"/>
        </w:rPr>
        <w:t>76. Cost of Delivered Merchandise</w:t>
      </w:r>
      <w:r w:rsidRPr="00FC65C2">
        <w:rPr>
          <w:rFonts w:ascii="Arial" w:hAnsi="Arial" w:cs="Arial"/>
          <w:bCs/>
          <w:sz w:val="22"/>
          <w:szCs w:val="22"/>
        </w:rPr>
        <w:tab/>
      </w:r>
      <w:r w:rsidRPr="00FC65C2">
        <w:rPr>
          <w:rFonts w:ascii="Arial" w:hAnsi="Arial" w:cs="Arial"/>
          <w:bCs/>
          <w:sz w:val="22"/>
          <w:szCs w:val="22"/>
        </w:rPr>
        <w:tab/>
      </w:r>
      <w:r w:rsidRPr="00FC65C2">
        <w:rPr>
          <w:rFonts w:ascii="Arial" w:hAnsi="Arial" w:cs="Arial"/>
          <w:bCs/>
          <w:sz w:val="22"/>
          <w:szCs w:val="22"/>
        </w:rPr>
        <w:tab/>
      </w:r>
      <w:r w:rsidRPr="00FC65C2">
        <w:rPr>
          <w:rFonts w:ascii="Arial" w:hAnsi="Arial" w:cs="Arial"/>
          <w:bCs/>
          <w:sz w:val="22"/>
          <w:szCs w:val="22"/>
        </w:rPr>
        <w:tab/>
        <w:t>*80. Net Income</w:t>
      </w:r>
    </w:p>
    <w:p w14:paraId="0F30C71D" w14:textId="77777777" w:rsidR="00FC65C2" w:rsidRPr="00FC65C2" w:rsidRDefault="00FC65C2" w:rsidP="00FC65C2">
      <w:pPr>
        <w:tabs>
          <w:tab w:val="left" w:pos="432"/>
        </w:tabs>
        <w:rPr>
          <w:rFonts w:ascii="Arial" w:hAnsi="Arial" w:cs="Arial"/>
          <w:bCs/>
          <w:sz w:val="22"/>
          <w:szCs w:val="22"/>
        </w:rPr>
      </w:pPr>
      <w:r w:rsidRPr="00FC65C2">
        <w:rPr>
          <w:rFonts w:ascii="Arial" w:hAnsi="Arial" w:cs="Arial"/>
          <w:bCs/>
          <w:sz w:val="22"/>
          <w:szCs w:val="22"/>
        </w:rPr>
        <w:t>77. Net Purchases</w:t>
      </w:r>
    </w:p>
    <w:p w14:paraId="5D535908" w14:textId="0CD4481F" w:rsidR="00FC65C2" w:rsidRPr="00FC65C2" w:rsidRDefault="00FC65C2" w:rsidP="00FC65C2">
      <w:pPr>
        <w:tabs>
          <w:tab w:val="left" w:pos="432"/>
        </w:tabs>
        <w:rPr>
          <w:rFonts w:ascii="Arial" w:hAnsi="Arial" w:cs="Arial"/>
          <w:bCs/>
          <w:sz w:val="22"/>
          <w:szCs w:val="22"/>
        </w:rPr>
      </w:pPr>
    </w:p>
    <w:p w14:paraId="46DF8AB4" w14:textId="08D8F323" w:rsidR="00FC65C2" w:rsidRPr="00FC65C2" w:rsidRDefault="00FC65C2" w:rsidP="00FC65C2">
      <w:pPr>
        <w:tabs>
          <w:tab w:val="left" w:pos="432"/>
        </w:tabs>
        <w:rPr>
          <w:rFonts w:ascii="Arial" w:hAnsi="Arial" w:cs="Arial"/>
          <w:bCs/>
          <w:sz w:val="22"/>
          <w:szCs w:val="22"/>
        </w:rPr>
      </w:pPr>
    </w:p>
    <w:p w14:paraId="05F42DBB" w14:textId="77777777" w:rsidR="00FC65C2" w:rsidRPr="00FC65C2" w:rsidRDefault="00FC65C2" w:rsidP="00FC65C2">
      <w:pPr>
        <w:tabs>
          <w:tab w:val="left" w:pos="432"/>
        </w:tabs>
        <w:rPr>
          <w:rFonts w:ascii="Arial" w:hAnsi="Arial" w:cs="Arial"/>
          <w:bCs/>
          <w:sz w:val="22"/>
          <w:szCs w:val="22"/>
        </w:rPr>
      </w:pPr>
    </w:p>
    <w:p w14:paraId="3767B289" w14:textId="088E58BF" w:rsidR="00FC65C2" w:rsidRPr="00FC65C2" w:rsidRDefault="00FC65C2">
      <w:pPr>
        <w:tabs>
          <w:tab w:val="left" w:pos="432"/>
        </w:tabs>
        <w:jc w:val="both"/>
        <w:rPr>
          <w:rFonts w:ascii="Arial" w:eastAsiaTheme="minorHAnsi" w:hAnsi="Arial" w:cs="Arial"/>
          <w:sz w:val="22"/>
          <w:szCs w:val="22"/>
        </w:rPr>
      </w:pPr>
      <w:r w:rsidRPr="00FC65C2">
        <w:rPr>
          <w:rFonts w:ascii="Arial" w:hAnsi="Arial" w:cs="Arial"/>
          <w:b/>
          <w:sz w:val="22"/>
          <w:szCs w:val="22"/>
        </w:rPr>
        <w:t>This is the end of the exam.  Please hold your exam and answer sheet until the contest director calls for them.  Thank you.</w:t>
      </w:r>
    </w:p>
    <w:sectPr w:rsidR="00FC65C2" w:rsidRPr="00FC65C2" w:rsidSect="00FA4288">
      <w:headerReference w:type="default" r:id="rId9"/>
      <w:headerReference w:type="first" r:id="rId10"/>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B7ACA" w14:textId="77777777" w:rsidR="00E71CE9" w:rsidRDefault="00E71CE9" w:rsidP="006A43B3">
      <w:r>
        <w:separator/>
      </w:r>
    </w:p>
  </w:endnote>
  <w:endnote w:type="continuationSeparator" w:id="0">
    <w:p w14:paraId="338FAEC1" w14:textId="77777777" w:rsidR="00E71CE9" w:rsidRDefault="00E71CE9"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0AE8" w14:textId="77777777" w:rsidR="00E71CE9" w:rsidRDefault="00E71CE9" w:rsidP="006A43B3">
      <w:r>
        <w:separator/>
      </w:r>
    </w:p>
  </w:footnote>
  <w:footnote w:type="continuationSeparator" w:id="0">
    <w:p w14:paraId="43521FB6" w14:textId="77777777" w:rsidR="00E71CE9" w:rsidRDefault="00E71CE9"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8683341"/>
      <w:docPartObj>
        <w:docPartGallery w:val="Page Numbers (Top of Page)"/>
        <w:docPartUnique/>
      </w:docPartObj>
    </w:sdtPr>
    <w:sdtEndPr>
      <w:rPr>
        <w:rStyle w:val="PageNumber"/>
      </w:rPr>
    </w:sdtEndPr>
    <w:sdtContent>
      <w:p w14:paraId="4E8137CA" w14:textId="756B2BB7" w:rsidR="008023CD" w:rsidRDefault="008023CD" w:rsidP="00FA4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EAAA6" w14:textId="77777777" w:rsidR="008023CD" w:rsidRDefault="008023CD" w:rsidP="00BC4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D3BA" w14:textId="313635C3" w:rsidR="008023CD" w:rsidRPr="00B51FCF" w:rsidRDefault="008023CD" w:rsidP="00B51FC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35CD" w14:textId="21E81ACF" w:rsidR="008023CD" w:rsidRDefault="008023CD" w:rsidP="008023CD">
    <w:pPr>
      <w:pStyle w:val="Header"/>
      <w:framePr w:wrap="none" w:vAnchor="text" w:hAnchor="margin" w:xAlign="right" w:y="1"/>
      <w:rPr>
        <w:rStyle w:val="PageNumber"/>
      </w:rPr>
    </w:pPr>
    <w:r>
      <w:rPr>
        <w:rStyle w:val="PageNumber"/>
      </w:rPr>
      <w:t>UIL Accounting Invitational 2021-</w:t>
    </w:r>
    <w:r w:rsidR="00B357EF">
      <w:rPr>
        <w:rStyle w:val="PageNumber"/>
      </w:rPr>
      <w:t>B</w:t>
    </w:r>
    <w:r>
      <w:rPr>
        <w:rStyle w:val="PageNumber"/>
      </w:rPr>
      <w:tab/>
    </w:r>
    <w:r>
      <w:rPr>
        <w:rStyle w:val="PageNumber"/>
      </w:rPr>
      <w:tab/>
      <w:t>-</w:t>
    </w:r>
    <w:sdt>
      <w:sdtPr>
        <w:rPr>
          <w:rStyle w:val="PageNumber"/>
        </w:rPr>
        <w:id w:val="-1736229849"/>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5142988C" w14:textId="16C9F7DC" w:rsidR="008023CD" w:rsidRDefault="008023CD" w:rsidP="00FA428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0F9C" w14:textId="77777777" w:rsidR="008023CD" w:rsidRDefault="0080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E3ABD82"/>
    <w:lvl w:ilvl="0">
      <w:numFmt w:val="decimal"/>
      <w:lvlText w:val="*"/>
      <w:lvlJc w:val="left"/>
    </w:lvl>
  </w:abstractNum>
  <w:abstractNum w:abstractNumId="1"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B702C"/>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870EF"/>
    <w:rsid w:val="0008752B"/>
    <w:rsid w:val="00090228"/>
    <w:rsid w:val="000917AC"/>
    <w:rsid w:val="000A513C"/>
    <w:rsid w:val="000D7B0A"/>
    <w:rsid w:val="0012409E"/>
    <w:rsid w:val="0015780E"/>
    <w:rsid w:val="00161195"/>
    <w:rsid w:val="001B0ACD"/>
    <w:rsid w:val="001B2204"/>
    <w:rsid w:val="001D68D7"/>
    <w:rsid w:val="002116DC"/>
    <w:rsid w:val="00223A1F"/>
    <w:rsid w:val="002B5C45"/>
    <w:rsid w:val="00357B0F"/>
    <w:rsid w:val="0037396B"/>
    <w:rsid w:val="003971F4"/>
    <w:rsid w:val="003C2F2E"/>
    <w:rsid w:val="003C3A15"/>
    <w:rsid w:val="003C7752"/>
    <w:rsid w:val="00452092"/>
    <w:rsid w:val="00474C2A"/>
    <w:rsid w:val="004C09B1"/>
    <w:rsid w:val="004F672A"/>
    <w:rsid w:val="00502AF0"/>
    <w:rsid w:val="00513BB2"/>
    <w:rsid w:val="00541F96"/>
    <w:rsid w:val="005732BA"/>
    <w:rsid w:val="00594827"/>
    <w:rsid w:val="005B74E7"/>
    <w:rsid w:val="005E2F54"/>
    <w:rsid w:val="005E7F55"/>
    <w:rsid w:val="005F1413"/>
    <w:rsid w:val="00622009"/>
    <w:rsid w:val="00696C4E"/>
    <w:rsid w:val="00696FC0"/>
    <w:rsid w:val="006A43B3"/>
    <w:rsid w:val="006C305F"/>
    <w:rsid w:val="00711E66"/>
    <w:rsid w:val="00726069"/>
    <w:rsid w:val="00781B91"/>
    <w:rsid w:val="007B35DD"/>
    <w:rsid w:val="007E6A20"/>
    <w:rsid w:val="008023CD"/>
    <w:rsid w:val="0082400D"/>
    <w:rsid w:val="00844E07"/>
    <w:rsid w:val="00863E72"/>
    <w:rsid w:val="00891560"/>
    <w:rsid w:val="0089777F"/>
    <w:rsid w:val="008B1939"/>
    <w:rsid w:val="008D6643"/>
    <w:rsid w:val="008E6234"/>
    <w:rsid w:val="00901C64"/>
    <w:rsid w:val="00967808"/>
    <w:rsid w:val="0097400F"/>
    <w:rsid w:val="009A7F9B"/>
    <w:rsid w:val="009B76B0"/>
    <w:rsid w:val="00A46C78"/>
    <w:rsid w:val="00A8177D"/>
    <w:rsid w:val="00A9488C"/>
    <w:rsid w:val="00AA0549"/>
    <w:rsid w:val="00AE41BD"/>
    <w:rsid w:val="00B25E26"/>
    <w:rsid w:val="00B357EF"/>
    <w:rsid w:val="00B51FCF"/>
    <w:rsid w:val="00B86A3C"/>
    <w:rsid w:val="00BB722A"/>
    <w:rsid w:val="00BC4996"/>
    <w:rsid w:val="00BD3038"/>
    <w:rsid w:val="00BF14CD"/>
    <w:rsid w:val="00BF7409"/>
    <w:rsid w:val="00C21EA3"/>
    <w:rsid w:val="00C47347"/>
    <w:rsid w:val="00C84CFB"/>
    <w:rsid w:val="00C859F0"/>
    <w:rsid w:val="00C914F5"/>
    <w:rsid w:val="00C92891"/>
    <w:rsid w:val="00CA4CD2"/>
    <w:rsid w:val="00CF3C20"/>
    <w:rsid w:val="00D000DE"/>
    <w:rsid w:val="00D07B11"/>
    <w:rsid w:val="00D221A1"/>
    <w:rsid w:val="00D55C80"/>
    <w:rsid w:val="00D93FBF"/>
    <w:rsid w:val="00DA36A7"/>
    <w:rsid w:val="00DB7ADA"/>
    <w:rsid w:val="00DC098F"/>
    <w:rsid w:val="00DD71F6"/>
    <w:rsid w:val="00E04753"/>
    <w:rsid w:val="00E22843"/>
    <w:rsid w:val="00E539BD"/>
    <w:rsid w:val="00E66827"/>
    <w:rsid w:val="00E71CE9"/>
    <w:rsid w:val="00E96459"/>
    <w:rsid w:val="00EB554F"/>
    <w:rsid w:val="00EC7DCD"/>
    <w:rsid w:val="00EE1BA1"/>
    <w:rsid w:val="00F706F7"/>
    <w:rsid w:val="00F727AB"/>
    <w:rsid w:val="00FA4288"/>
    <w:rsid w:val="00FC074E"/>
    <w:rsid w:val="00FC65C2"/>
    <w:rsid w:val="00FD64A8"/>
    <w:rsid w:val="00FD75F8"/>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8D6643"/>
    <w:pPr>
      <w:keepNext/>
      <w:jc w:val="both"/>
      <w:outlineLvl w:val="7"/>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character" w:customStyle="1" w:styleId="Heading8Char">
    <w:name w:val="Heading 8 Char"/>
    <w:basedOn w:val="DefaultParagraphFont"/>
    <w:link w:val="Heading8"/>
    <w:rsid w:val="008D6643"/>
    <w:rPr>
      <w:rFonts w:ascii="Arial" w:eastAsia="Times New Roman" w:hAnsi="Arial" w:cs="Arial"/>
      <w:b/>
      <w:bCs/>
    </w:rPr>
  </w:style>
  <w:style w:type="table" w:styleId="TableGrid">
    <w:name w:val="Table Grid"/>
    <w:basedOn w:val="TableNormal"/>
    <w:uiPriority w:val="39"/>
    <w:rsid w:val="0009022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C7752"/>
    <w:pPr>
      <w:spacing w:after="120"/>
      <w:ind w:left="360"/>
    </w:pPr>
  </w:style>
  <w:style w:type="character" w:customStyle="1" w:styleId="BodyTextIndentChar">
    <w:name w:val="Body Text Indent Char"/>
    <w:basedOn w:val="DefaultParagraphFont"/>
    <w:link w:val="BodyTextIndent"/>
    <w:uiPriority w:val="99"/>
    <w:semiHidden/>
    <w:rsid w:val="003C7752"/>
    <w:rPr>
      <w:rFonts w:eastAsiaTheme="minorEastAsia"/>
    </w:rPr>
  </w:style>
  <w:style w:type="paragraph" w:styleId="BodyTextIndent3">
    <w:name w:val="Body Text Indent 3"/>
    <w:basedOn w:val="Normal"/>
    <w:link w:val="BodyTextIndent3Char"/>
    <w:uiPriority w:val="99"/>
    <w:semiHidden/>
    <w:unhideWhenUsed/>
    <w:rsid w:val="003C77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7752"/>
    <w:rPr>
      <w:rFonts w:eastAsiaTheme="minorEastAsia"/>
      <w:sz w:val="16"/>
      <w:szCs w:val="16"/>
    </w:rPr>
  </w:style>
  <w:style w:type="paragraph" w:styleId="EnvelopeReturn">
    <w:name w:val="envelope return"/>
    <w:basedOn w:val="Normal"/>
    <w:unhideWhenUsed/>
    <w:rsid w:val="003C7752"/>
    <w:rPr>
      <w:rFonts w:ascii="Arial" w:eastAsiaTheme="majorEastAsia" w:hAnsi="Arial" w:cstheme="majorBidi"/>
      <w:sz w:val="22"/>
      <w:szCs w:val="20"/>
    </w:rPr>
  </w:style>
  <w:style w:type="table" w:customStyle="1" w:styleId="TableGrid2">
    <w:name w:val="Table Grid2"/>
    <w:basedOn w:val="TableNormal"/>
    <w:next w:val="TableGrid"/>
    <w:uiPriority w:val="59"/>
    <w:rsid w:val="00FD75F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LaVerne Crying.dotx</Template>
  <TotalTime>4</TotalTime>
  <Pages>10</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2020-11-07T13:44:00Z</cp:lastPrinted>
  <dcterms:created xsi:type="dcterms:W3CDTF">2020-11-16T14:12:00Z</dcterms:created>
  <dcterms:modified xsi:type="dcterms:W3CDTF">2020-11-16T14:12:00Z</dcterms:modified>
</cp:coreProperties>
</file>