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Pr="00F86582" w:rsidRDefault="00F86582" w:rsidP="00F86582">
      <w:pPr>
        <w:pStyle w:val="NoSpacing"/>
        <w:jc w:val="center"/>
        <w:rPr>
          <w:rFonts w:ascii="Arial" w:hAnsi="Arial" w:cs="Arial"/>
          <w:b/>
          <w:sz w:val="28"/>
          <w:szCs w:val="28"/>
        </w:rPr>
      </w:pPr>
      <w:r w:rsidRPr="00F86582">
        <w:rPr>
          <w:rFonts w:ascii="Arial" w:hAnsi="Arial" w:cs="Arial"/>
          <w:b/>
          <w:sz w:val="28"/>
          <w:szCs w:val="28"/>
        </w:rPr>
        <w:t>UIL ACCOUNTING</w:t>
      </w:r>
    </w:p>
    <w:p w:rsidR="00F86582" w:rsidRPr="00F86582" w:rsidRDefault="00F86582" w:rsidP="00F86582">
      <w:pPr>
        <w:pStyle w:val="NoSpacing"/>
        <w:jc w:val="center"/>
        <w:rPr>
          <w:rFonts w:ascii="Arial" w:hAnsi="Arial" w:cs="Arial"/>
          <w:b/>
          <w:sz w:val="24"/>
          <w:szCs w:val="24"/>
        </w:rPr>
      </w:pPr>
      <w:r w:rsidRPr="00F86582">
        <w:rPr>
          <w:rFonts w:ascii="Arial" w:hAnsi="Arial" w:cs="Arial"/>
          <w:b/>
          <w:sz w:val="24"/>
          <w:szCs w:val="24"/>
        </w:rPr>
        <w:t>Invitational 2015-A</w:t>
      </w:r>
    </w:p>
    <w:p w:rsidR="00F86582" w:rsidRDefault="00F86582" w:rsidP="00F86582">
      <w:pPr>
        <w:pStyle w:val="NoSpacing"/>
        <w:jc w:val="center"/>
        <w:rPr>
          <w:rFonts w:ascii="Arial" w:hAnsi="Arial" w:cs="Arial"/>
          <w:sz w:val="28"/>
          <w:szCs w:val="28"/>
        </w:rPr>
      </w:pPr>
    </w:p>
    <w:p w:rsidR="00096BEC" w:rsidRDefault="00096BEC" w:rsidP="00F86582">
      <w:pPr>
        <w:pStyle w:val="NoSpacing"/>
        <w:jc w:val="center"/>
        <w:rPr>
          <w:rFonts w:ascii="Arial" w:hAnsi="Arial" w:cs="Arial"/>
          <w:sz w:val="28"/>
          <w:szCs w:val="28"/>
        </w:rPr>
      </w:pPr>
    </w:p>
    <w:p w:rsidR="00096BEC" w:rsidRPr="005F22C0" w:rsidRDefault="00096BEC" w:rsidP="00096BEC">
      <w:pPr>
        <w:spacing w:after="0" w:line="240" w:lineRule="auto"/>
        <w:rPr>
          <w:rFonts w:ascii="Arial" w:eastAsia="Times New Roman" w:hAnsi="Arial" w:cs="Times New Roman"/>
          <w:b/>
          <w:sz w:val="24"/>
          <w:szCs w:val="24"/>
          <w:u w:val="single"/>
        </w:rPr>
      </w:pPr>
      <w:r w:rsidRPr="005F22C0">
        <w:rPr>
          <w:rFonts w:ascii="Arial" w:eastAsia="Times New Roman" w:hAnsi="Arial" w:cs="Times New Roman"/>
          <w:b/>
          <w:sz w:val="24"/>
          <w:szCs w:val="24"/>
          <w:u w:val="single"/>
        </w:rPr>
        <w:t>Group 1</w:t>
      </w:r>
    </w:p>
    <w:p w:rsidR="00096BEC" w:rsidRPr="005F22C0" w:rsidRDefault="00096BEC" w:rsidP="00096BEC">
      <w:pPr>
        <w:tabs>
          <w:tab w:val="left" w:pos="432"/>
        </w:tabs>
        <w:spacing w:after="0" w:line="240" w:lineRule="auto"/>
        <w:jc w:val="both"/>
        <w:rPr>
          <w:rFonts w:ascii="Arial" w:eastAsia="Times New Roman" w:hAnsi="Arial" w:cs="Times New Roman"/>
          <w:b/>
          <w:sz w:val="24"/>
          <w:szCs w:val="20"/>
        </w:rPr>
      </w:pPr>
      <w:r w:rsidRPr="005F22C0">
        <w:rPr>
          <w:rFonts w:ascii="Arial" w:eastAsia="Times New Roman" w:hAnsi="Arial" w:cs="Times New Roman"/>
          <w:b/>
          <w:sz w:val="24"/>
          <w:szCs w:val="20"/>
        </w:rPr>
        <w:t xml:space="preserve">Identify the account classification of items 1 through </w:t>
      </w:r>
      <w:r>
        <w:rPr>
          <w:rFonts w:ascii="Arial" w:eastAsia="Times New Roman" w:hAnsi="Arial" w:cs="Times New Roman"/>
          <w:b/>
          <w:sz w:val="24"/>
          <w:szCs w:val="20"/>
        </w:rPr>
        <w:t>12</w:t>
      </w:r>
      <w:r w:rsidRPr="005F22C0">
        <w:rPr>
          <w:rFonts w:ascii="Arial" w:eastAsia="Times New Roman" w:hAnsi="Arial" w:cs="Times New Roman"/>
          <w:b/>
          <w:sz w:val="24"/>
          <w:szCs w:val="20"/>
        </w:rPr>
        <w:t xml:space="preserve"> by writing the correct identifying letter on your answer sheet </w:t>
      </w:r>
      <w:smartTag w:uri="urn:schemas-microsoft-com:office:smarttags" w:element="stockticker">
        <w:r w:rsidRPr="005F22C0">
          <w:rPr>
            <w:rFonts w:ascii="Arial" w:eastAsia="Times New Roman" w:hAnsi="Arial" w:cs="Times New Roman"/>
            <w:b/>
            <w:sz w:val="24"/>
            <w:szCs w:val="20"/>
          </w:rPr>
          <w:t>AND</w:t>
        </w:r>
      </w:smartTag>
      <w:r w:rsidRPr="005F22C0">
        <w:rPr>
          <w:rFonts w:ascii="Arial" w:eastAsia="Times New Roman" w:hAnsi="Arial" w:cs="Times New Roman"/>
          <w:b/>
          <w:sz w:val="24"/>
          <w:szCs w:val="20"/>
        </w:rPr>
        <w:t xml:space="preserve"> indicate the </w:t>
      </w:r>
      <w:r>
        <w:rPr>
          <w:rFonts w:ascii="Arial" w:eastAsia="Times New Roman" w:hAnsi="Arial" w:cs="Times New Roman"/>
          <w:b/>
          <w:sz w:val="24"/>
          <w:szCs w:val="20"/>
        </w:rPr>
        <w:t>in</w:t>
      </w:r>
      <w:r w:rsidRPr="005F22C0">
        <w:rPr>
          <w:rFonts w:ascii="Arial" w:eastAsia="Times New Roman" w:hAnsi="Arial" w:cs="Times New Roman"/>
          <w:b/>
          <w:sz w:val="24"/>
          <w:szCs w:val="20"/>
        </w:rPr>
        <w:t>crease side of the account by writing DR for debit or CR for credit.  Both parts of each compound answer must be correct in order for your response to be counted correct.</w:t>
      </w:r>
    </w:p>
    <w:p w:rsidR="00096BEC" w:rsidRDefault="00096BEC" w:rsidP="00096BEC">
      <w:pPr>
        <w:spacing w:after="0" w:line="240" w:lineRule="auto"/>
        <w:rPr>
          <w:rFonts w:ascii="Arial" w:eastAsia="Times New Roman" w:hAnsi="Arial" w:cs="Times New Roman"/>
          <w:sz w:val="24"/>
          <w:szCs w:val="24"/>
        </w:rPr>
      </w:pPr>
    </w:p>
    <w:p w:rsidR="00096BEC" w:rsidRPr="005F22C0" w:rsidRDefault="00096BEC" w:rsidP="00096BEC">
      <w:pPr>
        <w:spacing w:after="0" w:line="240" w:lineRule="auto"/>
        <w:rPr>
          <w:rFonts w:ascii="Arial" w:eastAsia="Times New Roman" w:hAnsi="Arial" w:cs="Times New Roman"/>
          <w:sz w:val="24"/>
          <w:szCs w:val="24"/>
        </w:rPr>
      </w:pPr>
    </w:p>
    <w:p w:rsidR="00096BEC" w:rsidRPr="005F22C0" w:rsidRDefault="00096BEC" w:rsidP="00096BEC">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sz w:val="24"/>
          <w:szCs w:val="24"/>
        </w:rPr>
        <w:tab/>
      </w:r>
      <w:r w:rsidRPr="005F22C0">
        <w:rPr>
          <w:rFonts w:ascii="Arial" w:eastAsia="Times New Roman" w:hAnsi="Arial" w:cs="Times New Roman"/>
          <w:b/>
          <w:bCs/>
          <w:sz w:val="24"/>
          <w:szCs w:val="24"/>
        </w:rPr>
        <w:t>A. Asset</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 Revenue</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DR=debit</w:t>
      </w:r>
    </w:p>
    <w:p w:rsidR="00096BEC" w:rsidRPr="005F22C0" w:rsidRDefault="00096BEC" w:rsidP="00096BEC">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B. Liability</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E. Cost of Merchandise Sold</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CR=credit</w:t>
      </w:r>
    </w:p>
    <w:p w:rsidR="00096BEC" w:rsidRPr="005F22C0" w:rsidRDefault="00096BEC" w:rsidP="00096BEC">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C. Capital</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F. Expense</w:t>
      </w:r>
    </w:p>
    <w:p w:rsidR="00096BEC" w:rsidRPr="005F22C0"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1</w:t>
      </w:r>
      <w:r w:rsidRPr="005F22C0">
        <w:rPr>
          <w:rFonts w:ascii="Arial" w:eastAsia="Times New Roman" w:hAnsi="Arial" w:cs="Times New Roman"/>
          <w:sz w:val="24"/>
          <w:szCs w:val="24"/>
        </w:rPr>
        <w:t>. the amount owed to a supplier</w:t>
      </w:r>
    </w:p>
    <w:p w:rsidR="00096BEC" w:rsidRDefault="00096BEC" w:rsidP="00096BEC">
      <w:pPr>
        <w:spacing w:after="0" w:line="240" w:lineRule="auto"/>
        <w:rPr>
          <w:rFonts w:ascii="Arial" w:eastAsia="Times New Roman" w:hAnsi="Arial" w:cs="Times New Roman"/>
          <w:sz w:val="24"/>
          <w:szCs w:val="24"/>
        </w:rPr>
      </w:pPr>
    </w:p>
    <w:p w:rsidR="00096BEC" w:rsidRDefault="00096BEC" w:rsidP="00096BEC">
      <w:pPr>
        <w:pStyle w:val="NoSpacing"/>
        <w:rPr>
          <w:rFonts w:ascii="Arial" w:hAnsi="Arial" w:cs="Arial"/>
          <w:sz w:val="24"/>
          <w:szCs w:val="24"/>
        </w:rPr>
      </w:pPr>
      <w:r>
        <w:rPr>
          <w:rFonts w:ascii="Arial" w:hAnsi="Arial" w:cs="Arial"/>
          <w:sz w:val="24"/>
          <w:szCs w:val="24"/>
        </w:rPr>
        <w:t xml:space="preserve">  2. the amount of supplies on hand available for future use</w:t>
      </w:r>
    </w:p>
    <w:p w:rsidR="00096BEC" w:rsidRPr="008A6815" w:rsidRDefault="00096BEC" w:rsidP="00096BEC">
      <w:pPr>
        <w:pStyle w:val="NoSpacing"/>
        <w:rPr>
          <w:rFonts w:ascii="Arial" w:hAnsi="Arial" w:cs="Arial"/>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3. Sales Discounts</w:t>
      </w:r>
    </w:p>
    <w:p w:rsidR="00096BEC"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4</w:t>
      </w:r>
      <w:r w:rsidRPr="005F22C0">
        <w:rPr>
          <w:rFonts w:ascii="Arial" w:eastAsia="Times New Roman" w:hAnsi="Arial" w:cs="Times New Roman"/>
          <w:sz w:val="24"/>
          <w:szCs w:val="24"/>
        </w:rPr>
        <w:t>. the value of supplies used this fiscal period</w:t>
      </w:r>
    </w:p>
    <w:p w:rsidR="00096BEC" w:rsidRPr="005F22C0" w:rsidRDefault="00096BEC" w:rsidP="00096BEC">
      <w:pPr>
        <w:spacing w:after="0" w:line="240" w:lineRule="auto"/>
        <w:rPr>
          <w:rFonts w:ascii="Arial" w:eastAsia="Times New Roman" w:hAnsi="Arial" w:cs="Times New Roman"/>
          <w:sz w:val="24"/>
          <w:szCs w:val="24"/>
        </w:rPr>
      </w:pPr>
    </w:p>
    <w:p w:rsidR="00096BEC" w:rsidRPr="005F22C0"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5</w:t>
      </w:r>
      <w:r w:rsidRPr="005F22C0">
        <w:rPr>
          <w:rFonts w:ascii="Arial" w:eastAsia="Times New Roman" w:hAnsi="Arial" w:cs="Times New Roman"/>
          <w:sz w:val="24"/>
          <w:szCs w:val="24"/>
        </w:rPr>
        <w:t>. Fees earned by a service-oriented business</w:t>
      </w:r>
    </w:p>
    <w:p w:rsidR="00096BEC" w:rsidRDefault="00096BEC" w:rsidP="00096BEC">
      <w:pPr>
        <w:spacing w:after="0" w:line="240" w:lineRule="auto"/>
        <w:rPr>
          <w:rFonts w:ascii="Arial" w:eastAsia="Times New Roman" w:hAnsi="Arial" w:cs="Times New Roman"/>
          <w:sz w:val="24"/>
          <w:szCs w:val="24"/>
        </w:rPr>
      </w:pPr>
    </w:p>
    <w:p w:rsidR="00096BEC" w:rsidRPr="005F22C0"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6</w:t>
      </w:r>
      <w:r w:rsidRPr="005F22C0">
        <w:rPr>
          <w:rFonts w:ascii="Arial" w:eastAsia="Times New Roman" w:hAnsi="Arial" w:cs="Times New Roman"/>
          <w:sz w:val="24"/>
          <w:szCs w:val="24"/>
        </w:rPr>
        <w:t>. Transportation In</w:t>
      </w:r>
    </w:p>
    <w:p w:rsidR="00096BEC"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7. the single account that contains amounts invested by the owner, amounts withdrawn</w:t>
      </w: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by the owner in prior years, plus the net income (and net losses) from prior years</w:t>
      </w:r>
    </w:p>
    <w:p w:rsidR="00096BEC"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8</w:t>
      </w:r>
      <w:r w:rsidRPr="005F22C0">
        <w:rPr>
          <w:rFonts w:ascii="Arial" w:eastAsia="Times New Roman" w:hAnsi="Arial" w:cs="Times New Roman"/>
          <w:sz w:val="24"/>
          <w:szCs w:val="24"/>
        </w:rPr>
        <w:t>. the value of insurance still in force for the next fiscal period</w:t>
      </w:r>
    </w:p>
    <w:p w:rsidR="00096BEC" w:rsidRPr="005F22C0"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9. Accounts Payable</w:t>
      </w:r>
    </w:p>
    <w:p w:rsidR="00096BEC" w:rsidRPr="005F22C0"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10. Utilities Expense</w:t>
      </w:r>
    </w:p>
    <w:p w:rsidR="00096BEC" w:rsidRDefault="00096BEC" w:rsidP="00096BEC">
      <w:pPr>
        <w:spacing w:after="0" w:line="240" w:lineRule="auto"/>
        <w:rPr>
          <w:rFonts w:ascii="Arial" w:eastAsia="Times New Roman" w:hAnsi="Arial" w:cs="Times New Roman"/>
          <w:sz w:val="24"/>
          <w:szCs w:val="24"/>
        </w:rPr>
      </w:pPr>
    </w:p>
    <w:p w:rsidR="00096BEC" w:rsidRDefault="00096BEC" w:rsidP="00096BEC">
      <w:pPr>
        <w:spacing w:after="0" w:line="240" w:lineRule="auto"/>
        <w:rPr>
          <w:rFonts w:ascii="Arial" w:eastAsia="Times New Roman" w:hAnsi="Arial" w:cs="Times New Roman"/>
          <w:sz w:val="24"/>
          <w:szCs w:val="24"/>
        </w:rPr>
      </w:pPr>
      <w:r>
        <w:rPr>
          <w:rFonts w:ascii="Arial" w:eastAsia="Times New Roman" w:hAnsi="Arial" w:cs="Times New Roman"/>
          <w:sz w:val="24"/>
          <w:szCs w:val="24"/>
        </w:rPr>
        <w:t>11</w:t>
      </w:r>
      <w:r w:rsidRPr="005F22C0">
        <w:rPr>
          <w:rFonts w:ascii="Arial" w:eastAsia="Times New Roman" w:hAnsi="Arial" w:cs="Times New Roman"/>
          <w:sz w:val="24"/>
          <w:szCs w:val="24"/>
        </w:rPr>
        <w:t>. the amount owed to the state for state sales taxes collected</w:t>
      </w:r>
    </w:p>
    <w:p w:rsidR="00096BEC" w:rsidRDefault="00096BEC" w:rsidP="00096BEC">
      <w:pPr>
        <w:pStyle w:val="NoSpacing"/>
        <w:rPr>
          <w:rFonts w:ascii="Arial" w:hAnsi="Arial" w:cs="Arial"/>
          <w:sz w:val="24"/>
          <w:szCs w:val="24"/>
        </w:rPr>
      </w:pPr>
    </w:p>
    <w:p w:rsidR="00096BEC" w:rsidRDefault="00096BEC" w:rsidP="00096BEC">
      <w:pPr>
        <w:pStyle w:val="NoSpacing"/>
        <w:rPr>
          <w:rFonts w:ascii="Arial" w:hAnsi="Arial" w:cs="Arial"/>
          <w:sz w:val="24"/>
          <w:szCs w:val="24"/>
        </w:rPr>
      </w:pPr>
      <w:r>
        <w:rPr>
          <w:rFonts w:ascii="Arial" w:hAnsi="Arial" w:cs="Arial"/>
          <w:sz w:val="24"/>
          <w:szCs w:val="24"/>
        </w:rPr>
        <w:t>12. the controlling account for the subsidiary ledger that includes the company’s</w:t>
      </w:r>
    </w:p>
    <w:p w:rsidR="00096BEC" w:rsidRDefault="00096BEC" w:rsidP="00096BEC">
      <w:pPr>
        <w:pStyle w:val="NoSpacing"/>
        <w:rPr>
          <w:rFonts w:ascii="Arial" w:hAnsi="Arial" w:cs="Arial"/>
          <w:sz w:val="24"/>
          <w:szCs w:val="24"/>
        </w:rPr>
      </w:pPr>
      <w:r>
        <w:rPr>
          <w:rFonts w:ascii="Arial" w:hAnsi="Arial" w:cs="Arial"/>
          <w:sz w:val="24"/>
          <w:szCs w:val="24"/>
        </w:rPr>
        <w:t xml:space="preserve">      customers</w:t>
      </w:r>
    </w:p>
    <w:p w:rsidR="00F86582" w:rsidRDefault="00F86582" w:rsidP="00F86582">
      <w:pPr>
        <w:pStyle w:val="NoSpacing"/>
        <w:rPr>
          <w:rFonts w:ascii="Arial" w:hAnsi="Arial" w:cs="Arial"/>
          <w:sz w:val="28"/>
          <w:szCs w:val="28"/>
        </w:rPr>
      </w:pPr>
    </w:p>
    <w:p w:rsidR="00096BEC" w:rsidRDefault="00096BEC">
      <w:pPr>
        <w:rPr>
          <w:rFonts w:ascii="Arial" w:hAnsi="Arial" w:cs="Arial"/>
          <w:sz w:val="28"/>
          <w:szCs w:val="28"/>
        </w:rPr>
      </w:pPr>
      <w:r>
        <w:rPr>
          <w:rFonts w:ascii="Arial" w:hAnsi="Arial" w:cs="Arial"/>
          <w:sz w:val="28"/>
          <w:szCs w:val="28"/>
        </w:rPr>
        <w:br w:type="page"/>
      </w:r>
    </w:p>
    <w:p w:rsidR="00096BEC" w:rsidRPr="008B776C" w:rsidRDefault="00096BEC" w:rsidP="00F86582">
      <w:pPr>
        <w:pStyle w:val="NoSpacing"/>
        <w:rPr>
          <w:rFonts w:ascii="Arial" w:hAnsi="Arial" w:cs="Arial"/>
          <w:b/>
          <w:sz w:val="24"/>
          <w:szCs w:val="24"/>
          <w:u w:val="single"/>
        </w:rPr>
      </w:pPr>
      <w:r w:rsidRPr="008B776C">
        <w:rPr>
          <w:rFonts w:ascii="Arial" w:hAnsi="Arial" w:cs="Arial"/>
          <w:b/>
          <w:sz w:val="24"/>
          <w:szCs w:val="24"/>
          <w:u w:val="single"/>
        </w:rPr>
        <w:lastRenderedPageBreak/>
        <w:t>Group 2</w:t>
      </w:r>
    </w:p>
    <w:p w:rsidR="008B776C" w:rsidRPr="00AD71BC" w:rsidRDefault="008B776C" w:rsidP="008B776C">
      <w:pPr>
        <w:spacing w:after="0" w:line="240" w:lineRule="auto"/>
        <w:jc w:val="both"/>
        <w:rPr>
          <w:rFonts w:ascii="Arial" w:eastAsia="Times New Roman" w:hAnsi="Arial" w:cs="Arial"/>
          <w:b/>
          <w:bCs/>
          <w:sz w:val="24"/>
          <w:szCs w:val="24"/>
        </w:rPr>
      </w:pPr>
      <w:r w:rsidRPr="00AD71BC">
        <w:rPr>
          <w:rFonts w:ascii="Arial" w:eastAsia="Times New Roman" w:hAnsi="Arial" w:cs="Arial"/>
          <w:b/>
          <w:bCs/>
          <w:sz w:val="24"/>
          <w:szCs w:val="24"/>
        </w:rPr>
        <w:t xml:space="preserve">The adjusted trial balance columns of the work sheet of </w:t>
      </w:r>
      <w:proofErr w:type="spellStart"/>
      <w:r>
        <w:rPr>
          <w:rFonts w:ascii="Arial" w:eastAsia="Times New Roman" w:hAnsi="Arial" w:cs="Arial"/>
          <w:b/>
          <w:bCs/>
          <w:sz w:val="24"/>
          <w:szCs w:val="24"/>
        </w:rPr>
        <w:t>Samsing</w:t>
      </w:r>
      <w:proofErr w:type="spellEnd"/>
      <w:r w:rsidRPr="00AD71BC">
        <w:rPr>
          <w:rFonts w:ascii="Arial" w:eastAsia="Times New Roman" w:hAnsi="Arial" w:cs="Arial"/>
          <w:b/>
          <w:bCs/>
          <w:sz w:val="24"/>
          <w:szCs w:val="24"/>
        </w:rPr>
        <w:t xml:space="preserve"> Co. (a service business) for the year ended December 31, 20</w:t>
      </w:r>
      <w:r>
        <w:rPr>
          <w:rFonts w:ascii="Arial" w:eastAsia="Times New Roman" w:hAnsi="Arial" w:cs="Arial"/>
          <w:b/>
          <w:bCs/>
          <w:sz w:val="24"/>
          <w:szCs w:val="24"/>
        </w:rPr>
        <w:t>14</w:t>
      </w:r>
      <w:r w:rsidRPr="00AD71BC">
        <w:rPr>
          <w:rFonts w:ascii="Arial" w:eastAsia="Times New Roman" w:hAnsi="Arial" w:cs="Arial"/>
          <w:b/>
          <w:bCs/>
          <w:sz w:val="24"/>
          <w:szCs w:val="24"/>
        </w:rPr>
        <w:t xml:space="preserve"> revealed the following information:</w:t>
      </w:r>
    </w:p>
    <w:p w:rsidR="008B776C" w:rsidRPr="00AD71BC" w:rsidRDefault="008B776C" w:rsidP="008B776C">
      <w:pPr>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084"/>
      </w:tblGrid>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sidRPr="00AD71BC">
              <w:rPr>
                <w:rFonts w:ascii="Arial" w:eastAsia="Times New Roman" w:hAnsi="Arial" w:cs="Times New Roman"/>
                <w:b/>
                <w:bCs/>
                <w:sz w:val="24"/>
                <w:szCs w:val="24"/>
              </w:rPr>
              <w:t>Total Assets</w:t>
            </w:r>
          </w:p>
        </w:tc>
        <w:tc>
          <w:tcPr>
            <w:tcW w:w="0" w:type="auto"/>
          </w:tcPr>
          <w:p w:rsidR="008B776C" w:rsidRPr="00AD71BC" w:rsidRDefault="008B776C" w:rsidP="004710D3">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 xml:space="preserve">142,690  </w:t>
            </w:r>
          </w:p>
        </w:tc>
      </w:tr>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sidRPr="00AD71BC">
              <w:rPr>
                <w:rFonts w:ascii="Arial" w:eastAsia="Times New Roman" w:hAnsi="Arial" w:cs="Times New Roman"/>
                <w:b/>
                <w:bCs/>
                <w:sz w:val="24"/>
                <w:szCs w:val="24"/>
              </w:rPr>
              <w:t>Total Liabilities</w:t>
            </w:r>
          </w:p>
        </w:tc>
        <w:tc>
          <w:tcPr>
            <w:tcW w:w="0" w:type="auto"/>
          </w:tcPr>
          <w:p w:rsidR="008B776C" w:rsidRPr="00AD71BC" w:rsidRDefault="008B776C" w:rsidP="004710D3">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43,447</w:t>
            </w:r>
          </w:p>
        </w:tc>
      </w:tr>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sidRPr="00AD71BC">
              <w:rPr>
                <w:rFonts w:ascii="Arial" w:eastAsia="Times New Roman" w:hAnsi="Arial" w:cs="Times New Roman"/>
                <w:b/>
                <w:bCs/>
                <w:sz w:val="24"/>
                <w:szCs w:val="24"/>
              </w:rPr>
              <w:t>Owner’s capital account balance</w:t>
            </w:r>
          </w:p>
        </w:tc>
        <w:tc>
          <w:tcPr>
            <w:tcW w:w="0" w:type="auto"/>
          </w:tcPr>
          <w:p w:rsidR="008B776C" w:rsidRPr="00AD71BC" w:rsidRDefault="008B776C" w:rsidP="004710D3">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103,431</w:t>
            </w:r>
          </w:p>
        </w:tc>
      </w:tr>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sidRPr="00AD71BC">
              <w:rPr>
                <w:rFonts w:ascii="Arial" w:eastAsia="Times New Roman" w:hAnsi="Arial" w:cs="Times New Roman"/>
                <w:b/>
                <w:bCs/>
                <w:sz w:val="24"/>
                <w:szCs w:val="24"/>
              </w:rPr>
              <w:t>Owner’s withdrawals</w:t>
            </w:r>
          </w:p>
        </w:tc>
        <w:tc>
          <w:tcPr>
            <w:tcW w:w="0" w:type="auto"/>
          </w:tcPr>
          <w:p w:rsidR="008B776C" w:rsidRPr="00AD71BC" w:rsidRDefault="008B776C" w:rsidP="004710D3">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2,000</w:t>
            </w:r>
          </w:p>
        </w:tc>
      </w:tr>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sidRPr="00AD71BC">
              <w:rPr>
                <w:rFonts w:ascii="Arial" w:eastAsia="Times New Roman" w:hAnsi="Arial" w:cs="Times New Roman"/>
                <w:b/>
                <w:bCs/>
                <w:sz w:val="24"/>
                <w:szCs w:val="24"/>
              </w:rPr>
              <w:t>Total Revenue</w:t>
            </w:r>
          </w:p>
        </w:tc>
        <w:tc>
          <w:tcPr>
            <w:tcW w:w="0" w:type="auto"/>
          </w:tcPr>
          <w:p w:rsidR="008B776C" w:rsidRPr="00AD71BC" w:rsidRDefault="008B776C" w:rsidP="004710D3">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82,430</w:t>
            </w:r>
          </w:p>
        </w:tc>
      </w:tr>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sidRPr="00AD71BC">
              <w:rPr>
                <w:rFonts w:ascii="Arial" w:eastAsia="Times New Roman" w:hAnsi="Arial" w:cs="Times New Roman"/>
                <w:b/>
                <w:bCs/>
                <w:sz w:val="24"/>
                <w:szCs w:val="24"/>
              </w:rPr>
              <w:t>Total Expenses</w:t>
            </w:r>
          </w:p>
        </w:tc>
        <w:tc>
          <w:tcPr>
            <w:tcW w:w="0" w:type="auto"/>
          </w:tcPr>
          <w:p w:rsidR="008B776C" w:rsidRPr="00AD71BC" w:rsidRDefault="008B776C" w:rsidP="004710D3">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84,618</w:t>
            </w:r>
          </w:p>
        </w:tc>
      </w:tr>
    </w:tbl>
    <w:p w:rsidR="008B776C" w:rsidRPr="00AD71BC" w:rsidRDefault="008B776C" w:rsidP="008B776C">
      <w:pPr>
        <w:tabs>
          <w:tab w:val="right" w:pos="9350"/>
        </w:tabs>
        <w:spacing w:after="0" w:line="240" w:lineRule="auto"/>
        <w:rPr>
          <w:rFonts w:ascii="Arial" w:eastAsia="Times New Roman" w:hAnsi="Arial" w:cs="Arial"/>
          <w:b/>
          <w:bCs/>
          <w:sz w:val="24"/>
          <w:szCs w:val="24"/>
        </w:rPr>
      </w:pPr>
    </w:p>
    <w:p w:rsidR="008B776C" w:rsidRPr="00AD71BC" w:rsidRDefault="008B776C" w:rsidP="008B776C">
      <w:pPr>
        <w:spacing w:after="0" w:line="240" w:lineRule="auto"/>
        <w:jc w:val="both"/>
        <w:rPr>
          <w:rFonts w:ascii="Arial" w:eastAsia="Times New Roman" w:hAnsi="Arial" w:cs="Arial"/>
          <w:b/>
          <w:bCs/>
          <w:sz w:val="24"/>
          <w:szCs w:val="24"/>
        </w:rPr>
      </w:pPr>
      <w:r w:rsidRPr="00AD71BC">
        <w:rPr>
          <w:rFonts w:ascii="Arial" w:eastAsia="Times New Roman" w:hAnsi="Arial" w:cs="Arial"/>
          <w:b/>
          <w:bCs/>
          <w:sz w:val="24"/>
          <w:szCs w:val="24"/>
        </w:rPr>
        <w:t>The general ledger also revealed that the owner made two investments in the business during 20</w:t>
      </w:r>
      <w:r>
        <w:rPr>
          <w:rFonts w:ascii="Arial" w:eastAsia="Times New Roman" w:hAnsi="Arial" w:cs="Arial"/>
          <w:b/>
          <w:bCs/>
          <w:sz w:val="24"/>
          <w:szCs w:val="24"/>
        </w:rPr>
        <w:t>14</w:t>
      </w:r>
      <w:r w:rsidRPr="00AD71BC">
        <w:rPr>
          <w:rFonts w:ascii="Arial" w:eastAsia="Times New Roman" w:hAnsi="Arial" w:cs="Arial"/>
          <w:b/>
          <w:bCs/>
          <w:sz w:val="24"/>
          <w:szCs w:val="24"/>
        </w:rPr>
        <w:t xml:space="preserve"> as follows:</w:t>
      </w:r>
    </w:p>
    <w:p w:rsidR="008B776C" w:rsidRPr="00AD71BC" w:rsidRDefault="008B776C" w:rsidP="008B776C">
      <w:pPr>
        <w:spacing w:after="0" w:line="240" w:lineRule="auto"/>
        <w:jc w:val="both"/>
        <w:rPr>
          <w:rFonts w:ascii="Arial" w:eastAsia="Times New Roman"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1084"/>
      </w:tblGrid>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April</w:t>
            </w:r>
            <w:r w:rsidRPr="00AD71BC">
              <w:rPr>
                <w:rFonts w:ascii="Arial" w:eastAsia="Times New Roman" w:hAnsi="Arial" w:cs="Times New Roman"/>
                <w:b/>
                <w:bCs/>
                <w:sz w:val="24"/>
                <w:szCs w:val="24"/>
              </w:rPr>
              <w:t xml:space="preserve"> </w:t>
            </w:r>
            <w:r>
              <w:rPr>
                <w:rFonts w:ascii="Arial" w:eastAsia="Times New Roman" w:hAnsi="Arial" w:cs="Times New Roman"/>
                <w:b/>
                <w:bCs/>
                <w:sz w:val="24"/>
                <w:szCs w:val="24"/>
              </w:rPr>
              <w:t>16</w:t>
            </w:r>
            <w:r w:rsidRPr="00AD71BC">
              <w:rPr>
                <w:rFonts w:ascii="Arial" w:eastAsia="Times New Roman" w:hAnsi="Arial" w:cs="Times New Roman"/>
                <w:b/>
                <w:bCs/>
                <w:sz w:val="24"/>
                <w:szCs w:val="24"/>
              </w:rPr>
              <w:t>, 20</w:t>
            </w:r>
            <w:r>
              <w:rPr>
                <w:rFonts w:ascii="Arial" w:eastAsia="Times New Roman" w:hAnsi="Arial" w:cs="Times New Roman"/>
                <w:b/>
                <w:bCs/>
                <w:sz w:val="24"/>
                <w:szCs w:val="24"/>
              </w:rPr>
              <w:t>14</w:t>
            </w:r>
          </w:p>
        </w:tc>
        <w:tc>
          <w:tcPr>
            <w:tcW w:w="0" w:type="auto"/>
          </w:tcPr>
          <w:p w:rsidR="008B776C" w:rsidRPr="00AD71BC" w:rsidRDefault="008B776C" w:rsidP="004710D3">
            <w:pPr>
              <w:spacing w:after="0" w:line="240" w:lineRule="auto"/>
              <w:jc w:val="right"/>
              <w:rPr>
                <w:rFonts w:ascii="Arial" w:eastAsia="Times New Roman" w:hAnsi="Arial" w:cs="Times New Roman"/>
                <w:b/>
                <w:bCs/>
                <w:sz w:val="24"/>
                <w:szCs w:val="24"/>
              </w:rPr>
            </w:pPr>
            <w:r w:rsidRPr="00AD71BC">
              <w:rPr>
                <w:rFonts w:ascii="Arial" w:eastAsia="Times New Roman" w:hAnsi="Arial" w:cs="Times New Roman"/>
                <w:b/>
                <w:bCs/>
                <w:sz w:val="24"/>
                <w:szCs w:val="24"/>
              </w:rPr>
              <w:t>$1</w:t>
            </w:r>
            <w:r>
              <w:rPr>
                <w:rFonts w:ascii="Arial" w:eastAsia="Times New Roman" w:hAnsi="Arial" w:cs="Times New Roman"/>
                <w:b/>
                <w:bCs/>
                <w:sz w:val="24"/>
                <w:szCs w:val="24"/>
              </w:rPr>
              <w:t>0</w:t>
            </w:r>
            <w:r w:rsidRPr="00AD71BC">
              <w:rPr>
                <w:rFonts w:ascii="Arial" w:eastAsia="Times New Roman" w:hAnsi="Arial" w:cs="Times New Roman"/>
                <w:b/>
                <w:bCs/>
                <w:sz w:val="24"/>
                <w:szCs w:val="24"/>
              </w:rPr>
              <w:t>,000</w:t>
            </w:r>
          </w:p>
        </w:tc>
      </w:tr>
      <w:tr w:rsidR="008B776C" w:rsidRPr="00AD71BC" w:rsidTr="004710D3">
        <w:trPr>
          <w:jc w:val="center"/>
        </w:trPr>
        <w:tc>
          <w:tcPr>
            <w:tcW w:w="0" w:type="auto"/>
          </w:tcPr>
          <w:p w:rsidR="008B776C" w:rsidRPr="00AD71BC" w:rsidRDefault="008B776C" w:rsidP="004710D3">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July</w:t>
            </w:r>
            <w:r w:rsidRPr="00AD71BC">
              <w:rPr>
                <w:rFonts w:ascii="Arial" w:eastAsia="Times New Roman" w:hAnsi="Arial" w:cs="Times New Roman"/>
                <w:b/>
                <w:bCs/>
                <w:sz w:val="24"/>
                <w:szCs w:val="24"/>
              </w:rPr>
              <w:t xml:space="preserve"> 1, 20</w:t>
            </w:r>
            <w:r>
              <w:rPr>
                <w:rFonts w:ascii="Arial" w:eastAsia="Times New Roman" w:hAnsi="Arial" w:cs="Times New Roman"/>
                <w:b/>
                <w:bCs/>
                <w:sz w:val="24"/>
                <w:szCs w:val="24"/>
              </w:rPr>
              <w:t>14</w:t>
            </w:r>
          </w:p>
        </w:tc>
        <w:tc>
          <w:tcPr>
            <w:tcW w:w="0" w:type="auto"/>
          </w:tcPr>
          <w:p w:rsidR="008B776C" w:rsidRPr="00AD71BC" w:rsidRDefault="008B776C" w:rsidP="004710D3">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6</w:t>
            </w:r>
            <w:r w:rsidRPr="00AD71BC">
              <w:rPr>
                <w:rFonts w:ascii="Arial" w:eastAsia="Times New Roman" w:hAnsi="Arial" w:cs="Times New Roman"/>
                <w:b/>
                <w:bCs/>
                <w:sz w:val="24"/>
                <w:szCs w:val="24"/>
              </w:rPr>
              <w:t>,000</w:t>
            </w:r>
          </w:p>
        </w:tc>
      </w:tr>
    </w:tbl>
    <w:p w:rsidR="008B776C" w:rsidRPr="00AD71BC" w:rsidRDefault="008B776C" w:rsidP="008B776C">
      <w:pPr>
        <w:spacing w:after="0" w:line="240" w:lineRule="auto"/>
        <w:rPr>
          <w:rFonts w:ascii="Arial" w:eastAsia="Times New Roman" w:hAnsi="Arial" w:cs="Times New Roman"/>
          <w:b/>
          <w:bCs/>
          <w:sz w:val="24"/>
          <w:szCs w:val="24"/>
        </w:rPr>
      </w:pPr>
    </w:p>
    <w:p w:rsidR="008B776C" w:rsidRPr="00AD71BC" w:rsidRDefault="008B776C" w:rsidP="008B776C">
      <w:pPr>
        <w:spacing w:after="0" w:line="240" w:lineRule="auto"/>
        <w:rPr>
          <w:rFonts w:ascii="Arial" w:eastAsia="Times New Roman" w:hAnsi="Arial" w:cs="Times New Roman"/>
          <w:b/>
          <w:bCs/>
          <w:sz w:val="24"/>
          <w:szCs w:val="24"/>
        </w:rPr>
      </w:pPr>
      <w:r w:rsidRPr="00AD71BC">
        <w:rPr>
          <w:rFonts w:ascii="Arial" w:eastAsia="Times New Roman" w:hAnsi="Arial" w:cs="Times New Roman"/>
          <w:b/>
          <w:bCs/>
          <w:sz w:val="24"/>
          <w:szCs w:val="24"/>
        </w:rPr>
        <w:t xml:space="preserve">For questions </w:t>
      </w:r>
      <w:r w:rsidR="00E27FCD">
        <w:rPr>
          <w:rFonts w:ascii="Arial" w:eastAsia="Times New Roman" w:hAnsi="Arial" w:cs="Times New Roman"/>
          <w:b/>
          <w:bCs/>
          <w:sz w:val="24"/>
          <w:szCs w:val="24"/>
        </w:rPr>
        <w:t>13</w:t>
      </w:r>
      <w:r w:rsidRPr="00AD71BC">
        <w:rPr>
          <w:rFonts w:ascii="Arial" w:eastAsia="Times New Roman" w:hAnsi="Arial" w:cs="Times New Roman"/>
          <w:b/>
          <w:bCs/>
          <w:sz w:val="24"/>
          <w:szCs w:val="24"/>
        </w:rPr>
        <w:t xml:space="preserve"> through </w:t>
      </w:r>
      <w:r w:rsidR="00E27FCD">
        <w:rPr>
          <w:rFonts w:ascii="Arial" w:eastAsia="Times New Roman" w:hAnsi="Arial" w:cs="Times New Roman"/>
          <w:b/>
          <w:bCs/>
          <w:sz w:val="24"/>
          <w:szCs w:val="24"/>
        </w:rPr>
        <w:t>20</w:t>
      </w:r>
      <w:r w:rsidRPr="00AD71BC">
        <w:rPr>
          <w:rFonts w:ascii="Arial" w:eastAsia="Times New Roman" w:hAnsi="Arial" w:cs="Times New Roman"/>
          <w:b/>
          <w:bCs/>
          <w:sz w:val="24"/>
          <w:szCs w:val="24"/>
        </w:rPr>
        <w:t>, write “True” if the statement is true; write “False” if it is false.</w:t>
      </w:r>
    </w:p>
    <w:p w:rsidR="008B776C" w:rsidRDefault="008B776C" w:rsidP="008B776C">
      <w:pPr>
        <w:spacing w:after="0" w:line="240" w:lineRule="auto"/>
        <w:rPr>
          <w:rFonts w:ascii="Arial" w:eastAsia="Times New Roman" w:hAnsi="Arial" w:cs="Times New Roman"/>
          <w:b/>
          <w:bCs/>
          <w:sz w:val="24"/>
          <w:szCs w:val="24"/>
        </w:rPr>
      </w:pPr>
    </w:p>
    <w:p w:rsidR="008B776C" w:rsidRDefault="00E27FCD"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13</w:t>
      </w:r>
      <w:r w:rsidR="008B776C" w:rsidRPr="00AD71BC">
        <w:rPr>
          <w:rFonts w:ascii="Arial" w:eastAsia="Times New Roman" w:hAnsi="Arial" w:cs="Times New Roman"/>
          <w:bCs/>
          <w:sz w:val="24"/>
          <w:szCs w:val="24"/>
        </w:rPr>
        <w:t>. The net loss for the year 20</w:t>
      </w:r>
      <w:r w:rsidR="008B776C">
        <w:rPr>
          <w:rFonts w:ascii="Arial" w:eastAsia="Times New Roman" w:hAnsi="Arial" w:cs="Times New Roman"/>
          <w:bCs/>
          <w:sz w:val="24"/>
          <w:szCs w:val="24"/>
        </w:rPr>
        <w:t>14</w:t>
      </w:r>
      <w:r w:rsidR="008B776C" w:rsidRPr="00AD71BC">
        <w:rPr>
          <w:rFonts w:ascii="Arial" w:eastAsia="Times New Roman" w:hAnsi="Arial" w:cs="Times New Roman"/>
          <w:bCs/>
          <w:sz w:val="24"/>
          <w:szCs w:val="24"/>
        </w:rPr>
        <w:t xml:space="preserve"> was </w:t>
      </w:r>
      <w:r w:rsidR="008B776C">
        <w:rPr>
          <w:rFonts w:ascii="Arial" w:eastAsia="Times New Roman" w:hAnsi="Arial" w:cs="Times New Roman"/>
          <w:bCs/>
          <w:sz w:val="24"/>
          <w:szCs w:val="24"/>
        </w:rPr>
        <w:t>&lt;$2</w:t>
      </w:r>
      <w:r w:rsidR="008B776C" w:rsidRPr="00AD71BC">
        <w:rPr>
          <w:rFonts w:ascii="Arial" w:eastAsia="Times New Roman" w:hAnsi="Arial" w:cs="Times New Roman"/>
          <w:bCs/>
          <w:sz w:val="24"/>
          <w:szCs w:val="24"/>
        </w:rPr>
        <w:t>,</w:t>
      </w:r>
      <w:r w:rsidR="008B776C">
        <w:rPr>
          <w:rFonts w:ascii="Arial" w:eastAsia="Times New Roman" w:hAnsi="Arial" w:cs="Times New Roman"/>
          <w:bCs/>
          <w:sz w:val="24"/>
          <w:szCs w:val="24"/>
        </w:rPr>
        <w:t>188&gt;</w:t>
      </w:r>
      <w:r w:rsidR="008B776C" w:rsidRPr="00AD71BC">
        <w:rPr>
          <w:rFonts w:ascii="Arial" w:eastAsia="Times New Roman" w:hAnsi="Arial" w:cs="Times New Roman"/>
          <w:bCs/>
          <w:sz w:val="24"/>
          <w:szCs w:val="24"/>
        </w:rPr>
        <w:t>.</w:t>
      </w:r>
    </w:p>
    <w:p w:rsidR="008B776C" w:rsidRPr="00AD71BC" w:rsidRDefault="008B776C" w:rsidP="008B776C">
      <w:pPr>
        <w:spacing w:after="0" w:line="240" w:lineRule="auto"/>
        <w:rPr>
          <w:rFonts w:ascii="Arial" w:eastAsia="Times New Roman" w:hAnsi="Arial" w:cs="Times New Roman"/>
          <w:bCs/>
          <w:sz w:val="24"/>
          <w:szCs w:val="24"/>
        </w:rPr>
      </w:pPr>
    </w:p>
    <w:p w:rsidR="008B776C" w:rsidRDefault="00E27FCD"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14</w:t>
      </w:r>
      <w:r w:rsidR="008B776C">
        <w:rPr>
          <w:rFonts w:ascii="Arial" w:eastAsia="Times New Roman" w:hAnsi="Arial" w:cs="Times New Roman"/>
          <w:bCs/>
          <w:sz w:val="24"/>
          <w:szCs w:val="24"/>
        </w:rPr>
        <w:t>. The balance in the capital account in the Trial Balance column of the worksheet</w:t>
      </w:r>
    </w:p>
    <w:p w:rsidR="008B776C" w:rsidRDefault="008B776C"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for the twelve months ended December 31, 2014 was $87,431.</w:t>
      </w:r>
    </w:p>
    <w:p w:rsidR="008B776C" w:rsidRDefault="008B776C" w:rsidP="008B776C">
      <w:pPr>
        <w:spacing w:after="0" w:line="240" w:lineRule="auto"/>
        <w:rPr>
          <w:rFonts w:ascii="Arial" w:eastAsia="Times New Roman" w:hAnsi="Arial" w:cs="Times New Roman"/>
          <w:bCs/>
          <w:sz w:val="24"/>
          <w:szCs w:val="24"/>
        </w:rPr>
      </w:pPr>
    </w:p>
    <w:p w:rsidR="008B776C" w:rsidRDefault="00E27FCD"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15</w:t>
      </w:r>
      <w:r w:rsidR="008B776C">
        <w:rPr>
          <w:rFonts w:ascii="Arial" w:eastAsia="Times New Roman" w:hAnsi="Arial" w:cs="Times New Roman"/>
          <w:bCs/>
          <w:sz w:val="24"/>
          <w:szCs w:val="24"/>
        </w:rPr>
        <w:t>. There is an adjusting entry on the worksheet for the twelve months ended</w:t>
      </w:r>
    </w:p>
    <w:p w:rsidR="008B776C" w:rsidRDefault="008B776C"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December 31, 2014 that includes a credit to the capital account for $16,000.</w:t>
      </w:r>
    </w:p>
    <w:p w:rsidR="008B776C" w:rsidRDefault="008B776C" w:rsidP="008B776C">
      <w:pPr>
        <w:spacing w:after="0" w:line="240" w:lineRule="auto"/>
        <w:rPr>
          <w:rFonts w:ascii="Arial" w:eastAsia="Times New Roman" w:hAnsi="Arial" w:cs="Times New Roman"/>
          <w:bCs/>
          <w:sz w:val="24"/>
          <w:szCs w:val="24"/>
        </w:rPr>
      </w:pPr>
    </w:p>
    <w:p w:rsidR="008B776C" w:rsidRDefault="008B776C"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1</w:t>
      </w:r>
      <w:r w:rsidR="00E27FCD">
        <w:rPr>
          <w:rFonts w:ascii="Arial" w:eastAsia="Times New Roman" w:hAnsi="Arial" w:cs="Times New Roman"/>
          <w:bCs/>
          <w:sz w:val="24"/>
          <w:szCs w:val="24"/>
        </w:rPr>
        <w:t>6</w:t>
      </w:r>
      <w:r w:rsidRPr="00AD71BC">
        <w:rPr>
          <w:rFonts w:ascii="Arial" w:eastAsia="Times New Roman" w:hAnsi="Arial" w:cs="Times New Roman"/>
          <w:bCs/>
          <w:sz w:val="24"/>
          <w:szCs w:val="24"/>
        </w:rPr>
        <w:t>. The balance in the capital account</w:t>
      </w:r>
      <w:r>
        <w:rPr>
          <w:rFonts w:ascii="Arial" w:eastAsia="Times New Roman" w:hAnsi="Arial" w:cs="Times New Roman"/>
          <w:bCs/>
          <w:sz w:val="24"/>
          <w:szCs w:val="24"/>
        </w:rPr>
        <w:t xml:space="preserve"> in the General Ledger</w:t>
      </w:r>
      <w:r w:rsidRPr="00AD71BC">
        <w:rPr>
          <w:rFonts w:ascii="Arial" w:eastAsia="Times New Roman" w:hAnsi="Arial" w:cs="Times New Roman"/>
          <w:bCs/>
          <w:sz w:val="24"/>
          <w:szCs w:val="24"/>
        </w:rPr>
        <w:t xml:space="preserve"> on </w:t>
      </w:r>
      <w:r>
        <w:rPr>
          <w:rFonts w:ascii="Arial" w:eastAsia="Times New Roman" w:hAnsi="Arial" w:cs="Times New Roman"/>
          <w:bCs/>
          <w:sz w:val="24"/>
          <w:szCs w:val="24"/>
        </w:rPr>
        <w:t>January</w:t>
      </w:r>
      <w:r w:rsidRPr="00AD71BC">
        <w:rPr>
          <w:rFonts w:ascii="Arial" w:eastAsia="Times New Roman" w:hAnsi="Arial" w:cs="Times New Roman"/>
          <w:bCs/>
          <w:sz w:val="24"/>
          <w:szCs w:val="24"/>
        </w:rPr>
        <w:t xml:space="preserve"> 1, 20</w:t>
      </w:r>
      <w:r>
        <w:rPr>
          <w:rFonts w:ascii="Arial" w:eastAsia="Times New Roman" w:hAnsi="Arial" w:cs="Times New Roman"/>
          <w:bCs/>
          <w:sz w:val="24"/>
          <w:szCs w:val="24"/>
        </w:rPr>
        <w:t>1</w:t>
      </w:r>
      <w:r w:rsidRPr="00AD71BC">
        <w:rPr>
          <w:rFonts w:ascii="Arial" w:eastAsia="Times New Roman" w:hAnsi="Arial" w:cs="Times New Roman"/>
          <w:bCs/>
          <w:sz w:val="24"/>
          <w:szCs w:val="24"/>
        </w:rPr>
        <w:t>4</w:t>
      </w:r>
    </w:p>
    <w:p w:rsidR="008B776C" w:rsidRDefault="008B776C"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sidRPr="00AD71BC">
        <w:rPr>
          <w:rFonts w:ascii="Arial" w:eastAsia="Times New Roman" w:hAnsi="Arial" w:cs="Times New Roman"/>
          <w:bCs/>
          <w:sz w:val="24"/>
          <w:szCs w:val="24"/>
        </w:rPr>
        <w:t>was $</w:t>
      </w:r>
      <w:r>
        <w:rPr>
          <w:rFonts w:ascii="Arial" w:eastAsia="Times New Roman" w:hAnsi="Arial" w:cs="Times New Roman"/>
          <w:bCs/>
          <w:sz w:val="24"/>
          <w:szCs w:val="24"/>
        </w:rPr>
        <w:t>87,431</w:t>
      </w:r>
      <w:r w:rsidRPr="00AD71BC">
        <w:rPr>
          <w:rFonts w:ascii="Arial" w:eastAsia="Times New Roman" w:hAnsi="Arial" w:cs="Times New Roman"/>
          <w:bCs/>
          <w:sz w:val="24"/>
          <w:szCs w:val="24"/>
        </w:rPr>
        <w:t>.</w:t>
      </w:r>
    </w:p>
    <w:p w:rsidR="008B776C" w:rsidRDefault="008B776C" w:rsidP="008B776C">
      <w:pPr>
        <w:spacing w:after="0" w:line="240" w:lineRule="auto"/>
        <w:rPr>
          <w:rFonts w:ascii="Arial" w:eastAsia="Times New Roman" w:hAnsi="Arial" w:cs="Times New Roman"/>
          <w:bCs/>
          <w:sz w:val="24"/>
          <w:szCs w:val="24"/>
        </w:rPr>
      </w:pPr>
    </w:p>
    <w:p w:rsidR="008B776C" w:rsidRPr="00AD71BC" w:rsidRDefault="008B776C" w:rsidP="008B776C">
      <w:pPr>
        <w:spacing w:after="0" w:line="240" w:lineRule="auto"/>
        <w:rPr>
          <w:rFonts w:ascii="Arial" w:eastAsia="Times New Roman" w:hAnsi="Arial" w:cs="Times New Roman"/>
          <w:bCs/>
          <w:sz w:val="24"/>
          <w:szCs w:val="24"/>
        </w:rPr>
      </w:pPr>
      <w:r w:rsidRPr="00AD71BC">
        <w:rPr>
          <w:rFonts w:ascii="Arial" w:eastAsia="Times New Roman" w:hAnsi="Arial" w:cs="Times New Roman"/>
          <w:bCs/>
          <w:sz w:val="24"/>
          <w:szCs w:val="24"/>
        </w:rPr>
        <w:t>1</w:t>
      </w:r>
      <w:r w:rsidR="00E27FCD">
        <w:rPr>
          <w:rFonts w:ascii="Arial" w:eastAsia="Times New Roman" w:hAnsi="Arial" w:cs="Times New Roman"/>
          <w:bCs/>
          <w:sz w:val="24"/>
          <w:szCs w:val="24"/>
        </w:rPr>
        <w:t>7</w:t>
      </w:r>
      <w:r w:rsidRPr="00AD71BC">
        <w:rPr>
          <w:rFonts w:ascii="Arial" w:eastAsia="Times New Roman" w:hAnsi="Arial" w:cs="Times New Roman"/>
          <w:bCs/>
          <w:sz w:val="24"/>
          <w:szCs w:val="24"/>
        </w:rPr>
        <w:t xml:space="preserve">. If </w:t>
      </w:r>
      <w:proofErr w:type="spellStart"/>
      <w:r>
        <w:rPr>
          <w:rFonts w:ascii="Arial" w:eastAsia="Times New Roman" w:hAnsi="Arial" w:cs="Times New Roman"/>
          <w:bCs/>
          <w:sz w:val="24"/>
          <w:szCs w:val="24"/>
        </w:rPr>
        <w:t>Samsing</w:t>
      </w:r>
      <w:proofErr w:type="spellEnd"/>
      <w:r w:rsidRPr="00AD71BC">
        <w:rPr>
          <w:rFonts w:ascii="Arial" w:eastAsia="Times New Roman" w:hAnsi="Arial" w:cs="Times New Roman"/>
          <w:bCs/>
          <w:sz w:val="24"/>
          <w:szCs w:val="24"/>
        </w:rPr>
        <w:t xml:space="preserve"> Co. does not use a separate financial statement that reports the</w:t>
      </w:r>
    </w:p>
    <w:p w:rsidR="008B776C" w:rsidRPr="00AD71BC" w:rsidRDefault="008B776C" w:rsidP="008B776C">
      <w:pPr>
        <w:spacing w:after="0" w:line="240" w:lineRule="auto"/>
        <w:rPr>
          <w:rFonts w:ascii="Arial" w:eastAsia="Times New Roman" w:hAnsi="Arial" w:cs="Times New Roman"/>
          <w:bCs/>
          <w:sz w:val="24"/>
          <w:szCs w:val="24"/>
        </w:rPr>
      </w:pPr>
      <w:r w:rsidRPr="00AD71BC">
        <w:rPr>
          <w:rFonts w:ascii="Arial" w:eastAsia="Times New Roman" w:hAnsi="Arial" w:cs="Times New Roman"/>
          <w:bCs/>
          <w:sz w:val="24"/>
          <w:szCs w:val="24"/>
        </w:rPr>
        <w:tab/>
        <w:t>changes in owner’s equity from the beginning of the year to the end of the year,</w:t>
      </w:r>
    </w:p>
    <w:p w:rsidR="008B776C" w:rsidRPr="00AD71BC" w:rsidRDefault="008B776C" w:rsidP="008B776C">
      <w:pPr>
        <w:spacing w:after="0" w:line="240" w:lineRule="auto"/>
        <w:rPr>
          <w:rFonts w:ascii="Arial" w:eastAsia="Times New Roman" w:hAnsi="Arial" w:cs="Times New Roman"/>
          <w:bCs/>
          <w:sz w:val="24"/>
          <w:szCs w:val="24"/>
        </w:rPr>
      </w:pPr>
      <w:r w:rsidRPr="00AD71BC">
        <w:rPr>
          <w:rFonts w:ascii="Arial" w:eastAsia="Times New Roman" w:hAnsi="Arial" w:cs="Times New Roman"/>
          <w:bCs/>
          <w:sz w:val="24"/>
          <w:szCs w:val="24"/>
        </w:rPr>
        <w:t xml:space="preserve">    </w:t>
      </w:r>
      <w:r w:rsidRPr="00AD71BC">
        <w:rPr>
          <w:rFonts w:ascii="Arial" w:eastAsia="Times New Roman" w:hAnsi="Arial" w:cs="Times New Roman"/>
          <w:bCs/>
          <w:sz w:val="24"/>
          <w:szCs w:val="24"/>
        </w:rPr>
        <w:tab/>
        <w:t>then this information could be presented in the owner’s equity section of the</w:t>
      </w:r>
    </w:p>
    <w:p w:rsidR="008B776C" w:rsidRDefault="008B776C" w:rsidP="008B776C">
      <w:pPr>
        <w:spacing w:after="0" w:line="240" w:lineRule="auto"/>
        <w:rPr>
          <w:rFonts w:ascii="Arial" w:eastAsia="Times New Roman" w:hAnsi="Arial" w:cs="Times New Roman"/>
          <w:bCs/>
          <w:sz w:val="24"/>
          <w:szCs w:val="24"/>
        </w:rPr>
      </w:pPr>
      <w:r w:rsidRPr="00AD71BC">
        <w:rPr>
          <w:rFonts w:ascii="Arial" w:eastAsia="Times New Roman" w:hAnsi="Arial" w:cs="Times New Roman"/>
          <w:bCs/>
          <w:sz w:val="24"/>
          <w:szCs w:val="24"/>
        </w:rPr>
        <w:t xml:space="preserve">    </w:t>
      </w:r>
      <w:r w:rsidRPr="00AD71BC">
        <w:rPr>
          <w:rFonts w:ascii="Arial" w:eastAsia="Times New Roman" w:hAnsi="Arial" w:cs="Times New Roman"/>
          <w:bCs/>
          <w:sz w:val="24"/>
          <w:szCs w:val="24"/>
        </w:rPr>
        <w:tab/>
        <w:t>balance sheet dated December 31, 20</w:t>
      </w:r>
      <w:r>
        <w:rPr>
          <w:rFonts w:ascii="Arial" w:eastAsia="Times New Roman" w:hAnsi="Arial" w:cs="Times New Roman"/>
          <w:bCs/>
          <w:sz w:val="24"/>
          <w:szCs w:val="24"/>
        </w:rPr>
        <w:t>14</w:t>
      </w:r>
      <w:r w:rsidRPr="00AD71BC">
        <w:rPr>
          <w:rFonts w:ascii="Arial" w:eastAsia="Times New Roman" w:hAnsi="Arial" w:cs="Times New Roman"/>
          <w:bCs/>
          <w:sz w:val="24"/>
          <w:szCs w:val="24"/>
        </w:rPr>
        <w:t>.</w:t>
      </w:r>
    </w:p>
    <w:p w:rsidR="008B776C" w:rsidRPr="00AD71BC" w:rsidRDefault="008B776C" w:rsidP="008B776C">
      <w:pPr>
        <w:spacing w:after="0" w:line="240" w:lineRule="auto"/>
        <w:rPr>
          <w:rFonts w:ascii="Arial" w:eastAsia="Times New Roman" w:hAnsi="Arial" w:cs="Times New Roman"/>
          <w:bCs/>
          <w:sz w:val="24"/>
          <w:szCs w:val="24"/>
        </w:rPr>
      </w:pPr>
    </w:p>
    <w:p w:rsidR="008B776C" w:rsidRPr="00AD71BC" w:rsidRDefault="008B776C"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1</w:t>
      </w:r>
      <w:r w:rsidR="00E27FCD">
        <w:rPr>
          <w:rFonts w:ascii="Arial" w:eastAsia="Times New Roman" w:hAnsi="Arial" w:cs="Times New Roman"/>
          <w:bCs/>
          <w:sz w:val="24"/>
          <w:szCs w:val="24"/>
        </w:rPr>
        <w:t>8</w:t>
      </w:r>
      <w:r w:rsidRPr="00AD71BC">
        <w:rPr>
          <w:rFonts w:ascii="Arial" w:eastAsia="Times New Roman" w:hAnsi="Arial" w:cs="Times New Roman"/>
          <w:bCs/>
          <w:sz w:val="24"/>
          <w:szCs w:val="24"/>
        </w:rPr>
        <w:t>. The first closing entry would include debit(s) to the revenue account(s)</w:t>
      </w:r>
    </w:p>
    <w:p w:rsidR="008B776C" w:rsidRDefault="008B776C" w:rsidP="008B776C">
      <w:pPr>
        <w:spacing w:after="0" w:line="240" w:lineRule="auto"/>
        <w:rPr>
          <w:rFonts w:ascii="Arial" w:eastAsia="Times New Roman" w:hAnsi="Arial" w:cs="Times New Roman"/>
          <w:bCs/>
          <w:sz w:val="24"/>
          <w:szCs w:val="24"/>
        </w:rPr>
      </w:pPr>
      <w:r w:rsidRPr="00AD71BC">
        <w:rPr>
          <w:rFonts w:ascii="Arial" w:eastAsia="Times New Roman" w:hAnsi="Arial" w:cs="Times New Roman"/>
          <w:bCs/>
          <w:sz w:val="24"/>
          <w:szCs w:val="24"/>
        </w:rPr>
        <w:tab/>
        <w:t>totaling $</w:t>
      </w:r>
      <w:r>
        <w:rPr>
          <w:rFonts w:ascii="Arial" w:eastAsia="Times New Roman" w:hAnsi="Arial" w:cs="Times New Roman"/>
          <w:bCs/>
          <w:sz w:val="24"/>
          <w:szCs w:val="24"/>
        </w:rPr>
        <w:t>82</w:t>
      </w:r>
      <w:r w:rsidRPr="00AD71BC">
        <w:rPr>
          <w:rFonts w:ascii="Arial" w:eastAsia="Times New Roman" w:hAnsi="Arial" w:cs="Times New Roman"/>
          <w:bCs/>
          <w:sz w:val="24"/>
          <w:szCs w:val="24"/>
        </w:rPr>
        <w:t>,</w:t>
      </w:r>
      <w:r>
        <w:rPr>
          <w:rFonts w:ascii="Arial" w:eastAsia="Times New Roman" w:hAnsi="Arial" w:cs="Times New Roman"/>
          <w:bCs/>
          <w:sz w:val="24"/>
          <w:szCs w:val="24"/>
        </w:rPr>
        <w:t>430</w:t>
      </w:r>
      <w:r w:rsidRPr="00AD71BC">
        <w:rPr>
          <w:rFonts w:ascii="Arial" w:eastAsia="Times New Roman" w:hAnsi="Arial" w:cs="Times New Roman"/>
          <w:bCs/>
          <w:sz w:val="24"/>
          <w:szCs w:val="24"/>
        </w:rPr>
        <w:t>.</w:t>
      </w:r>
    </w:p>
    <w:p w:rsidR="008B776C" w:rsidRPr="00AD71BC" w:rsidRDefault="008B776C" w:rsidP="008B776C">
      <w:pPr>
        <w:spacing w:after="0" w:line="240" w:lineRule="auto"/>
        <w:rPr>
          <w:rFonts w:ascii="Arial" w:eastAsia="Times New Roman" w:hAnsi="Arial" w:cs="Times New Roman"/>
          <w:bCs/>
          <w:sz w:val="24"/>
          <w:szCs w:val="24"/>
        </w:rPr>
      </w:pPr>
    </w:p>
    <w:p w:rsidR="008B776C" w:rsidRDefault="008B776C" w:rsidP="008B776C">
      <w:pPr>
        <w:spacing w:after="0" w:line="240" w:lineRule="auto"/>
        <w:rPr>
          <w:rFonts w:ascii="Arial" w:eastAsia="Times New Roman" w:hAnsi="Arial" w:cs="Times New Roman"/>
          <w:bCs/>
          <w:sz w:val="24"/>
          <w:szCs w:val="24"/>
        </w:rPr>
      </w:pPr>
      <w:r w:rsidRPr="00AD71BC">
        <w:rPr>
          <w:rFonts w:ascii="Arial" w:eastAsia="Times New Roman" w:hAnsi="Arial" w:cs="Times New Roman"/>
          <w:bCs/>
          <w:sz w:val="24"/>
          <w:szCs w:val="24"/>
        </w:rPr>
        <w:t>1</w:t>
      </w:r>
      <w:r w:rsidR="00E27FCD">
        <w:rPr>
          <w:rFonts w:ascii="Arial" w:eastAsia="Times New Roman" w:hAnsi="Arial" w:cs="Times New Roman"/>
          <w:bCs/>
          <w:sz w:val="24"/>
          <w:szCs w:val="24"/>
        </w:rPr>
        <w:t>9</w:t>
      </w:r>
      <w:r w:rsidRPr="00AD71BC">
        <w:rPr>
          <w:rFonts w:ascii="Arial" w:eastAsia="Times New Roman" w:hAnsi="Arial" w:cs="Times New Roman"/>
          <w:bCs/>
          <w:sz w:val="24"/>
          <w:szCs w:val="24"/>
        </w:rPr>
        <w:t xml:space="preserve">. The second closing entry would include </w:t>
      </w:r>
      <w:r>
        <w:rPr>
          <w:rFonts w:ascii="Arial" w:eastAsia="Times New Roman" w:hAnsi="Arial" w:cs="Times New Roman"/>
          <w:bCs/>
          <w:sz w:val="24"/>
          <w:szCs w:val="24"/>
        </w:rPr>
        <w:t>a debit</w:t>
      </w:r>
      <w:r w:rsidRPr="00AD71BC">
        <w:rPr>
          <w:rFonts w:ascii="Arial" w:eastAsia="Times New Roman" w:hAnsi="Arial" w:cs="Times New Roman"/>
          <w:bCs/>
          <w:sz w:val="24"/>
          <w:szCs w:val="24"/>
        </w:rPr>
        <w:t xml:space="preserve"> to Income Summary of $</w:t>
      </w:r>
      <w:r>
        <w:rPr>
          <w:rFonts w:ascii="Arial" w:eastAsia="Times New Roman" w:hAnsi="Arial" w:cs="Times New Roman"/>
          <w:bCs/>
          <w:sz w:val="24"/>
          <w:szCs w:val="24"/>
        </w:rPr>
        <w:t>2,000</w:t>
      </w:r>
      <w:r w:rsidRPr="00AD71BC">
        <w:rPr>
          <w:rFonts w:ascii="Arial" w:eastAsia="Times New Roman" w:hAnsi="Arial" w:cs="Times New Roman"/>
          <w:bCs/>
          <w:sz w:val="24"/>
          <w:szCs w:val="24"/>
        </w:rPr>
        <w:t>.</w:t>
      </w:r>
    </w:p>
    <w:p w:rsidR="008B776C" w:rsidRDefault="008B776C" w:rsidP="008B776C">
      <w:pPr>
        <w:spacing w:after="0" w:line="240" w:lineRule="auto"/>
        <w:rPr>
          <w:rFonts w:ascii="Arial" w:eastAsia="Times New Roman" w:hAnsi="Arial" w:cs="Times New Roman"/>
          <w:bCs/>
          <w:sz w:val="24"/>
          <w:szCs w:val="24"/>
        </w:rPr>
      </w:pPr>
    </w:p>
    <w:p w:rsidR="008B776C" w:rsidRPr="00AD71BC" w:rsidRDefault="00E27FCD" w:rsidP="008B776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20</w:t>
      </w:r>
      <w:r w:rsidR="008B776C" w:rsidRPr="00AD71BC">
        <w:rPr>
          <w:rFonts w:ascii="Arial" w:eastAsia="Times New Roman" w:hAnsi="Arial" w:cs="Times New Roman"/>
          <w:bCs/>
          <w:sz w:val="24"/>
          <w:szCs w:val="24"/>
        </w:rPr>
        <w:t>. The balance of the capital account on the post-closing trial balance dated</w:t>
      </w:r>
    </w:p>
    <w:p w:rsidR="008B776C" w:rsidRPr="00AD71BC" w:rsidRDefault="008B776C" w:rsidP="008B776C">
      <w:pPr>
        <w:spacing w:after="0" w:line="240" w:lineRule="auto"/>
        <w:rPr>
          <w:rFonts w:ascii="Arial" w:eastAsia="Times New Roman" w:hAnsi="Arial" w:cs="Times New Roman"/>
          <w:bCs/>
          <w:sz w:val="24"/>
          <w:szCs w:val="24"/>
        </w:rPr>
      </w:pPr>
      <w:r w:rsidRPr="00AD71BC">
        <w:rPr>
          <w:rFonts w:ascii="Arial" w:eastAsia="Times New Roman" w:hAnsi="Arial" w:cs="Times New Roman"/>
          <w:bCs/>
          <w:sz w:val="24"/>
          <w:szCs w:val="24"/>
        </w:rPr>
        <w:t xml:space="preserve">    </w:t>
      </w:r>
      <w:r w:rsidRPr="00AD71BC">
        <w:rPr>
          <w:rFonts w:ascii="Arial" w:eastAsia="Times New Roman" w:hAnsi="Arial" w:cs="Times New Roman"/>
          <w:bCs/>
          <w:sz w:val="24"/>
          <w:szCs w:val="24"/>
        </w:rPr>
        <w:tab/>
        <w:t>December 31, 20</w:t>
      </w:r>
      <w:r>
        <w:rPr>
          <w:rFonts w:ascii="Arial" w:eastAsia="Times New Roman" w:hAnsi="Arial" w:cs="Times New Roman"/>
          <w:bCs/>
          <w:sz w:val="24"/>
          <w:szCs w:val="24"/>
        </w:rPr>
        <w:t>14</w:t>
      </w:r>
      <w:r w:rsidRPr="00AD71BC">
        <w:rPr>
          <w:rFonts w:ascii="Arial" w:eastAsia="Times New Roman" w:hAnsi="Arial" w:cs="Times New Roman"/>
          <w:bCs/>
          <w:sz w:val="24"/>
          <w:szCs w:val="24"/>
        </w:rPr>
        <w:t xml:space="preserve"> was $</w:t>
      </w:r>
      <w:r>
        <w:rPr>
          <w:rFonts w:ascii="Arial" w:eastAsia="Times New Roman" w:hAnsi="Arial" w:cs="Times New Roman"/>
          <w:bCs/>
          <w:sz w:val="24"/>
          <w:szCs w:val="24"/>
        </w:rPr>
        <w:t>99</w:t>
      </w:r>
      <w:r w:rsidRPr="00AD71BC">
        <w:rPr>
          <w:rFonts w:ascii="Arial" w:eastAsia="Times New Roman" w:hAnsi="Arial" w:cs="Times New Roman"/>
          <w:bCs/>
          <w:sz w:val="24"/>
          <w:szCs w:val="24"/>
        </w:rPr>
        <w:t>,</w:t>
      </w:r>
      <w:r>
        <w:rPr>
          <w:rFonts w:ascii="Arial" w:eastAsia="Times New Roman" w:hAnsi="Arial" w:cs="Times New Roman"/>
          <w:bCs/>
          <w:sz w:val="24"/>
          <w:szCs w:val="24"/>
        </w:rPr>
        <w:t>243</w:t>
      </w:r>
      <w:r w:rsidRPr="00AD71BC">
        <w:rPr>
          <w:rFonts w:ascii="Arial" w:eastAsia="Times New Roman" w:hAnsi="Arial" w:cs="Times New Roman"/>
          <w:bCs/>
          <w:sz w:val="24"/>
          <w:szCs w:val="24"/>
        </w:rPr>
        <w:t>.</w:t>
      </w:r>
    </w:p>
    <w:p w:rsidR="008B776C" w:rsidRDefault="008B776C">
      <w:pPr>
        <w:rPr>
          <w:rFonts w:ascii="Arial" w:hAnsi="Arial" w:cs="Arial"/>
          <w:sz w:val="24"/>
          <w:szCs w:val="24"/>
        </w:rPr>
      </w:pPr>
      <w:r>
        <w:rPr>
          <w:rFonts w:ascii="Arial" w:hAnsi="Arial" w:cs="Arial"/>
          <w:sz w:val="24"/>
          <w:szCs w:val="24"/>
        </w:rPr>
        <w:br w:type="page"/>
      </w:r>
    </w:p>
    <w:p w:rsidR="00096BEC" w:rsidRPr="00172B0B" w:rsidRDefault="00E27FCD" w:rsidP="00F86582">
      <w:pPr>
        <w:pStyle w:val="NoSpacing"/>
        <w:rPr>
          <w:rFonts w:ascii="Arial" w:hAnsi="Arial" w:cs="Arial"/>
          <w:b/>
          <w:sz w:val="24"/>
          <w:szCs w:val="24"/>
          <w:u w:val="single"/>
        </w:rPr>
      </w:pPr>
      <w:r w:rsidRPr="00172B0B">
        <w:rPr>
          <w:rFonts w:ascii="Arial" w:hAnsi="Arial" w:cs="Arial"/>
          <w:b/>
          <w:sz w:val="24"/>
          <w:szCs w:val="24"/>
          <w:u w:val="single"/>
        </w:rPr>
        <w:lastRenderedPageBreak/>
        <w:t>Group 3</w:t>
      </w:r>
    </w:p>
    <w:p w:rsidR="00172B0B" w:rsidRPr="00172B0B" w:rsidRDefault="00172B0B" w:rsidP="00172B0B">
      <w:pPr>
        <w:spacing w:after="0" w:line="240" w:lineRule="auto"/>
        <w:jc w:val="both"/>
        <w:rPr>
          <w:rFonts w:ascii="Arial" w:eastAsia="Times New Roman" w:hAnsi="Arial" w:cs="Times New Roman"/>
          <w:b/>
          <w:sz w:val="24"/>
          <w:szCs w:val="24"/>
        </w:rPr>
      </w:pPr>
      <w:proofErr w:type="spellStart"/>
      <w:r w:rsidRPr="00172B0B">
        <w:rPr>
          <w:rFonts w:ascii="Arial" w:eastAsia="Times New Roman" w:hAnsi="Arial" w:cs="Times New Roman"/>
          <w:b/>
          <w:sz w:val="24"/>
          <w:szCs w:val="24"/>
        </w:rPr>
        <w:t>Moondollar</w:t>
      </w:r>
      <w:proofErr w:type="spellEnd"/>
      <w:r w:rsidRPr="00172B0B">
        <w:rPr>
          <w:rFonts w:ascii="Arial" w:eastAsia="Times New Roman" w:hAnsi="Arial" w:cs="Times New Roman"/>
          <w:b/>
          <w:sz w:val="24"/>
          <w:szCs w:val="24"/>
        </w:rPr>
        <w:t xml:space="preserve"> owed the three suppliers $37,629 as of March 31, 2014, and one of these was Mocha Company for $10,215.  On April 30, 2014 the balance of the controlling account for Accounts Payable had decreased by $9,219 since the beginning of the month.</w:t>
      </w:r>
    </w:p>
    <w:p w:rsidR="00172B0B" w:rsidRPr="00172B0B" w:rsidRDefault="00172B0B" w:rsidP="00172B0B">
      <w:pPr>
        <w:spacing w:after="0" w:line="240" w:lineRule="auto"/>
        <w:jc w:val="center"/>
        <w:rPr>
          <w:rFonts w:ascii="Arial" w:eastAsia="Times New Roman" w:hAnsi="Arial" w:cs="Times New Roman"/>
          <w:sz w:val="24"/>
          <w:szCs w:val="24"/>
        </w:rPr>
      </w:pPr>
    </w:p>
    <w:p w:rsidR="00172B0B" w:rsidRPr="00172B0B" w:rsidRDefault="00172B0B" w:rsidP="00172B0B">
      <w:pPr>
        <w:spacing w:after="0" w:line="240" w:lineRule="auto"/>
        <w:jc w:val="center"/>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b/>
          <w:sz w:val="24"/>
          <w:szCs w:val="24"/>
          <w:u w:val="single"/>
        </w:rPr>
      </w:pPr>
      <w:r w:rsidRPr="00172B0B">
        <w:rPr>
          <w:rFonts w:ascii="Arial" w:eastAsia="Times New Roman" w:hAnsi="Arial" w:cs="Times New Roman"/>
          <w:b/>
          <w:sz w:val="24"/>
          <w:szCs w:val="24"/>
          <w:u w:val="single"/>
        </w:rPr>
        <w:t xml:space="preserve">From </w:t>
      </w:r>
      <w:proofErr w:type="spellStart"/>
      <w:r w:rsidRPr="00172B0B">
        <w:rPr>
          <w:rFonts w:ascii="Arial" w:eastAsia="Times New Roman" w:hAnsi="Arial" w:cs="Times New Roman"/>
          <w:b/>
          <w:sz w:val="24"/>
          <w:szCs w:val="24"/>
          <w:u w:val="single"/>
        </w:rPr>
        <w:t>Moondollar’s</w:t>
      </w:r>
      <w:proofErr w:type="spellEnd"/>
    </w:p>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b/>
          <w:sz w:val="24"/>
          <w:szCs w:val="24"/>
          <w:u w:val="single"/>
        </w:rPr>
        <w:t>General Ledger</w:t>
      </w:r>
      <w:r w:rsidRPr="00172B0B">
        <w:rPr>
          <w:rFonts w:ascii="Arial" w:eastAsia="Times New Roman" w:hAnsi="Arial" w:cs="Times New Roman"/>
          <w:sz w:val="24"/>
          <w:szCs w:val="24"/>
        </w:rPr>
        <w:t xml:space="preserve">:                </w:t>
      </w:r>
    </w:p>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ab/>
      </w:r>
      <w:r w:rsidRPr="00172B0B">
        <w:rPr>
          <w:rFonts w:ascii="Arial" w:eastAsia="Times New Roman" w:hAnsi="Arial" w:cs="Times New Roman"/>
          <w:sz w:val="24"/>
          <w:szCs w:val="24"/>
        </w:rPr>
        <w:tab/>
      </w:r>
      <w:r w:rsidRPr="00172B0B">
        <w:rPr>
          <w:rFonts w:ascii="Arial" w:eastAsia="Times New Roman" w:hAnsi="Arial" w:cs="Times New Roman"/>
          <w:sz w:val="24"/>
          <w:szCs w:val="24"/>
        </w:rPr>
        <w:tab/>
        <w:t xml:space="preserve">  </w:t>
      </w:r>
      <w:r w:rsidRPr="00172B0B">
        <w:rPr>
          <w:rFonts w:ascii="Arial" w:eastAsia="Times New Roman" w:hAnsi="Arial" w:cs="Times New Roman"/>
          <w:sz w:val="24"/>
          <w:szCs w:val="24"/>
        </w:rPr>
        <w:tab/>
      </w:r>
      <w:r w:rsidRPr="00172B0B">
        <w:rPr>
          <w:rFonts w:ascii="Arial" w:eastAsia="Times New Roman" w:hAnsi="Arial" w:cs="Times New Roman"/>
          <w:sz w:val="24"/>
          <w:szCs w:val="24"/>
        </w:rPr>
        <w:tab/>
      </w:r>
      <w:r w:rsidRPr="00172B0B">
        <w:rPr>
          <w:rFonts w:ascii="Arial" w:eastAsia="Times New Roman" w:hAnsi="Arial" w:cs="Times New Roman"/>
          <w:sz w:val="24"/>
          <w:szCs w:val="24"/>
        </w:rPr>
        <w:tab/>
      </w:r>
      <w:r w:rsidRPr="00172B0B">
        <w:rPr>
          <w:rFonts w:ascii="Arial" w:eastAsia="Times New Roman" w:hAnsi="Arial" w:cs="Times New Roman"/>
          <w:sz w:val="24"/>
          <w:szCs w:val="24"/>
        </w:rPr>
        <w:tab/>
      </w:r>
      <w:r w:rsidRPr="00172B0B">
        <w:rPr>
          <w:rFonts w:ascii="Arial" w:eastAsia="Times New Roman" w:hAnsi="Arial" w:cs="Times New Roman"/>
          <w:sz w:val="24"/>
          <w:szCs w:val="24"/>
        </w:rPr>
        <w:tab/>
        <w:t xml:space="preserve">   </w:t>
      </w:r>
      <w:r w:rsidRPr="00172B0B">
        <w:rPr>
          <w:rFonts w:ascii="Arial" w:eastAsia="Times New Roman" w:hAnsi="Arial" w:cs="Times New Roman"/>
          <w:b/>
          <w:sz w:val="24"/>
          <w:szCs w:val="24"/>
        </w:rPr>
        <w:t>Accounts Payable</w:t>
      </w:r>
    </w:p>
    <w:tbl>
      <w:tblPr>
        <w:tblW w:w="0" w:type="auto"/>
        <w:jc w:val="center"/>
        <w:tblLayout w:type="fixed"/>
        <w:tblLook w:val="0000" w:firstRow="0" w:lastRow="0" w:firstColumn="0" w:lastColumn="0" w:noHBand="0" w:noVBand="0"/>
      </w:tblPr>
      <w:tblGrid>
        <w:gridCol w:w="2880"/>
        <w:gridCol w:w="2880"/>
      </w:tblGrid>
      <w:tr w:rsidR="00172B0B" w:rsidRPr="00172B0B" w:rsidTr="004710D3">
        <w:trPr>
          <w:jc w:val="center"/>
        </w:trPr>
        <w:tc>
          <w:tcPr>
            <w:tcW w:w="2880" w:type="dxa"/>
            <w:tcBorders>
              <w:top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p>
        </w:tc>
        <w:tc>
          <w:tcPr>
            <w:tcW w:w="2880" w:type="dxa"/>
            <w:tcBorders>
              <w:top w:val="single" w:sz="6" w:space="0" w:color="auto"/>
              <w:left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 xml:space="preserve">                    (04-01-14)</w:t>
            </w:r>
          </w:p>
        </w:tc>
      </w:tr>
      <w:tr w:rsidR="00172B0B" w:rsidRPr="00172B0B" w:rsidTr="004710D3">
        <w:trPr>
          <w:jc w:val="center"/>
        </w:trPr>
        <w:tc>
          <w:tcPr>
            <w:tcW w:w="2880" w:type="dxa"/>
          </w:tcPr>
          <w:p w:rsidR="00172B0B" w:rsidRPr="00172B0B" w:rsidRDefault="00172B0B" w:rsidP="00172B0B">
            <w:pPr>
              <w:spacing w:after="0" w:line="240" w:lineRule="auto"/>
              <w:rPr>
                <w:rFonts w:ascii="Arial" w:eastAsia="Times New Roman" w:hAnsi="Arial" w:cs="Times New Roman"/>
                <w:sz w:val="24"/>
                <w:szCs w:val="24"/>
              </w:rPr>
            </w:pPr>
          </w:p>
        </w:tc>
        <w:tc>
          <w:tcPr>
            <w:tcW w:w="2880" w:type="dxa"/>
            <w:tcBorders>
              <w:left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p>
        </w:tc>
      </w:tr>
      <w:tr w:rsidR="00172B0B" w:rsidRPr="00172B0B" w:rsidTr="004710D3">
        <w:trPr>
          <w:jc w:val="center"/>
        </w:trPr>
        <w:tc>
          <w:tcPr>
            <w:tcW w:w="2880" w:type="dxa"/>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(April 2014)__________</w:t>
            </w:r>
          </w:p>
        </w:tc>
        <w:tc>
          <w:tcPr>
            <w:tcW w:w="2880" w:type="dxa"/>
            <w:tcBorders>
              <w:left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_________  (April 2014)</w:t>
            </w:r>
          </w:p>
        </w:tc>
      </w:tr>
      <w:tr w:rsidR="00172B0B" w:rsidRPr="00172B0B" w:rsidTr="004710D3">
        <w:trPr>
          <w:jc w:val="center"/>
        </w:trPr>
        <w:tc>
          <w:tcPr>
            <w:tcW w:w="2880" w:type="dxa"/>
            <w:tcBorders>
              <w:bottom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p>
        </w:tc>
      </w:tr>
      <w:tr w:rsidR="00172B0B" w:rsidRPr="00172B0B" w:rsidTr="004710D3">
        <w:trPr>
          <w:jc w:val="center"/>
        </w:trPr>
        <w:tc>
          <w:tcPr>
            <w:tcW w:w="2880" w:type="dxa"/>
          </w:tcPr>
          <w:p w:rsidR="00172B0B" w:rsidRPr="00172B0B" w:rsidRDefault="00172B0B" w:rsidP="00172B0B">
            <w:pPr>
              <w:spacing w:after="0" w:line="240" w:lineRule="auto"/>
              <w:rPr>
                <w:rFonts w:ascii="Arial" w:eastAsia="Times New Roman" w:hAnsi="Arial" w:cs="Times New Roman"/>
                <w:sz w:val="24"/>
                <w:szCs w:val="24"/>
              </w:rPr>
            </w:pPr>
          </w:p>
        </w:tc>
        <w:tc>
          <w:tcPr>
            <w:tcW w:w="2880" w:type="dxa"/>
            <w:tcBorders>
              <w:left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 xml:space="preserve">                     (04-30-14)</w:t>
            </w:r>
          </w:p>
        </w:tc>
      </w:tr>
      <w:tr w:rsidR="00172B0B" w:rsidRPr="00172B0B" w:rsidTr="004710D3">
        <w:trPr>
          <w:jc w:val="center"/>
        </w:trPr>
        <w:tc>
          <w:tcPr>
            <w:tcW w:w="2880" w:type="dxa"/>
          </w:tcPr>
          <w:p w:rsidR="00172B0B" w:rsidRPr="00172B0B" w:rsidRDefault="00172B0B" w:rsidP="00172B0B">
            <w:pPr>
              <w:spacing w:after="0" w:line="240" w:lineRule="auto"/>
              <w:rPr>
                <w:rFonts w:ascii="Arial" w:eastAsia="Times New Roman" w:hAnsi="Arial" w:cs="Times New Roman"/>
                <w:sz w:val="24"/>
                <w:szCs w:val="24"/>
              </w:rPr>
            </w:pPr>
          </w:p>
        </w:tc>
        <w:tc>
          <w:tcPr>
            <w:tcW w:w="2880" w:type="dxa"/>
            <w:tcBorders>
              <w:left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p>
        </w:tc>
      </w:tr>
    </w:tbl>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b/>
          <w:sz w:val="24"/>
          <w:szCs w:val="24"/>
        </w:rPr>
      </w:pPr>
      <w:proofErr w:type="spellStart"/>
      <w:r w:rsidRPr="00172B0B">
        <w:rPr>
          <w:rFonts w:ascii="Arial" w:eastAsia="Times New Roman" w:hAnsi="Arial" w:cs="Times New Roman"/>
          <w:b/>
          <w:sz w:val="24"/>
          <w:szCs w:val="24"/>
          <w:u w:val="single"/>
        </w:rPr>
        <w:t>Moondollar’s</w:t>
      </w:r>
      <w:proofErr w:type="spellEnd"/>
      <w:r w:rsidRPr="00172B0B">
        <w:rPr>
          <w:rFonts w:ascii="Arial" w:eastAsia="Times New Roman" w:hAnsi="Arial" w:cs="Times New Roman"/>
          <w:b/>
          <w:sz w:val="24"/>
          <w:szCs w:val="24"/>
          <w:u w:val="single"/>
        </w:rPr>
        <w:t xml:space="preserve"> Accounts Payable Subsidiary Ledger</w:t>
      </w:r>
      <w:r w:rsidRPr="00172B0B">
        <w:rPr>
          <w:rFonts w:ascii="Arial" w:eastAsia="Times New Roman" w:hAnsi="Arial" w:cs="Times New Roman"/>
          <w:b/>
          <w:sz w:val="24"/>
          <w:szCs w:val="24"/>
        </w:rPr>
        <w:t>:</w:t>
      </w: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b/>
          <w:sz w:val="24"/>
          <w:szCs w:val="24"/>
        </w:rPr>
      </w:pPr>
      <w:r w:rsidRPr="00172B0B">
        <w:rPr>
          <w:rFonts w:ascii="Arial" w:eastAsia="Times New Roman" w:hAnsi="Arial" w:cs="Times New Roman"/>
          <w:sz w:val="24"/>
          <w:szCs w:val="24"/>
        </w:rPr>
        <w:t xml:space="preserve">           </w:t>
      </w:r>
      <w:r w:rsidRPr="00172B0B">
        <w:rPr>
          <w:rFonts w:ascii="Arial" w:eastAsia="Times New Roman" w:hAnsi="Arial" w:cs="Times New Roman"/>
          <w:b/>
          <w:sz w:val="24"/>
          <w:szCs w:val="24"/>
        </w:rPr>
        <w:t xml:space="preserve"> Mocha Company</w:t>
      </w:r>
      <w:r w:rsidRPr="00172B0B">
        <w:rPr>
          <w:rFonts w:ascii="Arial" w:eastAsia="Times New Roman" w:hAnsi="Arial" w:cs="Times New Roman"/>
          <w:b/>
          <w:sz w:val="24"/>
          <w:szCs w:val="24"/>
        </w:rPr>
        <w:tab/>
      </w:r>
      <w:r w:rsidRPr="00172B0B">
        <w:rPr>
          <w:rFonts w:ascii="Arial" w:eastAsia="Times New Roman" w:hAnsi="Arial" w:cs="Times New Roman"/>
          <w:b/>
          <w:sz w:val="24"/>
          <w:szCs w:val="24"/>
        </w:rPr>
        <w:tab/>
      </w:r>
      <w:r w:rsidRPr="00172B0B">
        <w:rPr>
          <w:rFonts w:ascii="Arial" w:eastAsia="Times New Roman" w:hAnsi="Arial" w:cs="Times New Roman"/>
          <w:b/>
          <w:sz w:val="24"/>
          <w:szCs w:val="24"/>
        </w:rPr>
        <w:tab/>
        <w:t xml:space="preserve">  </w:t>
      </w:r>
      <w:r w:rsidRPr="00172B0B">
        <w:rPr>
          <w:rFonts w:ascii="Arial" w:eastAsia="Times New Roman" w:hAnsi="Arial" w:cs="Times New Roman"/>
          <w:b/>
          <w:sz w:val="24"/>
          <w:szCs w:val="24"/>
        </w:rPr>
        <w:tab/>
        <w:t xml:space="preserve">      Debit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172B0B" w:rsidRPr="00172B0B" w:rsidTr="004710D3">
        <w:trPr>
          <w:jc w:val="center"/>
        </w:trPr>
        <w:tc>
          <w:tcPr>
            <w:tcW w:w="3600" w:type="dxa"/>
            <w:tcBorders>
              <w:top w:val="single" w:sz="6" w:space="0" w:color="auto"/>
              <w:left w:val="single" w:sz="6" w:space="0" w:color="auto"/>
              <w:bottom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04-01-14</w:t>
            </w:r>
          </w:p>
        </w:tc>
        <w:tc>
          <w:tcPr>
            <w:tcW w:w="1440" w:type="dxa"/>
            <w:tcBorders>
              <w:top w:val="single" w:sz="6" w:space="0" w:color="auto"/>
              <w:left w:val="single" w:sz="6" w:space="0" w:color="auto"/>
              <w:right w:val="single" w:sz="6" w:space="0" w:color="auto"/>
            </w:tcBorders>
          </w:tcPr>
          <w:p w:rsidR="00172B0B" w:rsidRPr="00172B0B" w:rsidRDefault="00172B0B" w:rsidP="00172B0B">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172B0B" w:rsidRPr="00172B0B" w:rsidRDefault="00172B0B" w:rsidP="00172B0B">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172B0B" w:rsidRPr="00172B0B" w:rsidRDefault="00172B0B" w:rsidP="00172B0B">
            <w:pPr>
              <w:spacing w:after="0" w:line="240" w:lineRule="auto"/>
              <w:jc w:val="center"/>
              <w:rPr>
                <w:rFonts w:ascii="Arial" w:eastAsia="Times New Roman" w:hAnsi="Arial" w:cs="Times New Roman"/>
                <w:sz w:val="24"/>
                <w:szCs w:val="24"/>
              </w:rPr>
            </w:pPr>
            <w:r w:rsidRPr="00172B0B">
              <w:rPr>
                <w:rFonts w:ascii="Arial" w:eastAsia="Times New Roman" w:hAnsi="Arial" w:cs="Times New Roman"/>
                <w:sz w:val="24"/>
                <w:szCs w:val="24"/>
              </w:rPr>
              <w:t>?</w:t>
            </w:r>
          </w:p>
        </w:tc>
      </w:tr>
      <w:tr w:rsidR="00172B0B" w:rsidRPr="00172B0B" w:rsidTr="004710D3">
        <w:trPr>
          <w:jc w:val="center"/>
        </w:trPr>
        <w:tc>
          <w:tcPr>
            <w:tcW w:w="3600" w:type="dxa"/>
            <w:tcBorders>
              <w:top w:val="single" w:sz="6" w:space="0" w:color="auto"/>
              <w:left w:val="single" w:sz="6" w:space="0" w:color="auto"/>
              <w:bottom w:val="single" w:sz="6" w:space="0" w:color="auto"/>
            </w:tcBorders>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April 2014</w:t>
            </w:r>
          </w:p>
        </w:tc>
        <w:tc>
          <w:tcPr>
            <w:tcW w:w="1440" w:type="dxa"/>
            <w:tcBorders>
              <w:top w:val="single" w:sz="6" w:space="0" w:color="auto"/>
              <w:left w:val="single" w:sz="6" w:space="0" w:color="auto"/>
              <w:bottom w:val="single" w:sz="6" w:space="0" w:color="auto"/>
              <w:right w:val="single" w:sz="6" w:space="0" w:color="auto"/>
            </w:tcBorders>
          </w:tcPr>
          <w:p w:rsidR="00172B0B" w:rsidRPr="00172B0B" w:rsidRDefault="00172B0B" w:rsidP="00172B0B">
            <w:pPr>
              <w:spacing w:after="0" w:line="240" w:lineRule="auto"/>
              <w:jc w:val="center"/>
              <w:rPr>
                <w:rFonts w:ascii="Arial" w:eastAsia="Times New Roman" w:hAnsi="Arial" w:cs="Times New Roman"/>
                <w:bCs/>
                <w:sz w:val="24"/>
                <w:szCs w:val="24"/>
              </w:rPr>
            </w:pPr>
            <w:r w:rsidRPr="00172B0B">
              <w:rPr>
                <w:rFonts w:ascii="Arial" w:eastAsia="Times New Roman" w:hAnsi="Arial" w:cs="Times New Roman"/>
                <w:bCs/>
                <w:sz w:val="24"/>
                <w:szCs w:val="24"/>
              </w:rPr>
              <w:t>27,985</w:t>
            </w:r>
          </w:p>
        </w:tc>
        <w:tc>
          <w:tcPr>
            <w:tcW w:w="1440" w:type="dxa"/>
            <w:tcBorders>
              <w:top w:val="single" w:sz="6" w:space="0" w:color="auto"/>
              <w:left w:val="nil"/>
              <w:bottom w:val="single" w:sz="6" w:space="0" w:color="auto"/>
              <w:right w:val="single" w:sz="6" w:space="0" w:color="auto"/>
            </w:tcBorders>
          </w:tcPr>
          <w:p w:rsidR="00172B0B" w:rsidRPr="00172B0B" w:rsidRDefault="00172B0B" w:rsidP="00172B0B">
            <w:pPr>
              <w:spacing w:after="0" w:line="240" w:lineRule="auto"/>
              <w:jc w:val="center"/>
              <w:rPr>
                <w:rFonts w:ascii="Arial" w:eastAsia="Times New Roman" w:hAnsi="Arial" w:cs="Times New Roman"/>
                <w:sz w:val="24"/>
                <w:szCs w:val="24"/>
              </w:rPr>
            </w:pPr>
            <w:r w:rsidRPr="00172B0B">
              <w:rPr>
                <w:rFonts w:ascii="Arial" w:eastAsia="Times New Roman" w:hAnsi="Arial" w:cs="Times New Roman"/>
                <w:sz w:val="24"/>
                <w:szCs w:val="24"/>
              </w:rPr>
              <w:t>32,810</w:t>
            </w:r>
          </w:p>
        </w:tc>
        <w:tc>
          <w:tcPr>
            <w:tcW w:w="1440" w:type="dxa"/>
            <w:tcBorders>
              <w:top w:val="single" w:sz="6" w:space="0" w:color="auto"/>
              <w:left w:val="nil"/>
              <w:bottom w:val="single" w:sz="6" w:space="0" w:color="auto"/>
              <w:right w:val="single" w:sz="6" w:space="0" w:color="auto"/>
            </w:tcBorders>
          </w:tcPr>
          <w:p w:rsidR="00172B0B" w:rsidRPr="00172B0B" w:rsidRDefault="00172B0B" w:rsidP="00172B0B">
            <w:pPr>
              <w:spacing w:after="0" w:line="240" w:lineRule="auto"/>
              <w:jc w:val="center"/>
              <w:rPr>
                <w:rFonts w:ascii="Arial" w:eastAsia="Times New Roman" w:hAnsi="Arial" w:cs="Times New Roman"/>
                <w:sz w:val="24"/>
                <w:szCs w:val="24"/>
              </w:rPr>
            </w:pPr>
            <w:r w:rsidRPr="00172B0B">
              <w:rPr>
                <w:rFonts w:ascii="Arial" w:eastAsia="Times New Roman" w:hAnsi="Arial" w:cs="Times New Roman"/>
                <w:sz w:val="24"/>
                <w:szCs w:val="24"/>
              </w:rPr>
              <w:t>?</w:t>
            </w:r>
          </w:p>
        </w:tc>
      </w:tr>
    </w:tbl>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b/>
          <w:sz w:val="24"/>
          <w:szCs w:val="24"/>
        </w:rPr>
      </w:pPr>
      <w:r w:rsidRPr="00172B0B">
        <w:rPr>
          <w:rFonts w:ascii="Arial" w:eastAsia="Times New Roman" w:hAnsi="Arial" w:cs="Times New Roman"/>
          <w:b/>
          <w:sz w:val="24"/>
          <w:szCs w:val="24"/>
        </w:rPr>
        <w:t xml:space="preserve">           Vanilla Co.</w:t>
      </w:r>
      <w:r w:rsidRPr="00172B0B">
        <w:rPr>
          <w:rFonts w:ascii="Arial" w:eastAsia="Times New Roman" w:hAnsi="Arial" w:cs="Times New Roman"/>
          <w:b/>
          <w:sz w:val="24"/>
          <w:szCs w:val="24"/>
        </w:rPr>
        <w:tab/>
      </w:r>
      <w:r w:rsidRPr="00172B0B">
        <w:rPr>
          <w:rFonts w:ascii="Arial" w:eastAsia="Times New Roman" w:hAnsi="Arial" w:cs="Times New Roman"/>
          <w:b/>
          <w:sz w:val="24"/>
          <w:szCs w:val="24"/>
        </w:rPr>
        <w:tab/>
      </w:r>
      <w:r w:rsidRPr="00172B0B">
        <w:rPr>
          <w:rFonts w:ascii="Arial" w:eastAsia="Times New Roman" w:hAnsi="Arial" w:cs="Times New Roman"/>
          <w:b/>
          <w:sz w:val="24"/>
          <w:szCs w:val="24"/>
        </w:rPr>
        <w:tab/>
        <w:t xml:space="preserve">     </w:t>
      </w:r>
      <w:r w:rsidRPr="00172B0B">
        <w:rPr>
          <w:rFonts w:ascii="Arial" w:eastAsia="Times New Roman" w:hAnsi="Arial" w:cs="Times New Roman"/>
          <w:b/>
          <w:sz w:val="24"/>
          <w:szCs w:val="24"/>
        </w:rPr>
        <w:tab/>
      </w:r>
      <w:r w:rsidRPr="00172B0B">
        <w:rPr>
          <w:rFonts w:ascii="Arial" w:eastAsia="Times New Roman" w:hAnsi="Arial" w:cs="Times New Roman"/>
          <w:b/>
          <w:sz w:val="24"/>
          <w:szCs w:val="24"/>
        </w:rPr>
        <w:tab/>
        <w:t xml:space="preserve">             Debit</w:t>
      </w:r>
      <w:r w:rsidRPr="00172B0B">
        <w:rPr>
          <w:rFonts w:ascii="Arial" w:eastAsia="Times New Roman" w:hAnsi="Arial" w:cs="Times New Roman"/>
          <w:b/>
          <w:sz w:val="24"/>
          <w:szCs w:val="24"/>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72B0B" w:rsidRPr="00172B0B" w:rsidTr="004710D3">
        <w:trPr>
          <w:jc w:val="center"/>
        </w:trPr>
        <w:tc>
          <w:tcPr>
            <w:tcW w:w="3600" w:type="dxa"/>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04-01-14</w:t>
            </w:r>
          </w:p>
        </w:tc>
        <w:tc>
          <w:tcPr>
            <w:tcW w:w="1440" w:type="dxa"/>
          </w:tcPr>
          <w:p w:rsidR="00172B0B" w:rsidRPr="00172B0B" w:rsidRDefault="00172B0B" w:rsidP="00172B0B">
            <w:pPr>
              <w:spacing w:after="0" w:line="240" w:lineRule="auto"/>
              <w:jc w:val="right"/>
              <w:rPr>
                <w:rFonts w:ascii="Arial" w:eastAsia="Times New Roman" w:hAnsi="Arial" w:cs="Times New Roman"/>
                <w:sz w:val="24"/>
                <w:szCs w:val="24"/>
              </w:rPr>
            </w:pPr>
          </w:p>
        </w:tc>
        <w:tc>
          <w:tcPr>
            <w:tcW w:w="1440" w:type="dxa"/>
          </w:tcPr>
          <w:p w:rsidR="00172B0B" w:rsidRPr="00172B0B" w:rsidRDefault="00172B0B" w:rsidP="00172B0B">
            <w:pPr>
              <w:spacing w:after="0" w:line="240" w:lineRule="auto"/>
              <w:jc w:val="right"/>
              <w:rPr>
                <w:rFonts w:ascii="Arial" w:eastAsia="Times New Roman" w:hAnsi="Arial" w:cs="Times New Roman"/>
                <w:sz w:val="24"/>
                <w:szCs w:val="24"/>
              </w:rPr>
            </w:pPr>
          </w:p>
        </w:tc>
        <w:tc>
          <w:tcPr>
            <w:tcW w:w="1440" w:type="dxa"/>
          </w:tcPr>
          <w:p w:rsidR="00172B0B" w:rsidRPr="00172B0B" w:rsidRDefault="00172B0B" w:rsidP="00172B0B">
            <w:pPr>
              <w:spacing w:after="0" w:line="240" w:lineRule="auto"/>
              <w:jc w:val="center"/>
              <w:rPr>
                <w:rFonts w:ascii="Arial" w:eastAsia="Times New Roman" w:hAnsi="Arial" w:cs="Times New Roman"/>
                <w:sz w:val="24"/>
                <w:szCs w:val="24"/>
              </w:rPr>
            </w:pPr>
            <w:r w:rsidRPr="00172B0B">
              <w:rPr>
                <w:rFonts w:ascii="Arial" w:eastAsia="Times New Roman" w:hAnsi="Arial" w:cs="Times New Roman"/>
                <w:sz w:val="24"/>
                <w:szCs w:val="24"/>
              </w:rPr>
              <w:t>?</w:t>
            </w:r>
          </w:p>
        </w:tc>
      </w:tr>
      <w:tr w:rsidR="00172B0B" w:rsidRPr="00172B0B" w:rsidTr="004710D3">
        <w:trPr>
          <w:jc w:val="center"/>
        </w:trPr>
        <w:tc>
          <w:tcPr>
            <w:tcW w:w="3600" w:type="dxa"/>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April 2014</w:t>
            </w:r>
          </w:p>
        </w:tc>
        <w:tc>
          <w:tcPr>
            <w:tcW w:w="1440" w:type="dxa"/>
          </w:tcPr>
          <w:p w:rsidR="00172B0B" w:rsidRPr="00172B0B" w:rsidRDefault="00172B0B" w:rsidP="00172B0B">
            <w:pPr>
              <w:spacing w:after="0" w:line="240" w:lineRule="auto"/>
              <w:jc w:val="center"/>
              <w:rPr>
                <w:rFonts w:ascii="Arial" w:eastAsia="Times New Roman" w:hAnsi="Arial" w:cs="Times New Roman"/>
                <w:bCs/>
                <w:sz w:val="24"/>
                <w:szCs w:val="24"/>
              </w:rPr>
            </w:pPr>
            <w:r w:rsidRPr="00172B0B">
              <w:rPr>
                <w:rFonts w:ascii="Arial" w:eastAsia="Times New Roman" w:hAnsi="Arial" w:cs="Times New Roman"/>
                <w:bCs/>
                <w:sz w:val="24"/>
                <w:szCs w:val="24"/>
              </w:rPr>
              <w:t>?</w:t>
            </w:r>
          </w:p>
        </w:tc>
        <w:tc>
          <w:tcPr>
            <w:tcW w:w="1440" w:type="dxa"/>
          </w:tcPr>
          <w:p w:rsidR="00172B0B" w:rsidRPr="00172B0B" w:rsidRDefault="00172B0B" w:rsidP="00172B0B">
            <w:pPr>
              <w:spacing w:after="0" w:line="240" w:lineRule="auto"/>
              <w:jc w:val="center"/>
              <w:rPr>
                <w:rFonts w:ascii="Arial" w:eastAsia="Times New Roman" w:hAnsi="Arial" w:cs="Times New Roman"/>
                <w:sz w:val="24"/>
                <w:szCs w:val="24"/>
              </w:rPr>
            </w:pPr>
            <w:r w:rsidRPr="00172B0B">
              <w:rPr>
                <w:rFonts w:ascii="Arial" w:eastAsia="Times New Roman" w:hAnsi="Arial" w:cs="Times New Roman"/>
                <w:sz w:val="24"/>
                <w:szCs w:val="24"/>
              </w:rPr>
              <w:t>24,695</w:t>
            </w:r>
          </w:p>
        </w:tc>
        <w:tc>
          <w:tcPr>
            <w:tcW w:w="1440" w:type="dxa"/>
          </w:tcPr>
          <w:p w:rsidR="00172B0B" w:rsidRPr="00172B0B" w:rsidRDefault="00172B0B" w:rsidP="00172B0B">
            <w:pPr>
              <w:spacing w:after="0" w:line="240" w:lineRule="auto"/>
              <w:jc w:val="center"/>
              <w:rPr>
                <w:rFonts w:ascii="Arial" w:eastAsia="Times New Roman" w:hAnsi="Arial" w:cs="Times New Roman"/>
                <w:bCs/>
                <w:sz w:val="24"/>
                <w:szCs w:val="24"/>
              </w:rPr>
            </w:pPr>
            <w:r w:rsidRPr="00172B0B">
              <w:rPr>
                <w:rFonts w:ascii="Arial" w:eastAsia="Times New Roman" w:hAnsi="Arial" w:cs="Times New Roman"/>
                <w:bCs/>
                <w:sz w:val="24"/>
                <w:szCs w:val="24"/>
              </w:rPr>
              <w:t>?</w:t>
            </w:r>
          </w:p>
        </w:tc>
      </w:tr>
    </w:tbl>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b/>
          <w:sz w:val="24"/>
          <w:szCs w:val="24"/>
        </w:rPr>
      </w:pPr>
      <w:r w:rsidRPr="00172B0B">
        <w:rPr>
          <w:rFonts w:ascii="Arial" w:eastAsia="Times New Roman" w:hAnsi="Arial" w:cs="Times New Roman"/>
          <w:sz w:val="24"/>
          <w:szCs w:val="24"/>
        </w:rPr>
        <w:t xml:space="preserve">           </w:t>
      </w:r>
      <w:r w:rsidRPr="00172B0B">
        <w:rPr>
          <w:rFonts w:ascii="Arial" w:eastAsia="Times New Roman" w:hAnsi="Arial" w:cs="Times New Roman"/>
          <w:b/>
          <w:sz w:val="24"/>
          <w:szCs w:val="24"/>
        </w:rPr>
        <w:t xml:space="preserve"> Chi Tea Co. </w:t>
      </w:r>
      <w:r w:rsidRPr="00172B0B">
        <w:rPr>
          <w:rFonts w:ascii="Arial" w:eastAsia="Times New Roman" w:hAnsi="Arial" w:cs="Times New Roman"/>
          <w:b/>
          <w:sz w:val="24"/>
          <w:szCs w:val="24"/>
        </w:rPr>
        <w:tab/>
        <w:t xml:space="preserve">     </w:t>
      </w:r>
      <w:r w:rsidRPr="00172B0B">
        <w:rPr>
          <w:rFonts w:ascii="Arial" w:eastAsia="Times New Roman" w:hAnsi="Arial" w:cs="Times New Roman"/>
          <w:b/>
          <w:sz w:val="24"/>
          <w:szCs w:val="24"/>
        </w:rPr>
        <w:tab/>
      </w:r>
      <w:r w:rsidRPr="00172B0B">
        <w:rPr>
          <w:rFonts w:ascii="Arial" w:eastAsia="Times New Roman" w:hAnsi="Arial" w:cs="Times New Roman"/>
          <w:b/>
          <w:sz w:val="24"/>
          <w:szCs w:val="24"/>
        </w:rPr>
        <w:tab/>
      </w:r>
      <w:r w:rsidR="00217DF6">
        <w:rPr>
          <w:rFonts w:ascii="Arial" w:eastAsia="Times New Roman" w:hAnsi="Arial" w:cs="Times New Roman"/>
          <w:b/>
          <w:sz w:val="24"/>
          <w:szCs w:val="24"/>
        </w:rPr>
        <w:t xml:space="preserve">      </w:t>
      </w:r>
      <w:r w:rsidRPr="00172B0B">
        <w:rPr>
          <w:rFonts w:ascii="Arial" w:eastAsia="Times New Roman" w:hAnsi="Arial" w:cs="Times New Roman"/>
          <w:b/>
          <w:sz w:val="24"/>
          <w:szCs w:val="24"/>
        </w:rPr>
        <w:t xml:space="preserve">              Debit</w:t>
      </w:r>
      <w:r w:rsidRPr="00172B0B">
        <w:rPr>
          <w:rFonts w:ascii="Arial" w:eastAsia="Times New Roman" w:hAnsi="Arial" w:cs="Times New Roman"/>
          <w:b/>
          <w:sz w:val="24"/>
          <w:szCs w:val="24"/>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72B0B" w:rsidRPr="00172B0B" w:rsidTr="004710D3">
        <w:trPr>
          <w:jc w:val="center"/>
        </w:trPr>
        <w:tc>
          <w:tcPr>
            <w:tcW w:w="3600" w:type="dxa"/>
          </w:tcPr>
          <w:p w:rsidR="00172B0B" w:rsidRPr="00172B0B" w:rsidRDefault="00172B0B" w:rsidP="00172B0B">
            <w:pPr>
              <w:tabs>
                <w:tab w:val="right" w:pos="8640"/>
              </w:tabs>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04-01-14</w:t>
            </w:r>
          </w:p>
        </w:tc>
        <w:tc>
          <w:tcPr>
            <w:tcW w:w="1440" w:type="dxa"/>
          </w:tcPr>
          <w:p w:rsidR="00172B0B" w:rsidRPr="00172B0B" w:rsidRDefault="00172B0B" w:rsidP="00172B0B">
            <w:pPr>
              <w:spacing w:after="0" w:line="240" w:lineRule="auto"/>
              <w:jc w:val="right"/>
              <w:rPr>
                <w:rFonts w:ascii="Arial" w:eastAsia="Times New Roman" w:hAnsi="Arial" w:cs="Times New Roman"/>
                <w:sz w:val="24"/>
                <w:szCs w:val="24"/>
              </w:rPr>
            </w:pPr>
          </w:p>
        </w:tc>
        <w:tc>
          <w:tcPr>
            <w:tcW w:w="1440" w:type="dxa"/>
          </w:tcPr>
          <w:p w:rsidR="00172B0B" w:rsidRPr="00172B0B" w:rsidRDefault="00172B0B" w:rsidP="00172B0B">
            <w:pPr>
              <w:spacing w:after="0" w:line="240" w:lineRule="auto"/>
              <w:jc w:val="right"/>
              <w:rPr>
                <w:rFonts w:ascii="Arial" w:eastAsia="Times New Roman" w:hAnsi="Arial" w:cs="Times New Roman"/>
                <w:sz w:val="24"/>
                <w:szCs w:val="24"/>
              </w:rPr>
            </w:pPr>
          </w:p>
        </w:tc>
        <w:tc>
          <w:tcPr>
            <w:tcW w:w="1440" w:type="dxa"/>
            <w:tcBorders>
              <w:bottom w:val="single" w:sz="4" w:space="0" w:color="auto"/>
            </w:tcBorders>
          </w:tcPr>
          <w:p w:rsidR="00172B0B" w:rsidRPr="00172B0B" w:rsidRDefault="00172B0B" w:rsidP="00172B0B">
            <w:pPr>
              <w:spacing w:after="0" w:line="240" w:lineRule="auto"/>
              <w:jc w:val="center"/>
              <w:rPr>
                <w:rFonts w:ascii="Arial" w:eastAsia="Times New Roman" w:hAnsi="Arial" w:cs="Times New Roman"/>
                <w:bCs/>
                <w:sz w:val="24"/>
                <w:szCs w:val="24"/>
              </w:rPr>
            </w:pPr>
            <w:r w:rsidRPr="00172B0B">
              <w:rPr>
                <w:rFonts w:ascii="Arial" w:eastAsia="Times New Roman" w:hAnsi="Arial" w:cs="Times New Roman"/>
                <w:bCs/>
                <w:sz w:val="24"/>
                <w:szCs w:val="24"/>
              </w:rPr>
              <w:t>?</w:t>
            </w:r>
          </w:p>
        </w:tc>
      </w:tr>
      <w:tr w:rsidR="00172B0B" w:rsidRPr="00172B0B" w:rsidTr="004710D3">
        <w:trPr>
          <w:jc w:val="center"/>
        </w:trPr>
        <w:tc>
          <w:tcPr>
            <w:tcW w:w="3600" w:type="dxa"/>
          </w:tcPr>
          <w:p w:rsidR="00172B0B" w:rsidRPr="00172B0B" w:rsidRDefault="00172B0B" w:rsidP="00172B0B">
            <w:pPr>
              <w:spacing w:after="0" w:line="240" w:lineRule="auto"/>
              <w:rPr>
                <w:rFonts w:ascii="Arial" w:eastAsia="Times New Roman" w:hAnsi="Arial" w:cs="Times New Roman"/>
                <w:sz w:val="24"/>
                <w:szCs w:val="24"/>
              </w:rPr>
            </w:pPr>
            <w:r w:rsidRPr="00172B0B">
              <w:rPr>
                <w:rFonts w:ascii="Arial" w:eastAsia="Times New Roman" w:hAnsi="Arial" w:cs="Times New Roman"/>
                <w:sz w:val="24"/>
                <w:szCs w:val="24"/>
              </w:rPr>
              <w:t>April 2014</w:t>
            </w:r>
          </w:p>
        </w:tc>
        <w:tc>
          <w:tcPr>
            <w:tcW w:w="1440" w:type="dxa"/>
          </w:tcPr>
          <w:p w:rsidR="00172B0B" w:rsidRPr="00172B0B" w:rsidRDefault="00172B0B" w:rsidP="00172B0B">
            <w:pPr>
              <w:spacing w:after="0" w:line="240" w:lineRule="auto"/>
              <w:jc w:val="center"/>
              <w:rPr>
                <w:rFonts w:ascii="Arial" w:eastAsia="Times New Roman" w:hAnsi="Arial" w:cs="Times New Roman"/>
                <w:sz w:val="24"/>
                <w:szCs w:val="24"/>
              </w:rPr>
            </w:pPr>
            <w:r w:rsidRPr="00172B0B">
              <w:rPr>
                <w:rFonts w:ascii="Arial" w:eastAsia="Times New Roman" w:hAnsi="Arial" w:cs="Times New Roman"/>
                <w:sz w:val="24"/>
                <w:szCs w:val="24"/>
              </w:rPr>
              <w:t>44,128</w:t>
            </w:r>
          </w:p>
        </w:tc>
        <w:tc>
          <w:tcPr>
            <w:tcW w:w="1440" w:type="dxa"/>
          </w:tcPr>
          <w:p w:rsidR="00172B0B" w:rsidRPr="00172B0B" w:rsidRDefault="00172B0B" w:rsidP="00172B0B">
            <w:pPr>
              <w:spacing w:after="0" w:line="240" w:lineRule="auto"/>
              <w:jc w:val="center"/>
              <w:rPr>
                <w:rFonts w:ascii="Arial" w:eastAsia="Times New Roman" w:hAnsi="Arial" w:cs="Times New Roman"/>
                <w:sz w:val="24"/>
                <w:szCs w:val="24"/>
              </w:rPr>
            </w:pPr>
            <w:r w:rsidRPr="00172B0B">
              <w:rPr>
                <w:rFonts w:ascii="Arial" w:eastAsia="Times New Roman" w:hAnsi="Arial" w:cs="Times New Roman"/>
                <w:sz w:val="24"/>
                <w:szCs w:val="24"/>
              </w:rPr>
              <w:t>35,275</w:t>
            </w:r>
          </w:p>
        </w:tc>
        <w:tc>
          <w:tcPr>
            <w:tcW w:w="1440" w:type="dxa"/>
            <w:tcBorders>
              <w:top w:val="single" w:sz="4" w:space="0" w:color="auto"/>
            </w:tcBorders>
          </w:tcPr>
          <w:p w:rsidR="00172B0B" w:rsidRPr="00172B0B" w:rsidRDefault="00172B0B" w:rsidP="00172B0B">
            <w:pPr>
              <w:spacing w:after="0" w:line="240" w:lineRule="auto"/>
              <w:jc w:val="center"/>
              <w:rPr>
                <w:rFonts w:ascii="Arial" w:eastAsia="Times New Roman" w:hAnsi="Arial" w:cs="Times New Roman"/>
                <w:bCs/>
                <w:sz w:val="24"/>
                <w:szCs w:val="24"/>
              </w:rPr>
            </w:pPr>
            <w:r w:rsidRPr="00172B0B">
              <w:rPr>
                <w:rFonts w:ascii="Arial" w:eastAsia="Times New Roman" w:hAnsi="Arial" w:cs="Times New Roman"/>
                <w:bCs/>
                <w:sz w:val="24"/>
                <w:szCs w:val="24"/>
              </w:rPr>
              <w:t>7,081</w:t>
            </w:r>
          </w:p>
        </w:tc>
      </w:tr>
    </w:tbl>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rPr>
          <w:rFonts w:ascii="Arial" w:eastAsia="Times New Roman" w:hAnsi="Arial" w:cs="Times New Roman"/>
          <w:sz w:val="24"/>
          <w:szCs w:val="24"/>
        </w:rPr>
      </w:pPr>
    </w:p>
    <w:p w:rsidR="00172B0B" w:rsidRPr="00172B0B" w:rsidRDefault="00172B0B" w:rsidP="00172B0B">
      <w:pPr>
        <w:spacing w:after="0" w:line="240" w:lineRule="auto"/>
        <w:jc w:val="both"/>
        <w:rPr>
          <w:rFonts w:ascii="Arial" w:eastAsia="Times New Roman" w:hAnsi="Arial" w:cs="Times New Roman"/>
          <w:b/>
          <w:sz w:val="24"/>
          <w:szCs w:val="24"/>
        </w:rPr>
      </w:pPr>
      <w:r w:rsidRPr="00172B0B">
        <w:rPr>
          <w:rFonts w:ascii="Arial" w:eastAsia="Times New Roman" w:hAnsi="Arial" w:cs="Times New Roman"/>
          <w:b/>
          <w:sz w:val="24"/>
          <w:szCs w:val="24"/>
        </w:rPr>
        <w:t xml:space="preserve">For questions </w:t>
      </w:r>
      <w:r>
        <w:rPr>
          <w:rFonts w:ascii="Arial" w:eastAsia="Times New Roman" w:hAnsi="Arial" w:cs="Times New Roman"/>
          <w:b/>
          <w:sz w:val="24"/>
          <w:szCs w:val="24"/>
        </w:rPr>
        <w:t>21</w:t>
      </w:r>
      <w:r w:rsidRPr="00172B0B">
        <w:rPr>
          <w:rFonts w:ascii="Arial" w:eastAsia="Times New Roman" w:hAnsi="Arial" w:cs="Times New Roman"/>
          <w:b/>
          <w:sz w:val="24"/>
          <w:szCs w:val="24"/>
        </w:rPr>
        <w:t xml:space="preserve"> through </w:t>
      </w:r>
      <w:r>
        <w:rPr>
          <w:rFonts w:ascii="Arial" w:eastAsia="Times New Roman" w:hAnsi="Arial" w:cs="Times New Roman"/>
          <w:b/>
          <w:sz w:val="24"/>
          <w:szCs w:val="24"/>
        </w:rPr>
        <w:t>23</w:t>
      </w:r>
      <w:r w:rsidRPr="00172B0B">
        <w:rPr>
          <w:rFonts w:ascii="Arial" w:eastAsia="Times New Roman" w:hAnsi="Arial" w:cs="Times New Roman"/>
          <w:b/>
          <w:sz w:val="24"/>
          <w:szCs w:val="24"/>
        </w:rPr>
        <w:t>, write the correct amount on your answer sheet.  All three of these questions examine the subsidiary account of Vanilla Co.:</w:t>
      </w:r>
    </w:p>
    <w:p w:rsidR="00172B0B" w:rsidRPr="00172B0B" w:rsidRDefault="00172B0B" w:rsidP="00172B0B">
      <w:pPr>
        <w:tabs>
          <w:tab w:val="left" w:pos="432"/>
          <w:tab w:val="right" w:pos="8640"/>
        </w:tabs>
        <w:spacing w:after="0" w:line="240" w:lineRule="auto"/>
        <w:rPr>
          <w:rFonts w:ascii="Arial" w:eastAsia="Times New Roman" w:hAnsi="Arial" w:cs="Times New Roman"/>
          <w:sz w:val="24"/>
          <w:szCs w:val="24"/>
        </w:rPr>
      </w:pPr>
    </w:p>
    <w:p w:rsidR="00172B0B" w:rsidRPr="00172B0B" w:rsidRDefault="00172B0B" w:rsidP="00172B0B">
      <w:pPr>
        <w:tabs>
          <w:tab w:val="left" w:pos="432"/>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21</w:t>
      </w:r>
      <w:r w:rsidRPr="00172B0B">
        <w:rPr>
          <w:rFonts w:ascii="Arial" w:eastAsia="Times New Roman" w:hAnsi="Arial" w:cs="Times New Roman"/>
          <w:sz w:val="24"/>
          <w:szCs w:val="24"/>
        </w:rPr>
        <w:t>. What was the balance of the account on 3-31-14?</w:t>
      </w:r>
    </w:p>
    <w:p w:rsidR="00172B0B" w:rsidRPr="00172B0B" w:rsidRDefault="00172B0B" w:rsidP="00172B0B">
      <w:pPr>
        <w:tabs>
          <w:tab w:val="left" w:pos="432"/>
          <w:tab w:val="right" w:pos="8640"/>
        </w:tabs>
        <w:spacing w:after="0" w:line="240" w:lineRule="auto"/>
        <w:rPr>
          <w:rFonts w:ascii="Arial" w:eastAsia="Times New Roman" w:hAnsi="Arial" w:cs="Times New Roman"/>
          <w:sz w:val="24"/>
          <w:szCs w:val="24"/>
        </w:rPr>
      </w:pPr>
    </w:p>
    <w:p w:rsidR="00172B0B" w:rsidRPr="00172B0B" w:rsidRDefault="00172B0B" w:rsidP="005256A6">
      <w:pPr>
        <w:tabs>
          <w:tab w:val="left" w:pos="432"/>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22</w:t>
      </w:r>
      <w:r w:rsidRPr="00172B0B">
        <w:rPr>
          <w:rFonts w:ascii="Arial" w:eastAsia="Times New Roman" w:hAnsi="Arial" w:cs="Times New Roman"/>
          <w:sz w:val="24"/>
          <w:szCs w:val="24"/>
        </w:rPr>
        <w:t>. What was the balance of the account on 4-30-14?</w:t>
      </w:r>
    </w:p>
    <w:p w:rsidR="00172B0B" w:rsidRPr="00172B0B" w:rsidRDefault="00172B0B" w:rsidP="00172B0B">
      <w:pPr>
        <w:tabs>
          <w:tab w:val="left" w:pos="432"/>
          <w:tab w:val="right" w:pos="8640"/>
        </w:tabs>
        <w:spacing w:after="0" w:line="240" w:lineRule="auto"/>
        <w:rPr>
          <w:rFonts w:ascii="Arial" w:eastAsia="Times New Roman" w:hAnsi="Arial" w:cs="Times New Roman"/>
          <w:sz w:val="24"/>
          <w:szCs w:val="24"/>
        </w:rPr>
      </w:pPr>
    </w:p>
    <w:p w:rsidR="00172B0B" w:rsidRPr="00172B0B" w:rsidRDefault="00172B0B" w:rsidP="00172B0B">
      <w:pPr>
        <w:tabs>
          <w:tab w:val="left" w:pos="432"/>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23</w:t>
      </w:r>
      <w:r w:rsidRPr="00172B0B">
        <w:rPr>
          <w:rFonts w:ascii="Arial" w:eastAsia="Times New Roman" w:hAnsi="Arial" w:cs="Times New Roman"/>
          <w:sz w:val="24"/>
          <w:szCs w:val="24"/>
        </w:rPr>
        <w:t xml:space="preserve">. How much did </w:t>
      </w:r>
      <w:proofErr w:type="spellStart"/>
      <w:r w:rsidRPr="00172B0B">
        <w:rPr>
          <w:rFonts w:ascii="Arial" w:eastAsia="Times New Roman" w:hAnsi="Arial" w:cs="Times New Roman"/>
          <w:sz w:val="24"/>
          <w:szCs w:val="24"/>
        </w:rPr>
        <w:t>Moondollar</w:t>
      </w:r>
      <w:proofErr w:type="spellEnd"/>
      <w:r w:rsidRPr="00172B0B">
        <w:rPr>
          <w:rFonts w:ascii="Arial" w:eastAsia="Times New Roman" w:hAnsi="Arial" w:cs="Times New Roman"/>
          <w:sz w:val="24"/>
          <w:szCs w:val="24"/>
        </w:rPr>
        <w:t xml:space="preserve"> pay to Vanilla Co. on account in the month </w:t>
      </w:r>
      <w:r w:rsidRPr="00172B0B">
        <w:rPr>
          <w:rFonts w:ascii="Arial" w:eastAsia="Times New Roman" w:hAnsi="Arial" w:cs="Times New Roman"/>
          <w:sz w:val="24"/>
          <w:szCs w:val="24"/>
        </w:rPr>
        <w:tab/>
        <w:t>of April?</w:t>
      </w:r>
    </w:p>
    <w:p w:rsidR="00172B0B" w:rsidRPr="00172B0B" w:rsidRDefault="00172B0B" w:rsidP="00172B0B">
      <w:pPr>
        <w:spacing w:after="0" w:line="240" w:lineRule="auto"/>
        <w:rPr>
          <w:rFonts w:ascii="Arial" w:hAnsi="Arial" w:cs="Arial"/>
          <w:sz w:val="24"/>
          <w:szCs w:val="24"/>
        </w:rPr>
      </w:pPr>
    </w:p>
    <w:p w:rsidR="00172B0B" w:rsidRDefault="00172B0B">
      <w:pPr>
        <w:rPr>
          <w:rFonts w:ascii="Arial" w:hAnsi="Arial" w:cs="Arial"/>
          <w:sz w:val="24"/>
          <w:szCs w:val="24"/>
        </w:rPr>
      </w:pPr>
      <w:r>
        <w:rPr>
          <w:rFonts w:ascii="Arial" w:hAnsi="Arial" w:cs="Arial"/>
          <w:sz w:val="24"/>
          <w:szCs w:val="24"/>
        </w:rPr>
        <w:br w:type="page"/>
      </w:r>
    </w:p>
    <w:p w:rsidR="00172B0B" w:rsidRPr="003346C6" w:rsidRDefault="00172B0B" w:rsidP="00F86582">
      <w:pPr>
        <w:pStyle w:val="NoSpacing"/>
        <w:rPr>
          <w:rFonts w:ascii="Arial" w:hAnsi="Arial" w:cs="Arial"/>
          <w:b/>
          <w:sz w:val="24"/>
          <w:szCs w:val="24"/>
          <w:u w:val="single"/>
        </w:rPr>
      </w:pPr>
      <w:r w:rsidRPr="003346C6">
        <w:rPr>
          <w:rFonts w:ascii="Arial" w:hAnsi="Arial" w:cs="Arial"/>
          <w:b/>
          <w:sz w:val="24"/>
          <w:szCs w:val="24"/>
          <w:u w:val="single"/>
        </w:rPr>
        <w:lastRenderedPageBreak/>
        <w:t>Group 4</w:t>
      </w:r>
    </w:p>
    <w:p w:rsidR="003346C6" w:rsidRPr="00860F64" w:rsidRDefault="003346C6" w:rsidP="003346C6">
      <w:pPr>
        <w:tabs>
          <w:tab w:val="left" w:pos="432"/>
        </w:tabs>
        <w:spacing w:after="0" w:line="240" w:lineRule="auto"/>
        <w:jc w:val="both"/>
        <w:rPr>
          <w:rFonts w:ascii="Arial" w:eastAsia="Times New Roman" w:hAnsi="Arial" w:cs="Arial"/>
          <w:b/>
          <w:sz w:val="24"/>
          <w:szCs w:val="20"/>
        </w:rPr>
      </w:pPr>
      <w:r w:rsidRPr="00860F64">
        <w:rPr>
          <w:rFonts w:ascii="Arial" w:eastAsia="Times New Roman" w:hAnsi="Arial" w:cs="Arial"/>
          <w:b/>
          <w:sz w:val="24"/>
          <w:szCs w:val="20"/>
        </w:rPr>
        <w:t>The information in the table below is for a sole proprietorship and is taken from the Income Statement columns of the work sheet for the twelve months end</w:t>
      </w:r>
      <w:r>
        <w:rPr>
          <w:rFonts w:ascii="Arial" w:eastAsia="Times New Roman" w:hAnsi="Arial" w:cs="Arial"/>
          <w:b/>
          <w:sz w:val="24"/>
          <w:szCs w:val="20"/>
        </w:rPr>
        <w:t>ed</w:t>
      </w:r>
      <w:r w:rsidRPr="00860F64">
        <w:rPr>
          <w:rFonts w:ascii="Arial" w:eastAsia="Times New Roman" w:hAnsi="Arial" w:cs="Arial"/>
          <w:b/>
          <w:sz w:val="24"/>
          <w:szCs w:val="20"/>
        </w:rPr>
        <w:t xml:space="preserve"> December 31, 20</w:t>
      </w:r>
      <w:r>
        <w:rPr>
          <w:rFonts w:ascii="Arial" w:eastAsia="Times New Roman" w:hAnsi="Arial" w:cs="Arial"/>
          <w:b/>
          <w:sz w:val="24"/>
          <w:szCs w:val="20"/>
        </w:rPr>
        <w:t>14</w:t>
      </w:r>
      <w:r w:rsidRPr="00860F64">
        <w:rPr>
          <w:rFonts w:ascii="Arial" w:eastAsia="Times New Roman" w:hAnsi="Arial" w:cs="Arial"/>
          <w:b/>
          <w:sz w:val="24"/>
          <w:szCs w:val="20"/>
        </w:rPr>
        <w:t>.  All accounts have normal balances</w:t>
      </w:r>
      <w:r>
        <w:rPr>
          <w:rFonts w:ascii="Arial" w:eastAsia="Times New Roman" w:hAnsi="Arial" w:cs="Arial"/>
          <w:b/>
          <w:sz w:val="24"/>
          <w:szCs w:val="20"/>
        </w:rPr>
        <w:t xml:space="preserve"> and are listed in random order</w:t>
      </w:r>
      <w:r w:rsidRPr="00860F64">
        <w:rPr>
          <w:rFonts w:ascii="Arial" w:eastAsia="Times New Roman" w:hAnsi="Arial" w:cs="Arial"/>
          <w:b/>
          <w:sz w:val="24"/>
          <w:szCs w:val="20"/>
        </w:rPr>
        <w:t>.</w:t>
      </w:r>
    </w:p>
    <w:p w:rsidR="003346C6" w:rsidRPr="003346C6" w:rsidRDefault="003346C6" w:rsidP="003346C6">
      <w:pPr>
        <w:tabs>
          <w:tab w:val="left" w:pos="432"/>
        </w:tabs>
        <w:spacing w:after="0" w:line="240" w:lineRule="auto"/>
        <w:jc w:val="both"/>
        <w:rPr>
          <w:rFonts w:ascii="Arial" w:eastAsia="Times New Roman" w:hAnsi="Arial" w:cs="Arial"/>
          <w:b/>
          <w:sz w:val="16"/>
          <w:szCs w:val="16"/>
        </w:rPr>
      </w:pPr>
    </w:p>
    <w:p w:rsidR="003346C6" w:rsidRPr="00860F64" w:rsidRDefault="003346C6" w:rsidP="003346C6">
      <w:pPr>
        <w:tabs>
          <w:tab w:val="left" w:pos="432"/>
        </w:tabs>
        <w:spacing w:after="0" w:line="240" w:lineRule="auto"/>
        <w:jc w:val="both"/>
        <w:rPr>
          <w:rFonts w:ascii="Arial" w:eastAsia="Times New Roman" w:hAnsi="Arial" w:cs="Arial"/>
          <w:b/>
          <w:sz w:val="24"/>
          <w:szCs w:val="20"/>
        </w:rPr>
      </w:pPr>
      <w:r w:rsidRPr="00860F64">
        <w:rPr>
          <w:rFonts w:ascii="Arial" w:eastAsia="Times New Roman" w:hAnsi="Arial" w:cs="Arial"/>
          <w:b/>
          <w:sz w:val="24"/>
          <w:szCs w:val="20"/>
        </w:rPr>
        <w:t>Merchandise Inventory on January 1, 20</w:t>
      </w:r>
      <w:r>
        <w:rPr>
          <w:rFonts w:ascii="Arial" w:eastAsia="Times New Roman" w:hAnsi="Arial" w:cs="Arial"/>
          <w:b/>
          <w:sz w:val="24"/>
          <w:szCs w:val="20"/>
        </w:rPr>
        <w:t>14</w:t>
      </w:r>
      <w:r w:rsidRPr="00860F64">
        <w:rPr>
          <w:rFonts w:ascii="Arial" w:eastAsia="Times New Roman" w:hAnsi="Arial" w:cs="Arial"/>
          <w:b/>
          <w:sz w:val="24"/>
          <w:szCs w:val="20"/>
        </w:rPr>
        <w:t xml:space="preserve"> was $</w:t>
      </w:r>
      <w:r>
        <w:rPr>
          <w:rFonts w:ascii="Arial" w:eastAsia="Times New Roman" w:hAnsi="Arial" w:cs="Arial"/>
          <w:b/>
          <w:sz w:val="24"/>
          <w:szCs w:val="20"/>
        </w:rPr>
        <w:t>18,642</w:t>
      </w:r>
      <w:r w:rsidRPr="00860F64">
        <w:rPr>
          <w:rFonts w:ascii="Arial" w:eastAsia="Times New Roman" w:hAnsi="Arial" w:cs="Arial"/>
          <w:b/>
          <w:sz w:val="24"/>
          <w:szCs w:val="20"/>
        </w:rPr>
        <w:t>.  During the year 20</w:t>
      </w:r>
      <w:r>
        <w:rPr>
          <w:rFonts w:ascii="Arial" w:eastAsia="Times New Roman" w:hAnsi="Arial" w:cs="Arial"/>
          <w:b/>
          <w:sz w:val="24"/>
          <w:szCs w:val="20"/>
        </w:rPr>
        <w:t>14</w:t>
      </w:r>
      <w:r w:rsidRPr="00860F64">
        <w:rPr>
          <w:rFonts w:ascii="Arial" w:eastAsia="Times New Roman" w:hAnsi="Arial" w:cs="Arial"/>
          <w:b/>
          <w:sz w:val="24"/>
          <w:szCs w:val="20"/>
        </w:rPr>
        <w:t xml:space="preserve"> the owner withdrew $</w:t>
      </w:r>
      <w:r>
        <w:rPr>
          <w:rFonts w:ascii="Arial" w:eastAsia="Times New Roman" w:hAnsi="Arial" w:cs="Arial"/>
          <w:b/>
          <w:sz w:val="24"/>
          <w:szCs w:val="20"/>
        </w:rPr>
        <w:t>1</w:t>
      </w:r>
      <w:r w:rsidRPr="00860F64">
        <w:rPr>
          <w:rFonts w:ascii="Arial" w:eastAsia="Times New Roman" w:hAnsi="Arial" w:cs="Arial"/>
          <w:b/>
          <w:sz w:val="24"/>
          <w:szCs w:val="20"/>
        </w:rPr>
        <w:t>5,000 and also made one additional investment of $</w:t>
      </w:r>
      <w:r>
        <w:rPr>
          <w:rFonts w:ascii="Arial" w:eastAsia="Times New Roman" w:hAnsi="Arial" w:cs="Arial"/>
          <w:b/>
          <w:sz w:val="24"/>
          <w:szCs w:val="20"/>
        </w:rPr>
        <w:t>8</w:t>
      </w:r>
      <w:r w:rsidRPr="00860F64">
        <w:rPr>
          <w:rFonts w:ascii="Arial" w:eastAsia="Times New Roman" w:hAnsi="Arial" w:cs="Arial"/>
          <w:b/>
          <w:sz w:val="24"/>
          <w:szCs w:val="20"/>
        </w:rPr>
        <w:t>,</w:t>
      </w:r>
      <w:r>
        <w:rPr>
          <w:rFonts w:ascii="Arial" w:eastAsia="Times New Roman" w:hAnsi="Arial" w:cs="Arial"/>
          <w:b/>
          <w:sz w:val="24"/>
          <w:szCs w:val="20"/>
        </w:rPr>
        <w:t>575</w:t>
      </w:r>
      <w:r w:rsidRPr="00860F64">
        <w:rPr>
          <w:rFonts w:ascii="Arial" w:eastAsia="Times New Roman" w:hAnsi="Arial" w:cs="Arial"/>
          <w:b/>
          <w:sz w:val="24"/>
          <w:szCs w:val="20"/>
        </w:rPr>
        <w:t>.  The Statement of Changes in Owner’s Equity for the twelve months end</w:t>
      </w:r>
      <w:r>
        <w:rPr>
          <w:rFonts w:ascii="Arial" w:eastAsia="Times New Roman" w:hAnsi="Arial" w:cs="Arial"/>
          <w:b/>
          <w:sz w:val="24"/>
          <w:szCs w:val="20"/>
        </w:rPr>
        <w:t xml:space="preserve">ed </w:t>
      </w:r>
      <w:r w:rsidRPr="00860F64">
        <w:rPr>
          <w:rFonts w:ascii="Arial" w:eastAsia="Times New Roman" w:hAnsi="Arial" w:cs="Arial"/>
          <w:b/>
          <w:sz w:val="24"/>
          <w:szCs w:val="20"/>
        </w:rPr>
        <w:t>December 31, 20</w:t>
      </w:r>
      <w:r>
        <w:rPr>
          <w:rFonts w:ascii="Arial" w:eastAsia="Times New Roman" w:hAnsi="Arial" w:cs="Arial"/>
          <w:b/>
          <w:sz w:val="24"/>
          <w:szCs w:val="20"/>
        </w:rPr>
        <w:t>14</w:t>
      </w:r>
      <w:r w:rsidRPr="00860F64">
        <w:rPr>
          <w:rFonts w:ascii="Arial" w:eastAsia="Times New Roman" w:hAnsi="Arial" w:cs="Arial"/>
          <w:b/>
          <w:sz w:val="24"/>
          <w:szCs w:val="20"/>
        </w:rPr>
        <w:t xml:space="preserve"> showed an ending balance of $</w:t>
      </w:r>
      <w:r>
        <w:rPr>
          <w:rFonts w:ascii="Arial" w:eastAsia="Times New Roman" w:hAnsi="Arial" w:cs="Arial"/>
          <w:b/>
          <w:sz w:val="24"/>
          <w:szCs w:val="20"/>
        </w:rPr>
        <w:t>97,849</w:t>
      </w:r>
      <w:r w:rsidRPr="00860F64">
        <w:rPr>
          <w:rFonts w:ascii="Arial" w:eastAsia="Times New Roman" w:hAnsi="Arial" w:cs="Arial"/>
          <w:b/>
          <w:sz w:val="24"/>
          <w:szCs w:val="20"/>
        </w:rPr>
        <w:t>.</w:t>
      </w:r>
    </w:p>
    <w:p w:rsidR="003346C6" w:rsidRPr="003346C6" w:rsidRDefault="003346C6" w:rsidP="003346C6">
      <w:pPr>
        <w:tabs>
          <w:tab w:val="left" w:pos="432"/>
        </w:tabs>
        <w:spacing w:after="0" w:line="240" w:lineRule="auto"/>
        <w:rPr>
          <w:rFonts w:ascii="Arial" w:eastAsia="Times New Roman" w:hAnsi="Arial" w:cs="Times New Roman"/>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170"/>
        <w:gridCol w:w="585"/>
        <w:gridCol w:w="2250"/>
        <w:gridCol w:w="990"/>
      </w:tblGrid>
      <w:tr w:rsidR="003346C6" w:rsidRPr="003346C6" w:rsidTr="00725403">
        <w:trPr>
          <w:jc w:val="center"/>
        </w:trPr>
        <w:tc>
          <w:tcPr>
            <w:tcW w:w="2520" w:type="dxa"/>
          </w:tcPr>
          <w:p w:rsidR="003346C6" w:rsidRPr="003346C6" w:rsidRDefault="003346C6" w:rsidP="004710D3">
            <w:pPr>
              <w:tabs>
                <w:tab w:val="left" w:pos="432"/>
              </w:tabs>
              <w:spacing w:after="0" w:line="240" w:lineRule="auto"/>
              <w:rPr>
                <w:rFonts w:ascii="Arial" w:eastAsia="Times New Roman" w:hAnsi="Arial" w:cs="Times New Roman"/>
                <w:b/>
                <w:sz w:val="20"/>
                <w:szCs w:val="20"/>
              </w:rPr>
            </w:pPr>
            <w:r w:rsidRPr="003346C6">
              <w:rPr>
                <w:rFonts w:ascii="Arial" w:eastAsia="Times New Roman" w:hAnsi="Arial" w:cs="Times New Roman"/>
                <w:b/>
                <w:sz w:val="20"/>
                <w:szCs w:val="20"/>
              </w:rPr>
              <w:t>Income Summary</w:t>
            </w:r>
          </w:p>
        </w:tc>
        <w:tc>
          <w:tcPr>
            <w:tcW w:w="117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sidRPr="003346C6">
              <w:rPr>
                <w:rFonts w:ascii="Arial" w:eastAsia="Times New Roman" w:hAnsi="Arial" w:cs="Times New Roman"/>
                <w:b/>
                <w:sz w:val="20"/>
                <w:szCs w:val="20"/>
              </w:rPr>
              <w:t>1,648 CR</w:t>
            </w:r>
          </w:p>
        </w:tc>
        <w:tc>
          <w:tcPr>
            <w:tcW w:w="585" w:type="dxa"/>
            <w:tcBorders>
              <w:top w:val="nil"/>
              <w:bottom w:val="nil"/>
            </w:tcBorders>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p>
        </w:tc>
        <w:tc>
          <w:tcPr>
            <w:tcW w:w="2250" w:type="dxa"/>
          </w:tcPr>
          <w:p w:rsidR="003346C6" w:rsidRPr="003346C6" w:rsidRDefault="003346C6" w:rsidP="003346C6">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Insurance Expense</w:t>
            </w:r>
          </w:p>
        </w:tc>
        <w:tc>
          <w:tcPr>
            <w:tcW w:w="99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Pr>
                <w:rFonts w:ascii="Arial" w:eastAsia="Times New Roman" w:hAnsi="Arial" w:cs="Times New Roman"/>
                <w:b/>
                <w:sz w:val="20"/>
                <w:szCs w:val="20"/>
              </w:rPr>
              <w:t>2,016</w:t>
            </w:r>
          </w:p>
        </w:tc>
      </w:tr>
      <w:tr w:rsidR="003346C6" w:rsidRPr="003346C6" w:rsidTr="00725403">
        <w:trPr>
          <w:jc w:val="center"/>
        </w:trPr>
        <w:tc>
          <w:tcPr>
            <w:tcW w:w="2520" w:type="dxa"/>
          </w:tcPr>
          <w:p w:rsidR="003346C6" w:rsidRPr="003346C6" w:rsidRDefault="003346C6" w:rsidP="003346C6">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Purchases Ret.</w:t>
            </w:r>
            <w:r w:rsidRPr="003346C6">
              <w:rPr>
                <w:rFonts w:ascii="Arial" w:eastAsia="Times New Roman" w:hAnsi="Arial" w:cs="Times New Roman"/>
                <w:b/>
                <w:sz w:val="20"/>
                <w:szCs w:val="20"/>
              </w:rPr>
              <w:t xml:space="preserve"> &amp; Allow</w:t>
            </w:r>
            <w:r>
              <w:rPr>
                <w:rFonts w:ascii="Arial" w:eastAsia="Times New Roman" w:hAnsi="Arial" w:cs="Times New Roman"/>
                <w:b/>
                <w:sz w:val="20"/>
                <w:szCs w:val="20"/>
              </w:rPr>
              <w:t>.</w:t>
            </w:r>
          </w:p>
        </w:tc>
        <w:tc>
          <w:tcPr>
            <w:tcW w:w="117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sidRPr="003346C6">
              <w:rPr>
                <w:rFonts w:ascii="Arial" w:eastAsia="Times New Roman" w:hAnsi="Arial" w:cs="Times New Roman"/>
                <w:b/>
                <w:sz w:val="20"/>
                <w:szCs w:val="20"/>
              </w:rPr>
              <w:t>3,290</w:t>
            </w:r>
          </w:p>
        </w:tc>
        <w:tc>
          <w:tcPr>
            <w:tcW w:w="585" w:type="dxa"/>
            <w:tcBorders>
              <w:top w:val="nil"/>
              <w:bottom w:val="nil"/>
            </w:tcBorders>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p>
        </w:tc>
        <w:tc>
          <w:tcPr>
            <w:tcW w:w="2250" w:type="dxa"/>
          </w:tcPr>
          <w:p w:rsidR="003346C6" w:rsidRPr="003346C6" w:rsidRDefault="003346C6" w:rsidP="003346C6">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Rent Expense</w:t>
            </w:r>
          </w:p>
        </w:tc>
        <w:tc>
          <w:tcPr>
            <w:tcW w:w="99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Pr>
                <w:rFonts w:ascii="Arial" w:eastAsia="Times New Roman" w:hAnsi="Arial" w:cs="Times New Roman"/>
                <w:b/>
                <w:sz w:val="20"/>
                <w:szCs w:val="20"/>
              </w:rPr>
              <w:t>7,860</w:t>
            </w:r>
          </w:p>
        </w:tc>
      </w:tr>
      <w:tr w:rsidR="003346C6" w:rsidRPr="003346C6" w:rsidTr="00725403">
        <w:trPr>
          <w:jc w:val="center"/>
        </w:trPr>
        <w:tc>
          <w:tcPr>
            <w:tcW w:w="2520" w:type="dxa"/>
          </w:tcPr>
          <w:p w:rsidR="003346C6" w:rsidRPr="003346C6" w:rsidRDefault="003346C6" w:rsidP="004710D3">
            <w:pPr>
              <w:tabs>
                <w:tab w:val="left" w:pos="432"/>
              </w:tabs>
              <w:spacing w:after="0" w:line="240" w:lineRule="auto"/>
              <w:rPr>
                <w:rFonts w:ascii="Arial" w:eastAsia="Times New Roman" w:hAnsi="Arial" w:cs="Times New Roman"/>
                <w:b/>
                <w:sz w:val="20"/>
                <w:szCs w:val="20"/>
              </w:rPr>
            </w:pPr>
            <w:r w:rsidRPr="003346C6">
              <w:rPr>
                <w:rFonts w:ascii="Arial" w:eastAsia="Times New Roman" w:hAnsi="Arial" w:cs="Times New Roman"/>
                <w:b/>
                <w:sz w:val="20"/>
                <w:szCs w:val="20"/>
              </w:rPr>
              <w:t>Net Sales</w:t>
            </w:r>
          </w:p>
        </w:tc>
        <w:tc>
          <w:tcPr>
            <w:tcW w:w="117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sidRPr="003346C6">
              <w:rPr>
                <w:rFonts w:ascii="Arial" w:eastAsia="Times New Roman" w:hAnsi="Arial" w:cs="Times New Roman"/>
                <w:b/>
                <w:sz w:val="20"/>
                <w:szCs w:val="20"/>
              </w:rPr>
              <w:t>84,370</w:t>
            </w:r>
          </w:p>
        </w:tc>
        <w:tc>
          <w:tcPr>
            <w:tcW w:w="585" w:type="dxa"/>
            <w:tcBorders>
              <w:top w:val="nil"/>
              <w:bottom w:val="nil"/>
            </w:tcBorders>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p>
        </w:tc>
        <w:tc>
          <w:tcPr>
            <w:tcW w:w="2250" w:type="dxa"/>
          </w:tcPr>
          <w:p w:rsidR="003346C6" w:rsidRPr="003346C6" w:rsidRDefault="003346C6" w:rsidP="003346C6">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Transportation In</w:t>
            </w:r>
          </w:p>
        </w:tc>
        <w:tc>
          <w:tcPr>
            <w:tcW w:w="99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Pr>
                <w:rFonts w:ascii="Arial" w:eastAsia="Times New Roman" w:hAnsi="Arial" w:cs="Times New Roman"/>
                <w:b/>
                <w:sz w:val="20"/>
                <w:szCs w:val="20"/>
              </w:rPr>
              <w:t>3,642</w:t>
            </w:r>
          </w:p>
        </w:tc>
      </w:tr>
      <w:tr w:rsidR="003346C6" w:rsidRPr="003346C6" w:rsidTr="00725403">
        <w:trPr>
          <w:jc w:val="center"/>
        </w:trPr>
        <w:tc>
          <w:tcPr>
            <w:tcW w:w="2520" w:type="dxa"/>
          </w:tcPr>
          <w:p w:rsidR="003346C6" w:rsidRPr="003346C6" w:rsidRDefault="003346C6" w:rsidP="004710D3">
            <w:pPr>
              <w:tabs>
                <w:tab w:val="left" w:pos="432"/>
              </w:tabs>
              <w:spacing w:after="0" w:line="240" w:lineRule="auto"/>
              <w:rPr>
                <w:rFonts w:ascii="Arial" w:eastAsia="Times New Roman" w:hAnsi="Arial" w:cs="Times New Roman"/>
                <w:b/>
                <w:sz w:val="20"/>
                <w:szCs w:val="20"/>
              </w:rPr>
            </w:pPr>
            <w:r w:rsidRPr="003346C6">
              <w:rPr>
                <w:rFonts w:ascii="Arial" w:eastAsia="Times New Roman" w:hAnsi="Arial" w:cs="Times New Roman"/>
                <w:b/>
                <w:sz w:val="20"/>
                <w:szCs w:val="20"/>
              </w:rPr>
              <w:t>Utilities Expense</w:t>
            </w:r>
          </w:p>
        </w:tc>
        <w:tc>
          <w:tcPr>
            <w:tcW w:w="117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sidRPr="003346C6">
              <w:rPr>
                <w:rFonts w:ascii="Arial" w:eastAsia="Times New Roman" w:hAnsi="Arial" w:cs="Times New Roman"/>
                <w:b/>
                <w:sz w:val="20"/>
                <w:szCs w:val="20"/>
              </w:rPr>
              <w:t>2,460</w:t>
            </w:r>
          </w:p>
        </w:tc>
        <w:tc>
          <w:tcPr>
            <w:tcW w:w="585" w:type="dxa"/>
            <w:tcBorders>
              <w:top w:val="nil"/>
              <w:bottom w:val="nil"/>
            </w:tcBorders>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p>
        </w:tc>
        <w:tc>
          <w:tcPr>
            <w:tcW w:w="2250" w:type="dxa"/>
          </w:tcPr>
          <w:p w:rsidR="003346C6" w:rsidRPr="003346C6" w:rsidRDefault="003346C6" w:rsidP="003346C6">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Supplies Expense</w:t>
            </w:r>
          </w:p>
        </w:tc>
        <w:tc>
          <w:tcPr>
            <w:tcW w:w="99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Pr>
                <w:rFonts w:ascii="Arial" w:eastAsia="Times New Roman" w:hAnsi="Arial" w:cs="Times New Roman"/>
                <w:b/>
                <w:sz w:val="20"/>
                <w:szCs w:val="20"/>
              </w:rPr>
              <w:t>1,712</w:t>
            </w:r>
          </w:p>
        </w:tc>
      </w:tr>
      <w:tr w:rsidR="003346C6" w:rsidRPr="003346C6" w:rsidTr="00725403">
        <w:trPr>
          <w:jc w:val="center"/>
        </w:trPr>
        <w:tc>
          <w:tcPr>
            <w:tcW w:w="2520" w:type="dxa"/>
          </w:tcPr>
          <w:p w:rsidR="003346C6" w:rsidRPr="003346C6" w:rsidRDefault="003346C6" w:rsidP="004710D3">
            <w:pPr>
              <w:tabs>
                <w:tab w:val="left" w:pos="432"/>
              </w:tabs>
              <w:spacing w:after="0" w:line="240" w:lineRule="auto"/>
              <w:rPr>
                <w:rFonts w:ascii="Arial" w:eastAsia="Times New Roman" w:hAnsi="Arial" w:cs="Times New Roman"/>
                <w:b/>
                <w:sz w:val="20"/>
                <w:szCs w:val="20"/>
              </w:rPr>
            </w:pPr>
            <w:r w:rsidRPr="003346C6">
              <w:rPr>
                <w:rFonts w:ascii="Arial" w:eastAsia="Times New Roman" w:hAnsi="Arial" w:cs="Times New Roman"/>
                <w:b/>
                <w:sz w:val="20"/>
                <w:szCs w:val="20"/>
              </w:rPr>
              <w:t>Purchases Discounts</w:t>
            </w:r>
          </w:p>
        </w:tc>
        <w:tc>
          <w:tcPr>
            <w:tcW w:w="117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sidRPr="003346C6">
              <w:rPr>
                <w:rFonts w:ascii="Arial" w:eastAsia="Times New Roman" w:hAnsi="Arial" w:cs="Times New Roman"/>
                <w:b/>
                <w:sz w:val="20"/>
                <w:szCs w:val="20"/>
              </w:rPr>
              <w:t>1,647</w:t>
            </w:r>
          </w:p>
        </w:tc>
        <w:tc>
          <w:tcPr>
            <w:tcW w:w="585" w:type="dxa"/>
            <w:tcBorders>
              <w:top w:val="nil"/>
              <w:bottom w:val="nil"/>
            </w:tcBorders>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p>
        </w:tc>
        <w:tc>
          <w:tcPr>
            <w:tcW w:w="2250" w:type="dxa"/>
          </w:tcPr>
          <w:p w:rsidR="003346C6" w:rsidRPr="003346C6" w:rsidRDefault="003346C6" w:rsidP="003346C6">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Purchases</w:t>
            </w:r>
          </w:p>
        </w:tc>
        <w:tc>
          <w:tcPr>
            <w:tcW w:w="990" w:type="dxa"/>
          </w:tcPr>
          <w:p w:rsidR="003346C6" w:rsidRPr="003346C6" w:rsidRDefault="003346C6" w:rsidP="004710D3">
            <w:pPr>
              <w:tabs>
                <w:tab w:val="left" w:pos="432"/>
              </w:tabs>
              <w:spacing w:after="0" w:line="240" w:lineRule="auto"/>
              <w:jc w:val="right"/>
              <w:rPr>
                <w:rFonts w:ascii="Arial" w:eastAsia="Times New Roman" w:hAnsi="Arial" w:cs="Times New Roman"/>
                <w:b/>
                <w:sz w:val="20"/>
                <w:szCs w:val="20"/>
              </w:rPr>
            </w:pPr>
            <w:r>
              <w:rPr>
                <w:rFonts w:ascii="Arial" w:eastAsia="Times New Roman" w:hAnsi="Arial" w:cs="Times New Roman"/>
                <w:b/>
                <w:sz w:val="20"/>
                <w:szCs w:val="20"/>
              </w:rPr>
              <w:t>53,565</w:t>
            </w:r>
          </w:p>
        </w:tc>
      </w:tr>
    </w:tbl>
    <w:p w:rsidR="003346C6" w:rsidRPr="003346C6" w:rsidRDefault="003346C6" w:rsidP="003346C6">
      <w:pPr>
        <w:tabs>
          <w:tab w:val="left" w:pos="432"/>
        </w:tabs>
        <w:spacing w:after="0" w:line="240" w:lineRule="auto"/>
        <w:rPr>
          <w:rFonts w:ascii="Arial" w:eastAsia="Times New Roman" w:hAnsi="Arial" w:cs="Times New Roman"/>
          <w:sz w:val="16"/>
          <w:szCs w:val="16"/>
        </w:rPr>
      </w:pPr>
    </w:p>
    <w:p w:rsidR="003346C6" w:rsidRPr="00860F64" w:rsidRDefault="003346C6" w:rsidP="003346C6">
      <w:pPr>
        <w:tabs>
          <w:tab w:val="left" w:pos="432"/>
        </w:tabs>
        <w:spacing w:after="0" w:line="240" w:lineRule="auto"/>
        <w:jc w:val="both"/>
        <w:rPr>
          <w:rFonts w:ascii="Arial" w:eastAsia="Times New Roman" w:hAnsi="Arial" w:cs="Arial"/>
          <w:b/>
          <w:bCs/>
          <w:sz w:val="24"/>
          <w:szCs w:val="20"/>
        </w:rPr>
      </w:pPr>
      <w:r w:rsidRPr="00860F64">
        <w:rPr>
          <w:rFonts w:ascii="Arial" w:eastAsia="Times New Roman" w:hAnsi="Arial" w:cs="Arial"/>
          <w:b/>
          <w:bCs/>
          <w:sz w:val="24"/>
          <w:szCs w:val="20"/>
        </w:rPr>
        <w:t xml:space="preserve">For questions </w:t>
      </w:r>
      <w:r>
        <w:rPr>
          <w:rFonts w:ascii="Arial" w:eastAsia="Times New Roman" w:hAnsi="Arial" w:cs="Arial"/>
          <w:b/>
          <w:bCs/>
          <w:sz w:val="24"/>
          <w:szCs w:val="20"/>
        </w:rPr>
        <w:t>24</w:t>
      </w:r>
      <w:r w:rsidRPr="00860F64">
        <w:rPr>
          <w:rFonts w:ascii="Arial" w:eastAsia="Times New Roman" w:hAnsi="Arial" w:cs="Arial"/>
          <w:b/>
          <w:bCs/>
          <w:sz w:val="24"/>
          <w:szCs w:val="20"/>
        </w:rPr>
        <w:t xml:space="preserve"> </w:t>
      </w:r>
      <w:r>
        <w:rPr>
          <w:rFonts w:ascii="Arial" w:eastAsia="Times New Roman" w:hAnsi="Arial" w:cs="Arial"/>
          <w:b/>
          <w:bCs/>
          <w:sz w:val="24"/>
          <w:szCs w:val="20"/>
        </w:rPr>
        <w:t>and</w:t>
      </w:r>
      <w:r w:rsidRPr="00860F64">
        <w:rPr>
          <w:rFonts w:ascii="Arial" w:eastAsia="Times New Roman" w:hAnsi="Arial" w:cs="Arial"/>
          <w:b/>
          <w:bCs/>
          <w:sz w:val="24"/>
          <w:szCs w:val="20"/>
        </w:rPr>
        <w:t xml:space="preserve"> </w:t>
      </w:r>
      <w:r>
        <w:rPr>
          <w:rFonts w:ascii="Arial" w:eastAsia="Times New Roman" w:hAnsi="Arial" w:cs="Arial"/>
          <w:b/>
          <w:bCs/>
          <w:sz w:val="24"/>
          <w:szCs w:val="20"/>
        </w:rPr>
        <w:t>25</w:t>
      </w:r>
      <w:r w:rsidRPr="00860F64">
        <w:rPr>
          <w:rFonts w:ascii="Arial" w:eastAsia="Times New Roman" w:hAnsi="Arial" w:cs="Arial"/>
          <w:b/>
          <w:bCs/>
          <w:sz w:val="24"/>
          <w:szCs w:val="20"/>
        </w:rPr>
        <w:t xml:space="preserve"> write the correct amount on your answer sheet.</w:t>
      </w:r>
    </w:p>
    <w:p w:rsidR="003346C6" w:rsidRPr="00860F64" w:rsidRDefault="003346C6" w:rsidP="003346C6">
      <w:pPr>
        <w:tabs>
          <w:tab w:val="left" w:pos="432"/>
        </w:tabs>
        <w:spacing w:after="0" w:line="240" w:lineRule="auto"/>
        <w:rPr>
          <w:rFonts w:ascii="Arial" w:eastAsia="Times New Roman" w:hAnsi="Arial" w:cs="Times New Roman"/>
          <w:sz w:val="24"/>
          <w:szCs w:val="24"/>
        </w:rPr>
      </w:pPr>
    </w:p>
    <w:p w:rsidR="003346C6" w:rsidRPr="00860F64" w:rsidRDefault="003346C6" w:rsidP="003346C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What is the correct amount of:</w:t>
      </w:r>
    </w:p>
    <w:p w:rsidR="003346C6" w:rsidRPr="00860F64" w:rsidRDefault="003346C6" w:rsidP="003346C6">
      <w:pPr>
        <w:tabs>
          <w:tab w:val="left" w:pos="432"/>
        </w:tabs>
        <w:spacing w:after="0" w:line="240" w:lineRule="auto"/>
        <w:ind w:hanging="90"/>
        <w:rPr>
          <w:rFonts w:ascii="Arial" w:eastAsia="Times New Roman" w:hAnsi="Arial" w:cs="Times New Roman"/>
          <w:sz w:val="24"/>
          <w:szCs w:val="24"/>
        </w:rPr>
      </w:pPr>
      <w:r w:rsidRPr="00860F64">
        <w:rPr>
          <w:rFonts w:ascii="Arial" w:eastAsia="Times New Roman" w:hAnsi="Arial" w:cs="Times New Roman"/>
          <w:sz w:val="24"/>
          <w:szCs w:val="24"/>
        </w:rPr>
        <w:t>*</w:t>
      </w:r>
      <w:r>
        <w:rPr>
          <w:rFonts w:ascii="Arial" w:eastAsia="Times New Roman" w:hAnsi="Arial" w:cs="Times New Roman"/>
          <w:sz w:val="24"/>
          <w:szCs w:val="24"/>
        </w:rPr>
        <w:t>24</w:t>
      </w:r>
      <w:r w:rsidRPr="00860F64">
        <w:rPr>
          <w:rFonts w:ascii="Arial" w:eastAsia="Times New Roman" w:hAnsi="Arial" w:cs="Times New Roman"/>
          <w:sz w:val="24"/>
          <w:szCs w:val="24"/>
        </w:rPr>
        <w:t xml:space="preserve">. the owner’s capital account balance in the Trial Balance column of the work sheet </w:t>
      </w:r>
    </w:p>
    <w:p w:rsidR="003346C6" w:rsidRPr="00860F64" w:rsidRDefault="003346C6" w:rsidP="003346C6">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ab/>
        <w:t>for the twelve months end</w:t>
      </w:r>
      <w:r>
        <w:rPr>
          <w:rFonts w:ascii="Arial" w:eastAsia="Times New Roman" w:hAnsi="Arial" w:cs="Times New Roman"/>
          <w:sz w:val="24"/>
          <w:szCs w:val="24"/>
        </w:rPr>
        <w:t>ed</w:t>
      </w:r>
      <w:r w:rsidRPr="00860F64">
        <w:rPr>
          <w:rFonts w:ascii="Arial" w:eastAsia="Times New Roman" w:hAnsi="Arial" w:cs="Times New Roman"/>
          <w:sz w:val="24"/>
          <w:szCs w:val="24"/>
        </w:rPr>
        <w:t xml:space="preserve"> 12-31-</w:t>
      </w:r>
      <w:r>
        <w:rPr>
          <w:rFonts w:ascii="Arial" w:eastAsia="Times New Roman" w:hAnsi="Arial" w:cs="Times New Roman"/>
          <w:sz w:val="24"/>
          <w:szCs w:val="24"/>
        </w:rPr>
        <w:t>14</w:t>
      </w:r>
      <w:r w:rsidRPr="00860F64">
        <w:rPr>
          <w:rFonts w:ascii="Arial" w:eastAsia="Times New Roman" w:hAnsi="Arial" w:cs="Times New Roman"/>
          <w:sz w:val="24"/>
          <w:szCs w:val="24"/>
        </w:rPr>
        <w:t>?</w:t>
      </w:r>
    </w:p>
    <w:p w:rsidR="003346C6" w:rsidRDefault="003346C6" w:rsidP="003346C6">
      <w:pPr>
        <w:tabs>
          <w:tab w:val="left" w:pos="432"/>
        </w:tabs>
        <w:spacing w:after="0" w:line="240" w:lineRule="auto"/>
        <w:ind w:hanging="180"/>
        <w:rPr>
          <w:rFonts w:ascii="Arial" w:eastAsia="Times New Roman" w:hAnsi="Arial" w:cs="Times New Roman"/>
          <w:sz w:val="24"/>
          <w:szCs w:val="24"/>
        </w:rPr>
      </w:pPr>
      <w:r w:rsidRPr="00860F64">
        <w:rPr>
          <w:rFonts w:ascii="Arial" w:eastAsia="Times New Roman" w:hAnsi="Arial" w:cs="Times New Roman"/>
          <w:sz w:val="24"/>
          <w:szCs w:val="24"/>
        </w:rPr>
        <w:t>*</w:t>
      </w:r>
      <w:r>
        <w:rPr>
          <w:rFonts w:ascii="Arial" w:eastAsia="Times New Roman" w:hAnsi="Arial" w:cs="Times New Roman"/>
          <w:sz w:val="24"/>
          <w:szCs w:val="24"/>
        </w:rPr>
        <w:t>*25</w:t>
      </w:r>
      <w:r w:rsidRPr="00860F64">
        <w:rPr>
          <w:rFonts w:ascii="Arial" w:eastAsia="Times New Roman" w:hAnsi="Arial" w:cs="Times New Roman"/>
          <w:sz w:val="24"/>
          <w:szCs w:val="24"/>
        </w:rPr>
        <w:t>. the owner’s capital account balance</w:t>
      </w:r>
      <w:r>
        <w:rPr>
          <w:rFonts w:ascii="Arial" w:eastAsia="Times New Roman" w:hAnsi="Arial" w:cs="Times New Roman"/>
          <w:sz w:val="24"/>
          <w:szCs w:val="24"/>
        </w:rPr>
        <w:t xml:space="preserve"> on the prior year’s Post-Closing Trial Balance</w:t>
      </w:r>
    </w:p>
    <w:p w:rsidR="003346C6" w:rsidRPr="00860F64" w:rsidRDefault="003346C6" w:rsidP="003346C6">
      <w:pPr>
        <w:tabs>
          <w:tab w:val="left" w:pos="432"/>
        </w:tabs>
        <w:spacing w:after="0" w:line="240" w:lineRule="auto"/>
        <w:ind w:hanging="180"/>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t>dated December 31, 2013?</w:t>
      </w:r>
    </w:p>
    <w:p w:rsidR="00172B0B" w:rsidRDefault="00172B0B" w:rsidP="00F86582">
      <w:pPr>
        <w:pStyle w:val="NoSpacing"/>
        <w:rPr>
          <w:rFonts w:ascii="Arial" w:hAnsi="Arial" w:cs="Arial"/>
          <w:sz w:val="24"/>
          <w:szCs w:val="24"/>
        </w:rPr>
      </w:pPr>
    </w:p>
    <w:p w:rsidR="003346C6" w:rsidRPr="00047357" w:rsidRDefault="003346C6" w:rsidP="00F86582">
      <w:pPr>
        <w:pStyle w:val="NoSpacing"/>
        <w:rPr>
          <w:rFonts w:ascii="Arial" w:hAnsi="Arial" w:cs="Arial"/>
          <w:b/>
          <w:sz w:val="24"/>
          <w:szCs w:val="24"/>
          <w:u w:val="single"/>
        </w:rPr>
      </w:pPr>
      <w:r w:rsidRPr="00047357">
        <w:rPr>
          <w:rFonts w:ascii="Arial" w:hAnsi="Arial" w:cs="Arial"/>
          <w:b/>
          <w:sz w:val="24"/>
          <w:szCs w:val="24"/>
          <w:u w:val="single"/>
        </w:rPr>
        <w:t>Group 5</w:t>
      </w:r>
    </w:p>
    <w:p w:rsidR="00047357" w:rsidRPr="00DC1949" w:rsidRDefault="00047357" w:rsidP="00047357">
      <w:pPr>
        <w:tabs>
          <w:tab w:val="left" w:pos="432"/>
        </w:tabs>
        <w:spacing w:after="0" w:line="240" w:lineRule="auto"/>
        <w:jc w:val="both"/>
        <w:rPr>
          <w:rFonts w:ascii="Arial" w:eastAsia="Times New Roman" w:hAnsi="Arial" w:cs="Times New Roman"/>
          <w:b/>
          <w:bCs/>
          <w:sz w:val="24"/>
          <w:szCs w:val="20"/>
        </w:rPr>
      </w:pPr>
      <w:r w:rsidRPr="00DC1949">
        <w:rPr>
          <w:rFonts w:ascii="Arial" w:eastAsia="Times New Roman" w:hAnsi="Arial" w:cs="Times New Roman"/>
          <w:b/>
          <w:bCs/>
          <w:sz w:val="24"/>
          <w:szCs w:val="20"/>
        </w:rPr>
        <w:t xml:space="preserve">On </w:t>
      </w:r>
      <w:r>
        <w:rPr>
          <w:rFonts w:ascii="Arial" w:eastAsia="Times New Roman" w:hAnsi="Arial" w:cs="Times New Roman"/>
          <w:b/>
          <w:bCs/>
          <w:sz w:val="24"/>
          <w:szCs w:val="20"/>
        </w:rPr>
        <w:t>November 1</w:t>
      </w:r>
      <w:r w:rsidRPr="00DC1949">
        <w:rPr>
          <w:rFonts w:ascii="Arial" w:eastAsia="Times New Roman" w:hAnsi="Arial" w:cs="Times New Roman"/>
          <w:b/>
          <w:bCs/>
          <w:sz w:val="24"/>
          <w:szCs w:val="20"/>
        </w:rPr>
        <w:t>, 201</w:t>
      </w:r>
      <w:r>
        <w:rPr>
          <w:rFonts w:ascii="Arial" w:eastAsia="Times New Roman" w:hAnsi="Arial" w:cs="Times New Roman"/>
          <w:b/>
          <w:bCs/>
          <w:sz w:val="24"/>
          <w:szCs w:val="20"/>
        </w:rPr>
        <w:t>4</w:t>
      </w:r>
      <w:r w:rsidRPr="00DC1949">
        <w:rPr>
          <w:rFonts w:ascii="Arial" w:eastAsia="Times New Roman" w:hAnsi="Arial" w:cs="Times New Roman"/>
          <w:b/>
          <w:bCs/>
          <w:sz w:val="24"/>
          <w:szCs w:val="20"/>
        </w:rPr>
        <w:t xml:space="preserve"> </w:t>
      </w:r>
      <w:r>
        <w:rPr>
          <w:rFonts w:ascii="Arial" w:eastAsia="Times New Roman" w:hAnsi="Arial" w:cs="Times New Roman"/>
          <w:b/>
          <w:bCs/>
          <w:sz w:val="24"/>
          <w:szCs w:val="20"/>
        </w:rPr>
        <w:t xml:space="preserve">Barbara </w:t>
      </w:r>
      <w:proofErr w:type="spellStart"/>
      <w:r>
        <w:rPr>
          <w:rFonts w:ascii="Arial" w:eastAsia="Times New Roman" w:hAnsi="Arial" w:cs="Times New Roman"/>
          <w:b/>
          <w:bCs/>
          <w:sz w:val="24"/>
          <w:szCs w:val="20"/>
        </w:rPr>
        <w:t>Sayle</w:t>
      </w:r>
      <w:proofErr w:type="spellEnd"/>
      <w:r w:rsidRPr="00DC1949">
        <w:rPr>
          <w:rFonts w:ascii="Arial" w:eastAsia="Times New Roman" w:hAnsi="Arial" w:cs="Times New Roman"/>
          <w:b/>
          <w:bCs/>
          <w:sz w:val="24"/>
          <w:szCs w:val="20"/>
        </w:rPr>
        <w:t xml:space="preserve">, owner of </w:t>
      </w:r>
      <w:proofErr w:type="spellStart"/>
      <w:r>
        <w:rPr>
          <w:rFonts w:ascii="Arial" w:eastAsia="Times New Roman" w:hAnsi="Arial" w:cs="Times New Roman"/>
          <w:b/>
          <w:bCs/>
          <w:sz w:val="24"/>
          <w:szCs w:val="20"/>
        </w:rPr>
        <w:t>Sayle</w:t>
      </w:r>
      <w:proofErr w:type="spellEnd"/>
      <w:r>
        <w:rPr>
          <w:rFonts w:ascii="Arial" w:eastAsia="Times New Roman" w:hAnsi="Arial" w:cs="Times New Roman"/>
          <w:b/>
          <w:bCs/>
          <w:sz w:val="24"/>
          <w:szCs w:val="20"/>
        </w:rPr>
        <w:t xml:space="preserve"> Boat</w:t>
      </w:r>
      <w:r w:rsidRPr="00DC1949">
        <w:rPr>
          <w:rFonts w:ascii="Arial" w:eastAsia="Times New Roman" w:hAnsi="Arial" w:cs="Times New Roman"/>
          <w:b/>
          <w:bCs/>
          <w:sz w:val="24"/>
          <w:szCs w:val="20"/>
        </w:rPr>
        <w:t xml:space="preserve"> S</w:t>
      </w:r>
      <w:r>
        <w:rPr>
          <w:rFonts w:ascii="Arial" w:eastAsia="Times New Roman" w:hAnsi="Arial" w:cs="Times New Roman"/>
          <w:b/>
          <w:bCs/>
          <w:sz w:val="24"/>
          <w:szCs w:val="20"/>
        </w:rPr>
        <w:t>upply</w:t>
      </w:r>
      <w:r w:rsidRPr="00DC1949">
        <w:rPr>
          <w:rFonts w:ascii="Arial" w:eastAsia="Times New Roman" w:hAnsi="Arial" w:cs="Times New Roman"/>
          <w:b/>
          <w:bCs/>
          <w:sz w:val="24"/>
          <w:szCs w:val="20"/>
        </w:rPr>
        <w:t xml:space="preserve">, received a bank statement dated </w:t>
      </w:r>
      <w:r>
        <w:rPr>
          <w:rFonts w:ascii="Arial" w:eastAsia="Times New Roman" w:hAnsi="Arial" w:cs="Times New Roman"/>
          <w:b/>
          <w:bCs/>
          <w:sz w:val="24"/>
          <w:szCs w:val="20"/>
        </w:rPr>
        <w:t>Octo</w:t>
      </w:r>
      <w:r w:rsidRPr="00DC1949">
        <w:rPr>
          <w:rFonts w:ascii="Arial" w:eastAsia="Times New Roman" w:hAnsi="Arial" w:cs="Times New Roman"/>
          <w:b/>
          <w:bCs/>
          <w:sz w:val="24"/>
          <w:szCs w:val="20"/>
        </w:rPr>
        <w:t xml:space="preserve">ber </w:t>
      </w:r>
      <w:r>
        <w:rPr>
          <w:rFonts w:ascii="Arial" w:eastAsia="Times New Roman" w:hAnsi="Arial" w:cs="Times New Roman"/>
          <w:b/>
          <w:bCs/>
          <w:sz w:val="24"/>
          <w:szCs w:val="20"/>
        </w:rPr>
        <w:t>30</w:t>
      </w:r>
      <w:r w:rsidRPr="00DC1949">
        <w:rPr>
          <w:rFonts w:ascii="Arial" w:eastAsia="Times New Roman" w:hAnsi="Arial" w:cs="Times New Roman"/>
          <w:b/>
          <w:bCs/>
          <w:sz w:val="24"/>
          <w:szCs w:val="20"/>
        </w:rPr>
        <w:t>, 201</w:t>
      </w:r>
      <w:r>
        <w:rPr>
          <w:rFonts w:ascii="Arial" w:eastAsia="Times New Roman" w:hAnsi="Arial" w:cs="Times New Roman"/>
          <w:b/>
          <w:bCs/>
          <w:sz w:val="24"/>
          <w:szCs w:val="20"/>
        </w:rPr>
        <w:t>4</w:t>
      </w:r>
      <w:r w:rsidRPr="00DC1949">
        <w:rPr>
          <w:rFonts w:ascii="Arial" w:eastAsia="Times New Roman" w:hAnsi="Arial" w:cs="Times New Roman"/>
          <w:b/>
          <w:bCs/>
          <w:sz w:val="24"/>
          <w:szCs w:val="20"/>
        </w:rPr>
        <w:t xml:space="preserve">.  It is company policy to record any necessary journal entries and to update the checkbook balance </w:t>
      </w:r>
      <w:r w:rsidRPr="00DC1949">
        <w:rPr>
          <w:rFonts w:ascii="Arial" w:eastAsia="Times New Roman" w:hAnsi="Arial" w:cs="Times New Roman"/>
          <w:b/>
          <w:bCs/>
          <w:sz w:val="24"/>
          <w:szCs w:val="20"/>
          <w:u w:val="single"/>
        </w:rPr>
        <w:t>after</w:t>
      </w:r>
      <w:r w:rsidRPr="00DC1949">
        <w:rPr>
          <w:rFonts w:ascii="Arial" w:eastAsia="Times New Roman" w:hAnsi="Arial" w:cs="Times New Roman"/>
          <w:b/>
          <w:bCs/>
          <w:sz w:val="24"/>
          <w:szCs w:val="20"/>
        </w:rPr>
        <w:t xml:space="preserve"> the bank reconciliation is completed.  </w:t>
      </w:r>
      <w:r>
        <w:rPr>
          <w:rFonts w:ascii="Arial" w:eastAsia="Times New Roman" w:hAnsi="Arial" w:cs="Times New Roman"/>
          <w:b/>
          <w:bCs/>
          <w:sz w:val="24"/>
          <w:szCs w:val="20"/>
        </w:rPr>
        <w:t>Barbara</w:t>
      </w:r>
      <w:r w:rsidRPr="00DC1949">
        <w:rPr>
          <w:rFonts w:ascii="Arial" w:eastAsia="Times New Roman" w:hAnsi="Arial" w:cs="Times New Roman"/>
          <w:b/>
          <w:bCs/>
          <w:sz w:val="24"/>
          <w:szCs w:val="20"/>
        </w:rPr>
        <w:t xml:space="preserve"> compared the company’s checkbook records with the bank statement and found the following:</w:t>
      </w:r>
    </w:p>
    <w:p w:rsidR="00047357" w:rsidRPr="00DC1949" w:rsidRDefault="00047357" w:rsidP="00047357">
      <w:pPr>
        <w:tabs>
          <w:tab w:val="left" w:pos="432"/>
        </w:tabs>
        <w:spacing w:after="0" w:line="240" w:lineRule="auto"/>
        <w:rPr>
          <w:rFonts w:ascii="Arial" w:eastAsia="Times New Roman" w:hAnsi="Arial" w:cs="Times New Roman"/>
          <w:sz w:val="16"/>
          <w:szCs w:val="16"/>
        </w:rPr>
      </w:pPr>
    </w:p>
    <w:p w:rsidR="00047357" w:rsidRPr="00DC1949" w:rsidRDefault="00047357" w:rsidP="00047357">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w:t>
      </w:r>
      <w:r>
        <w:rPr>
          <w:rFonts w:ascii="Arial" w:eastAsia="Times New Roman" w:hAnsi="Arial" w:cs="Times New Roman"/>
          <w:sz w:val="24"/>
          <w:szCs w:val="24"/>
        </w:rPr>
        <w:t>Octo</w:t>
      </w:r>
      <w:r w:rsidRPr="00DC1949">
        <w:rPr>
          <w:rFonts w:ascii="Arial" w:eastAsia="Times New Roman" w:hAnsi="Arial" w:cs="Times New Roman"/>
          <w:sz w:val="24"/>
          <w:szCs w:val="24"/>
        </w:rPr>
        <w:t>ber bank statement shows an ending balance of $</w:t>
      </w:r>
      <w:r>
        <w:rPr>
          <w:rFonts w:ascii="Arial" w:eastAsia="Times New Roman" w:hAnsi="Arial" w:cs="Times New Roman"/>
          <w:sz w:val="24"/>
          <w:szCs w:val="24"/>
        </w:rPr>
        <w:t>4,362.94</w:t>
      </w:r>
    </w:p>
    <w:p w:rsidR="00047357" w:rsidRPr="00DC1949" w:rsidRDefault="00047357" w:rsidP="00047357">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statement shows the </w:t>
      </w:r>
      <w:r>
        <w:rPr>
          <w:rFonts w:ascii="Arial" w:eastAsia="Times New Roman" w:hAnsi="Arial" w:cs="Times New Roman"/>
          <w:sz w:val="24"/>
          <w:szCs w:val="24"/>
        </w:rPr>
        <w:t>Octo</w:t>
      </w:r>
      <w:r w:rsidRPr="00DC1949">
        <w:rPr>
          <w:rFonts w:ascii="Arial" w:eastAsia="Times New Roman" w:hAnsi="Arial" w:cs="Times New Roman"/>
          <w:sz w:val="24"/>
          <w:szCs w:val="24"/>
        </w:rPr>
        <w:t>ber bank service charge of $</w:t>
      </w:r>
      <w:r>
        <w:rPr>
          <w:rFonts w:ascii="Arial" w:eastAsia="Times New Roman" w:hAnsi="Arial" w:cs="Times New Roman"/>
          <w:sz w:val="24"/>
          <w:szCs w:val="24"/>
        </w:rPr>
        <w:t>2</w:t>
      </w:r>
      <w:r w:rsidRPr="00DC1949">
        <w:rPr>
          <w:rFonts w:ascii="Arial" w:eastAsia="Times New Roman" w:hAnsi="Arial" w:cs="Times New Roman"/>
          <w:sz w:val="24"/>
          <w:szCs w:val="24"/>
        </w:rPr>
        <w:t>2.</w:t>
      </w:r>
      <w:r>
        <w:rPr>
          <w:rFonts w:ascii="Arial" w:eastAsia="Times New Roman" w:hAnsi="Arial" w:cs="Times New Roman"/>
          <w:sz w:val="24"/>
          <w:szCs w:val="24"/>
        </w:rPr>
        <w:t>75</w:t>
      </w:r>
    </w:p>
    <w:p w:rsidR="00047357" w:rsidRPr="00DC1949" w:rsidRDefault="00047357" w:rsidP="00047357">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A check from </w:t>
      </w:r>
      <w:r>
        <w:rPr>
          <w:rFonts w:ascii="Arial" w:eastAsia="Times New Roman" w:hAnsi="Arial" w:cs="Times New Roman"/>
          <w:sz w:val="24"/>
          <w:szCs w:val="24"/>
        </w:rPr>
        <w:t>Ben</w:t>
      </w:r>
      <w:r w:rsidRPr="00DC1949">
        <w:rPr>
          <w:rFonts w:ascii="Arial" w:eastAsia="Times New Roman" w:hAnsi="Arial" w:cs="Times New Roman"/>
          <w:sz w:val="24"/>
          <w:szCs w:val="24"/>
        </w:rPr>
        <w:t xml:space="preserve"> </w:t>
      </w:r>
      <w:r>
        <w:rPr>
          <w:rFonts w:ascii="Arial" w:eastAsia="Times New Roman" w:hAnsi="Arial" w:cs="Times New Roman"/>
          <w:sz w:val="24"/>
          <w:szCs w:val="24"/>
        </w:rPr>
        <w:t>Water</w:t>
      </w:r>
      <w:r w:rsidRPr="00DC1949">
        <w:rPr>
          <w:rFonts w:ascii="Arial" w:eastAsia="Times New Roman" w:hAnsi="Arial" w:cs="Times New Roman"/>
          <w:sz w:val="24"/>
          <w:szCs w:val="24"/>
        </w:rPr>
        <w:t>s for $</w:t>
      </w:r>
      <w:r>
        <w:rPr>
          <w:rFonts w:ascii="Arial" w:eastAsia="Times New Roman" w:hAnsi="Arial" w:cs="Times New Roman"/>
          <w:sz w:val="24"/>
          <w:szCs w:val="24"/>
        </w:rPr>
        <w:t>367</w:t>
      </w:r>
      <w:r w:rsidRPr="00DC1949">
        <w:rPr>
          <w:rFonts w:ascii="Arial" w:eastAsia="Times New Roman" w:hAnsi="Arial" w:cs="Times New Roman"/>
          <w:sz w:val="24"/>
          <w:szCs w:val="24"/>
        </w:rPr>
        <w:t>.</w:t>
      </w:r>
      <w:r>
        <w:rPr>
          <w:rFonts w:ascii="Arial" w:eastAsia="Times New Roman" w:hAnsi="Arial" w:cs="Times New Roman"/>
          <w:sz w:val="24"/>
          <w:szCs w:val="24"/>
        </w:rPr>
        <w:t>80</w:t>
      </w:r>
      <w:r w:rsidRPr="00DC1949">
        <w:rPr>
          <w:rFonts w:ascii="Arial" w:eastAsia="Times New Roman" w:hAnsi="Arial" w:cs="Times New Roman"/>
          <w:sz w:val="24"/>
          <w:szCs w:val="24"/>
        </w:rPr>
        <w:t xml:space="preserve"> that was deposited in the business bank account on </w:t>
      </w:r>
      <w:r>
        <w:rPr>
          <w:rFonts w:ascii="Arial" w:eastAsia="Times New Roman" w:hAnsi="Arial" w:cs="Times New Roman"/>
          <w:sz w:val="24"/>
          <w:szCs w:val="24"/>
        </w:rPr>
        <w:t>Octob</w:t>
      </w:r>
      <w:r w:rsidRPr="00DC1949">
        <w:rPr>
          <w:rFonts w:ascii="Arial" w:eastAsia="Times New Roman" w:hAnsi="Arial" w:cs="Times New Roman"/>
          <w:sz w:val="24"/>
          <w:szCs w:val="24"/>
        </w:rPr>
        <w:t xml:space="preserve">er </w:t>
      </w:r>
      <w:r>
        <w:rPr>
          <w:rFonts w:ascii="Arial" w:eastAsia="Times New Roman" w:hAnsi="Arial" w:cs="Times New Roman"/>
          <w:sz w:val="24"/>
          <w:szCs w:val="24"/>
        </w:rPr>
        <w:t>27</w:t>
      </w:r>
      <w:r w:rsidRPr="00DC1949">
        <w:rPr>
          <w:rFonts w:ascii="Arial" w:eastAsia="Times New Roman" w:hAnsi="Arial" w:cs="Times New Roman"/>
          <w:sz w:val="24"/>
          <w:szCs w:val="24"/>
        </w:rPr>
        <w:t xml:space="preserve"> was returned by the bank.  </w:t>
      </w:r>
      <w:r>
        <w:rPr>
          <w:rFonts w:ascii="Arial" w:eastAsia="Times New Roman" w:hAnsi="Arial" w:cs="Times New Roman"/>
          <w:sz w:val="24"/>
          <w:szCs w:val="24"/>
        </w:rPr>
        <w:t>Barbara</w:t>
      </w:r>
      <w:r w:rsidRPr="00DC1949">
        <w:rPr>
          <w:rFonts w:ascii="Arial" w:eastAsia="Times New Roman" w:hAnsi="Arial" w:cs="Times New Roman"/>
          <w:sz w:val="24"/>
          <w:szCs w:val="24"/>
        </w:rPr>
        <w:t>’s bank charged h</w:t>
      </w:r>
      <w:r>
        <w:rPr>
          <w:rFonts w:ascii="Arial" w:eastAsia="Times New Roman" w:hAnsi="Arial" w:cs="Times New Roman"/>
          <w:sz w:val="24"/>
          <w:szCs w:val="24"/>
        </w:rPr>
        <w:t>er</w:t>
      </w:r>
      <w:r w:rsidRPr="00DC1949">
        <w:rPr>
          <w:rFonts w:ascii="Arial" w:eastAsia="Times New Roman" w:hAnsi="Arial" w:cs="Times New Roman"/>
          <w:sz w:val="24"/>
          <w:szCs w:val="24"/>
        </w:rPr>
        <w:t xml:space="preserve"> account with a $</w:t>
      </w:r>
      <w:r>
        <w:rPr>
          <w:rFonts w:ascii="Arial" w:eastAsia="Times New Roman" w:hAnsi="Arial" w:cs="Times New Roman"/>
          <w:sz w:val="24"/>
          <w:szCs w:val="24"/>
        </w:rPr>
        <w:t>2</w:t>
      </w:r>
      <w:r w:rsidRPr="00DC1949">
        <w:rPr>
          <w:rFonts w:ascii="Arial" w:eastAsia="Times New Roman" w:hAnsi="Arial" w:cs="Times New Roman"/>
          <w:sz w:val="24"/>
          <w:szCs w:val="24"/>
        </w:rPr>
        <w:t>5 fee for handling the dishonored check. (Both the dishonored check and the fee were first discovered upon receipt of the bank statement.)</w:t>
      </w:r>
    </w:p>
    <w:p w:rsidR="00047357" w:rsidRPr="00DC1949" w:rsidRDefault="00047357" w:rsidP="00047357">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 deposit of $</w:t>
      </w:r>
      <w:r>
        <w:rPr>
          <w:rFonts w:ascii="Arial" w:eastAsia="Times New Roman" w:hAnsi="Arial" w:cs="Times New Roman"/>
          <w:sz w:val="24"/>
          <w:szCs w:val="24"/>
        </w:rPr>
        <w:t>2,618</w:t>
      </w:r>
      <w:r w:rsidRPr="00DC1949">
        <w:rPr>
          <w:rFonts w:ascii="Arial" w:eastAsia="Times New Roman" w:hAnsi="Arial" w:cs="Times New Roman"/>
          <w:sz w:val="24"/>
          <w:szCs w:val="24"/>
        </w:rPr>
        <w:t xml:space="preserve"> was made on </w:t>
      </w:r>
      <w:r>
        <w:rPr>
          <w:rFonts w:ascii="Arial" w:eastAsia="Times New Roman" w:hAnsi="Arial" w:cs="Times New Roman"/>
          <w:sz w:val="24"/>
          <w:szCs w:val="24"/>
        </w:rPr>
        <w:t>Octo</w:t>
      </w:r>
      <w:r w:rsidRPr="00DC1949">
        <w:rPr>
          <w:rFonts w:ascii="Arial" w:eastAsia="Times New Roman" w:hAnsi="Arial" w:cs="Times New Roman"/>
          <w:sz w:val="24"/>
          <w:szCs w:val="24"/>
        </w:rPr>
        <w:t>ber 3</w:t>
      </w:r>
      <w:r>
        <w:rPr>
          <w:rFonts w:ascii="Arial" w:eastAsia="Times New Roman" w:hAnsi="Arial" w:cs="Times New Roman"/>
          <w:sz w:val="24"/>
          <w:szCs w:val="24"/>
        </w:rPr>
        <w:t>1</w:t>
      </w:r>
      <w:r w:rsidRPr="00DC1949">
        <w:rPr>
          <w:rFonts w:ascii="Arial" w:eastAsia="Times New Roman" w:hAnsi="Arial" w:cs="Times New Roman"/>
          <w:sz w:val="24"/>
          <w:szCs w:val="24"/>
        </w:rPr>
        <w:t xml:space="preserve"> but does not appear on the bank statement.</w:t>
      </w:r>
    </w:p>
    <w:p w:rsidR="00047357" w:rsidRPr="00DC1949" w:rsidRDefault="00047357" w:rsidP="00047357">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Four </w:t>
      </w:r>
      <w:r>
        <w:rPr>
          <w:rFonts w:ascii="Arial" w:eastAsia="Times New Roman" w:hAnsi="Arial" w:cs="Times New Roman"/>
          <w:sz w:val="24"/>
          <w:szCs w:val="24"/>
        </w:rPr>
        <w:t>Octo</w:t>
      </w:r>
      <w:r w:rsidRPr="00DC1949">
        <w:rPr>
          <w:rFonts w:ascii="Arial" w:eastAsia="Times New Roman" w:hAnsi="Arial" w:cs="Times New Roman"/>
          <w:sz w:val="24"/>
          <w:szCs w:val="24"/>
        </w:rPr>
        <w:t>ber checks do not appear on the bank statement:</w:t>
      </w:r>
    </w:p>
    <w:p w:rsidR="00047357" w:rsidRPr="00DC1949" w:rsidRDefault="00047357" w:rsidP="00047357">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5</w:t>
      </w:r>
      <w:r w:rsidRPr="00DC1949">
        <w:rPr>
          <w:rFonts w:ascii="Arial" w:eastAsia="Times New Roman" w:hAnsi="Arial" w:cs="Times New Roman"/>
          <w:sz w:val="24"/>
          <w:szCs w:val="24"/>
        </w:rPr>
        <w:t>0</w:t>
      </w:r>
      <w:r>
        <w:rPr>
          <w:rFonts w:ascii="Arial" w:eastAsia="Times New Roman" w:hAnsi="Arial" w:cs="Times New Roman"/>
          <w:sz w:val="24"/>
          <w:szCs w:val="24"/>
        </w:rPr>
        <w:t>81</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227.14</w:t>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5084</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16</w:t>
      </w:r>
      <w:r w:rsidRPr="00DC1949">
        <w:rPr>
          <w:rFonts w:ascii="Arial" w:eastAsia="Times New Roman" w:hAnsi="Arial" w:cs="Times New Roman"/>
          <w:sz w:val="24"/>
          <w:szCs w:val="24"/>
        </w:rPr>
        <w:t>.</w:t>
      </w:r>
      <w:r>
        <w:rPr>
          <w:rFonts w:ascii="Arial" w:eastAsia="Times New Roman" w:hAnsi="Arial" w:cs="Times New Roman"/>
          <w:sz w:val="24"/>
          <w:szCs w:val="24"/>
        </w:rPr>
        <w:t>04</w:t>
      </w:r>
    </w:p>
    <w:p w:rsidR="00047357" w:rsidRPr="00DC1949" w:rsidRDefault="00047357" w:rsidP="00047357">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5</w:t>
      </w:r>
      <w:r w:rsidRPr="00DC1949">
        <w:rPr>
          <w:rFonts w:ascii="Arial" w:eastAsia="Times New Roman" w:hAnsi="Arial" w:cs="Times New Roman"/>
          <w:sz w:val="24"/>
          <w:szCs w:val="24"/>
        </w:rPr>
        <w:t>0</w:t>
      </w:r>
      <w:r>
        <w:rPr>
          <w:rFonts w:ascii="Arial" w:eastAsia="Times New Roman" w:hAnsi="Arial" w:cs="Times New Roman"/>
          <w:sz w:val="24"/>
          <w:szCs w:val="24"/>
        </w:rPr>
        <w:t>82</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1</w:t>
      </w:r>
      <w:r w:rsidRPr="00DC1949">
        <w:rPr>
          <w:rFonts w:ascii="Arial" w:eastAsia="Times New Roman" w:hAnsi="Arial" w:cs="Times New Roman"/>
          <w:sz w:val="24"/>
          <w:szCs w:val="24"/>
        </w:rPr>
        <w:t>,</w:t>
      </w:r>
      <w:r>
        <w:rPr>
          <w:rFonts w:ascii="Arial" w:eastAsia="Times New Roman" w:hAnsi="Arial" w:cs="Times New Roman"/>
          <w:sz w:val="24"/>
          <w:szCs w:val="24"/>
        </w:rPr>
        <w:t>285</w:t>
      </w:r>
      <w:r w:rsidRPr="00DC1949">
        <w:rPr>
          <w:rFonts w:ascii="Arial" w:eastAsia="Times New Roman" w:hAnsi="Arial" w:cs="Times New Roman"/>
          <w:sz w:val="24"/>
          <w:szCs w:val="24"/>
        </w:rPr>
        <w:t>.</w:t>
      </w:r>
      <w:r>
        <w:rPr>
          <w:rFonts w:ascii="Arial" w:eastAsia="Times New Roman" w:hAnsi="Arial" w:cs="Times New Roman"/>
          <w:sz w:val="24"/>
          <w:szCs w:val="24"/>
        </w:rPr>
        <w:t>27</w:t>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5085</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464</w:t>
      </w:r>
      <w:r w:rsidRPr="00DC1949">
        <w:rPr>
          <w:rFonts w:ascii="Arial" w:eastAsia="Times New Roman" w:hAnsi="Arial" w:cs="Times New Roman"/>
          <w:sz w:val="24"/>
          <w:szCs w:val="24"/>
        </w:rPr>
        <w:t>.</w:t>
      </w:r>
      <w:r>
        <w:rPr>
          <w:rFonts w:ascii="Arial" w:eastAsia="Times New Roman" w:hAnsi="Arial" w:cs="Times New Roman"/>
          <w:sz w:val="24"/>
          <w:szCs w:val="24"/>
        </w:rPr>
        <w:t>37</w:t>
      </w:r>
    </w:p>
    <w:p w:rsidR="00047357" w:rsidRPr="00DC1949" w:rsidRDefault="00047357" w:rsidP="00047357">
      <w:pPr>
        <w:tabs>
          <w:tab w:val="left" w:pos="432"/>
        </w:tabs>
        <w:spacing w:after="0" w:line="240" w:lineRule="auto"/>
        <w:rPr>
          <w:rFonts w:ascii="Arial" w:eastAsia="Times New Roman" w:hAnsi="Arial" w:cs="Times New Roman"/>
          <w:sz w:val="16"/>
          <w:szCs w:val="16"/>
        </w:rPr>
      </w:pPr>
    </w:p>
    <w:p w:rsidR="00047357" w:rsidRPr="00DC1949" w:rsidRDefault="00047357" w:rsidP="00047357">
      <w:pPr>
        <w:tabs>
          <w:tab w:val="left" w:pos="432"/>
        </w:tabs>
        <w:spacing w:after="0" w:line="240" w:lineRule="auto"/>
        <w:rPr>
          <w:rFonts w:ascii="Arial" w:eastAsia="Times New Roman" w:hAnsi="Arial" w:cs="Times New Roman"/>
          <w:b/>
          <w:sz w:val="24"/>
          <w:szCs w:val="24"/>
        </w:rPr>
      </w:pPr>
      <w:r w:rsidRPr="00DC1949">
        <w:rPr>
          <w:rFonts w:ascii="Arial" w:eastAsia="Times New Roman" w:hAnsi="Arial" w:cs="Times New Roman"/>
          <w:b/>
          <w:sz w:val="24"/>
          <w:szCs w:val="24"/>
        </w:rPr>
        <w:t xml:space="preserve">For questions </w:t>
      </w:r>
      <w:r>
        <w:rPr>
          <w:rFonts w:ascii="Arial" w:eastAsia="Times New Roman" w:hAnsi="Arial" w:cs="Times New Roman"/>
          <w:b/>
          <w:sz w:val="24"/>
          <w:szCs w:val="24"/>
        </w:rPr>
        <w:t>26</w:t>
      </w:r>
      <w:r w:rsidRPr="00DC1949">
        <w:rPr>
          <w:rFonts w:ascii="Arial" w:eastAsia="Times New Roman" w:hAnsi="Arial" w:cs="Times New Roman"/>
          <w:b/>
          <w:sz w:val="24"/>
          <w:szCs w:val="24"/>
        </w:rPr>
        <w:t xml:space="preserve"> and </w:t>
      </w:r>
      <w:r>
        <w:rPr>
          <w:rFonts w:ascii="Arial" w:eastAsia="Times New Roman" w:hAnsi="Arial" w:cs="Times New Roman"/>
          <w:b/>
          <w:sz w:val="24"/>
          <w:szCs w:val="24"/>
        </w:rPr>
        <w:t>27</w:t>
      </w:r>
      <w:r w:rsidRPr="00DC1949">
        <w:rPr>
          <w:rFonts w:ascii="Arial" w:eastAsia="Times New Roman" w:hAnsi="Arial" w:cs="Times New Roman"/>
          <w:b/>
          <w:sz w:val="24"/>
          <w:szCs w:val="24"/>
        </w:rPr>
        <w:t>, write the correct amount on your answer sheet.</w:t>
      </w:r>
    </w:p>
    <w:p w:rsidR="00047357" w:rsidRPr="00DC1949" w:rsidRDefault="00047357" w:rsidP="00047357">
      <w:pPr>
        <w:tabs>
          <w:tab w:val="left" w:pos="432"/>
        </w:tabs>
        <w:spacing w:after="0" w:line="240" w:lineRule="auto"/>
        <w:rPr>
          <w:rFonts w:ascii="Arial" w:eastAsia="Times New Roman" w:hAnsi="Arial" w:cs="Times New Roman"/>
          <w:sz w:val="16"/>
          <w:szCs w:val="16"/>
        </w:rPr>
      </w:pPr>
    </w:p>
    <w:p w:rsidR="00047357" w:rsidRPr="00DC1949" w:rsidRDefault="00047357" w:rsidP="00047357">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26</w:t>
      </w:r>
      <w:r w:rsidRPr="00DC1949">
        <w:rPr>
          <w:rFonts w:ascii="Arial" w:eastAsia="Times New Roman" w:hAnsi="Arial" w:cs="Times New Roman"/>
          <w:sz w:val="24"/>
          <w:szCs w:val="24"/>
        </w:rPr>
        <w:t xml:space="preserve">. What is the reconciled (adjusted) bank balance on </w:t>
      </w:r>
      <w:r>
        <w:rPr>
          <w:rFonts w:ascii="Arial" w:eastAsia="Times New Roman" w:hAnsi="Arial" w:cs="Times New Roman"/>
          <w:sz w:val="24"/>
          <w:szCs w:val="24"/>
        </w:rPr>
        <w:t>Octo</w:t>
      </w:r>
      <w:r w:rsidRPr="00DC1949">
        <w:rPr>
          <w:rFonts w:ascii="Arial" w:eastAsia="Times New Roman" w:hAnsi="Arial" w:cs="Times New Roman"/>
          <w:sz w:val="24"/>
          <w:szCs w:val="24"/>
        </w:rPr>
        <w:t>ber 31, 201</w:t>
      </w:r>
      <w:r>
        <w:rPr>
          <w:rFonts w:ascii="Arial" w:eastAsia="Times New Roman" w:hAnsi="Arial" w:cs="Times New Roman"/>
          <w:sz w:val="24"/>
          <w:szCs w:val="24"/>
        </w:rPr>
        <w:t>4</w:t>
      </w:r>
      <w:r w:rsidRPr="00DC1949">
        <w:rPr>
          <w:rFonts w:ascii="Arial" w:eastAsia="Times New Roman" w:hAnsi="Arial" w:cs="Times New Roman"/>
          <w:sz w:val="24"/>
          <w:szCs w:val="24"/>
        </w:rPr>
        <w:t>?</w:t>
      </w:r>
    </w:p>
    <w:p w:rsidR="00047357" w:rsidRPr="00DC1949" w:rsidRDefault="00047357" w:rsidP="00047357">
      <w:pPr>
        <w:tabs>
          <w:tab w:val="left" w:pos="432"/>
        </w:tabs>
        <w:spacing w:after="0" w:line="240" w:lineRule="auto"/>
        <w:rPr>
          <w:rFonts w:ascii="Arial" w:eastAsia="Times New Roman" w:hAnsi="Arial" w:cs="Times New Roman"/>
          <w:sz w:val="16"/>
          <w:szCs w:val="16"/>
        </w:rPr>
      </w:pPr>
    </w:p>
    <w:p w:rsidR="00047357" w:rsidRDefault="00047357" w:rsidP="00302F5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27</w:t>
      </w:r>
      <w:r w:rsidRPr="00DC1949">
        <w:rPr>
          <w:rFonts w:ascii="Arial" w:eastAsia="Times New Roman" w:hAnsi="Arial" w:cs="Times New Roman"/>
          <w:sz w:val="24"/>
          <w:szCs w:val="24"/>
        </w:rPr>
        <w:t xml:space="preserve">. What was the balance in the checkbook immediately before the bank reconciliation </w:t>
      </w:r>
      <w:r w:rsidRPr="00DC1949">
        <w:rPr>
          <w:rFonts w:ascii="Arial" w:eastAsia="Times New Roman" w:hAnsi="Arial" w:cs="Times New Roman"/>
          <w:sz w:val="24"/>
          <w:szCs w:val="24"/>
        </w:rPr>
        <w:tab/>
        <w:t>was prepared?</w:t>
      </w:r>
    </w:p>
    <w:p w:rsidR="00047357" w:rsidRDefault="00047357">
      <w:pPr>
        <w:rPr>
          <w:rFonts w:ascii="Arial" w:hAnsi="Arial" w:cs="Arial"/>
          <w:sz w:val="24"/>
          <w:szCs w:val="24"/>
        </w:rPr>
      </w:pPr>
      <w:r>
        <w:rPr>
          <w:rFonts w:ascii="Arial" w:hAnsi="Arial" w:cs="Arial"/>
          <w:sz w:val="24"/>
          <w:szCs w:val="24"/>
        </w:rPr>
        <w:br w:type="page"/>
      </w:r>
    </w:p>
    <w:p w:rsidR="003346C6" w:rsidRPr="002501A6" w:rsidRDefault="00047357" w:rsidP="00F86582">
      <w:pPr>
        <w:pStyle w:val="NoSpacing"/>
        <w:rPr>
          <w:rFonts w:ascii="Arial" w:hAnsi="Arial" w:cs="Arial"/>
          <w:b/>
          <w:sz w:val="24"/>
          <w:szCs w:val="24"/>
          <w:u w:val="single"/>
        </w:rPr>
      </w:pPr>
      <w:r w:rsidRPr="002501A6">
        <w:rPr>
          <w:rFonts w:ascii="Arial" w:hAnsi="Arial" w:cs="Arial"/>
          <w:b/>
          <w:sz w:val="24"/>
          <w:szCs w:val="24"/>
          <w:u w:val="single"/>
        </w:rPr>
        <w:lastRenderedPageBreak/>
        <w:t>Group 6</w:t>
      </w:r>
    </w:p>
    <w:p w:rsidR="002501A6" w:rsidRPr="002501A6" w:rsidRDefault="002501A6" w:rsidP="002501A6">
      <w:pPr>
        <w:spacing w:after="0" w:line="240" w:lineRule="auto"/>
        <w:jc w:val="both"/>
        <w:rPr>
          <w:rFonts w:ascii="Arial" w:eastAsia="Times New Roman" w:hAnsi="Arial" w:cs="Times New Roman"/>
          <w:b/>
          <w:bCs/>
          <w:sz w:val="24"/>
          <w:szCs w:val="24"/>
        </w:rPr>
      </w:pPr>
      <w:r w:rsidRPr="002501A6">
        <w:rPr>
          <w:rFonts w:ascii="Arial" w:eastAsia="Times New Roman" w:hAnsi="Arial" w:cs="Times New Roman"/>
          <w:b/>
          <w:bCs/>
          <w:sz w:val="24"/>
          <w:szCs w:val="24"/>
        </w:rPr>
        <w:t>Keep Running Co. is a retail shoe store and uses the following order to close the temporary accounts at the end of the fiscal year:</w:t>
      </w:r>
    </w:p>
    <w:p w:rsidR="002501A6" w:rsidRPr="002501A6" w:rsidRDefault="002501A6" w:rsidP="002501A6">
      <w:pPr>
        <w:spacing w:after="0" w:line="240" w:lineRule="auto"/>
        <w:jc w:val="both"/>
        <w:rPr>
          <w:rFonts w:ascii="Arial" w:eastAsia="Times New Roman" w:hAnsi="Arial" w:cs="Times New Roman"/>
          <w:b/>
          <w:bCs/>
          <w:sz w:val="16"/>
          <w:szCs w:val="16"/>
        </w:rPr>
      </w:pPr>
    </w:p>
    <w:p w:rsidR="002501A6" w:rsidRPr="002501A6" w:rsidRDefault="002501A6" w:rsidP="002501A6">
      <w:pPr>
        <w:numPr>
          <w:ilvl w:val="0"/>
          <w:numId w:val="2"/>
        </w:numPr>
        <w:spacing w:after="0" w:line="240" w:lineRule="auto"/>
        <w:rPr>
          <w:rFonts w:ascii="Arial" w:hAnsi="Arial" w:cs="Arial"/>
          <w:b/>
          <w:sz w:val="24"/>
          <w:szCs w:val="24"/>
        </w:rPr>
      </w:pPr>
      <w:r w:rsidRPr="002501A6">
        <w:rPr>
          <w:rFonts w:ascii="Arial" w:hAnsi="Arial" w:cs="Arial"/>
          <w:b/>
          <w:sz w:val="24"/>
          <w:szCs w:val="24"/>
        </w:rPr>
        <w:t>Close appropriate accounts with credit balances in one combined entry.</w:t>
      </w:r>
    </w:p>
    <w:p w:rsidR="002501A6" w:rsidRPr="002501A6" w:rsidRDefault="002501A6" w:rsidP="002501A6">
      <w:pPr>
        <w:numPr>
          <w:ilvl w:val="0"/>
          <w:numId w:val="2"/>
        </w:numPr>
        <w:spacing w:after="0" w:line="240" w:lineRule="auto"/>
        <w:rPr>
          <w:rFonts w:ascii="Arial" w:hAnsi="Arial" w:cs="Arial"/>
          <w:b/>
          <w:sz w:val="24"/>
          <w:szCs w:val="24"/>
        </w:rPr>
      </w:pPr>
      <w:r w:rsidRPr="002501A6">
        <w:rPr>
          <w:rFonts w:ascii="Arial" w:hAnsi="Arial" w:cs="Arial"/>
          <w:b/>
          <w:sz w:val="24"/>
          <w:szCs w:val="24"/>
        </w:rPr>
        <w:t>Close appropriate accounts with debit balances in one combined entry.</w:t>
      </w:r>
    </w:p>
    <w:p w:rsidR="002501A6" w:rsidRPr="002501A6" w:rsidRDefault="002501A6" w:rsidP="002501A6">
      <w:pPr>
        <w:numPr>
          <w:ilvl w:val="0"/>
          <w:numId w:val="2"/>
        </w:numPr>
        <w:spacing w:after="0" w:line="240" w:lineRule="auto"/>
        <w:rPr>
          <w:rFonts w:ascii="Arial" w:hAnsi="Arial" w:cs="Arial"/>
          <w:b/>
          <w:sz w:val="24"/>
          <w:szCs w:val="24"/>
        </w:rPr>
      </w:pPr>
      <w:r w:rsidRPr="002501A6">
        <w:rPr>
          <w:rFonts w:ascii="Arial" w:hAnsi="Arial" w:cs="Arial"/>
          <w:b/>
          <w:sz w:val="24"/>
          <w:szCs w:val="24"/>
        </w:rPr>
        <w:t>Close the Income Summary account.</w:t>
      </w:r>
    </w:p>
    <w:p w:rsidR="002501A6" w:rsidRPr="002501A6" w:rsidRDefault="002501A6" w:rsidP="002501A6">
      <w:pPr>
        <w:numPr>
          <w:ilvl w:val="0"/>
          <w:numId w:val="2"/>
        </w:numPr>
        <w:spacing w:after="0" w:line="240" w:lineRule="auto"/>
        <w:rPr>
          <w:rFonts w:ascii="Arial" w:hAnsi="Arial" w:cs="Arial"/>
          <w:b/>
          <w:sz w:val="24"/>
          <w:szCs w:val="24"/>
        </w:rPr>
      </w:pPr>
      <w:r w:rsidRPr="002501A6">
        <w:rPr>
          <w:rFonts w:ascii="Arial" w:hAnsi="Arial" w:cs="Arial"/>
          <w:b/>
          <w:sz w:val="24"/>
          <w:szCs w:val="24"/>
        </w:rPr>
        <w:t>Close the owner’s drawing account.</w:t>
      </w:r>
    </w:p>
    <w:p w:rsidR="002501A6" w:rsidRPr="002501A6" w:rsidRDefault="002501A6" w:rsidP="002501A6">
      <w:pPr>
        <w:spacing w:after="0" w:line="240" w:lineRule="auto"/>
        <w:rPr>
          <w:rFonts w:ascii="Arial" w:eastAsia="Times New Roman" w:hAnsi="Arial" w:cs="Times New Roman"/>
          <w:b/>
          <w:bCs/>
          <w:sz w:val="16"/>
          <w:szCs w:val="16"/>
        </w:rPr>
      </w:pPr>
    </w:p>
    <w:p w:rsidR="002501A6" w:rsidRPr="002501A6" w:rsidRDefault="002501A6" w:rsidP="002501A6">
      <w:pPr>
        <w:spacing w:after="0" w:line="240" w:lineRule="auto"/>
        <w:jc w:val="both"/>
        <w:rPr>
          <w:rFonts w:ascii="Arial" w:eastAsia="Times New Roman" w:hAnsi="Arial" w:cs="Times New Roman"/>
          <w:b/>
          <w:bCs/>
          <w:sz w:val="24"/>
          <w:szCs w:val="24"/>
        </w:rPr>
      </w:pPr>
      <w:r w:rsidRPr="002501A6">
        <w:rPr>
          <w:rFonts w:ascii="Arial" w:eastAsia="Times New Roman" w:hAnsi="Arial" w:cs="Times New Roman"/>
          <w:b/>
          <w:bCs/>
          <w:sz w:val="24"/>
          <w:szCs w:val="24"/>
        </w:rPr>
        <w:t>The adjusted trial balance for Keep Running Co. for the calendar year 2014 follows.  All accounts have normal balances.  Kym Breaker invested $25,000 in cash in her business during 2014.</w:t>
      </w:r>
    </w:p>
    <w:p w:rsidR="002501A6" w:rsidRPr="002501A6" w:rsidRDefault="002501A6" w:rsidP="002501A6">
      <w:pPr>
        <w:spacing w:after="0" w:line="240" w:lineRule="auto"/>
        <w:rPr>
          <w:rFonts w:ascii="Arial" w:eastAsia="Times New Roman" w:hAnsi="Arial"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1230"/>
        <w:gridCol w:w="222"/>
        <w:gridCol w:w="3417"/>
        <w:gridCol w:w="951"/>
      </w:tblGrid>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Cash in Bank</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8,796</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Sales Discounts</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3,172</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Accounts Receivable</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3,215</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Sales Returns &amp; Allow.</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2,448</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Merchandise Inventory</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14,170</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Purchases</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53,806</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Prepaid Insurance</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740</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Purchases Discounts</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1,678</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Equipment</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10,395</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Purchases Returns &amp; Allow.</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1,044</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Store Fixtures</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22,650</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Transportation In</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3,240</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Accounts Payable</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15,207</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Rent Expense</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5,100</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Kym Breaker, Capital</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41,944</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Salary Expense</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12,630</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Kym Breaker, Withdrawals</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10,000</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Payroll Tax Expense</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1,307</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Income Summary</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1,260 DR</w:t>
            </w:r>
          </w:p>
        </w:tc>
        <w:tc>
          <w:tcPr>
            <w:tcW w:w="0" w:type="auto"/>
            <w:tcBorders>
              <w:top w:val="nil"/>
              <w:bottom w:val="nil"/>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Borders>
              <w:bottom w:val="single" w:sz="4" w:space="0" w:color="auto"/>
            </w:tcBorders>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Advertising Expense</w:t>
            </w:r>
          </w:p>
        </w:tc>
        <w:tc>
          <w:tcPr>
            <w:tcW w:w="0" w:type="auto"/>
            <w:tcBorders>
              <w:bottom w:val="single" w:sz="4" w:space="0" w:color="auto"/>
            </w:tcBorders>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2,024</w:t>
            </w:r>
          </w:p>
        </w:tc>
      </w:tr>
      <w:tr w:rsidR="002501A6" w:rsidRPr="002501A6" w:rsidTr="004710D3">
        <w:trPr>
          <w:jc w:val="center"/>
        </w:trPr>
        <w:tc>
          <w:tcPr>
            <w:tcW w:w="0" w:type="auto"/>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Sales</w:t>
            </w:r>
          </w:p>
        </w:tc>
        <w:tc>
          <w:tcPr>
            <w:tcW w:w="0" w:type="auto"/>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98,260</w:t>
            </w:r>
          </w:p>
        </w:tc>
        <w:tc>
          <w:tcPr>
            <w:tcW w:w="0" w:type="auto"/>
            <w:tcBorders>
              <w:top w:val="nil"/>
              <w:bottom w:val="nil"/>
              <w:right w:val="single" w:sz="4" w:space="0" w:color="auto"/>
            </w:tcBorders>
          </w:tcPr>
          <w:p w:rsidR="002501A6" w:rsidRPr="002501A6" w:rsidRDefault="002501A6" w:rsidP="002501A6">
            <w:pPr>
              <w:spacing w:after="0" w:line="240" w:lineRule="auto"/>
              <w:rPr>
                <w:rFonts w:ascii="Arial" w:eastAsia="Times New Roman" w:hAnsi="Arial" w:cs="Times New Roman"/>
                <w:b/>
                <w:bCs/>
                <w:sz w:val="24"/>
                <w:szCs w:val="24"/>
              </w:rPr>
            </w:pPr>
          </w:p>
        </w:tc>
        <w:tc>
          <w:tcPr>
            <w:tcW w:w="0" w:type="auto"/>
            <w:tcBorders>
              <w:left w:val="single" w:sz="4" w:space="0" w:color="auto"/>
              <w:bottom w:val="single" w:sz="4" w:space="0" w:color="auto"/>
              <w:right w:val="single" w:sz="4" w:space="0" w:color="auto"/>
            </w:tcBorders>
          </w:tcPr>
          <w:p w:rsidR="002501A6" w:rsidRPr="002501A6" w:rsidRDefault="002501A6" w:rsidP="002501A6">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Insurance Expense</w:t>
            </w:r>
          </w:p>
        </w:tc>
        <w:tc>
          <w:tcPr>
            <w:tcW w:w="0" w:type="auto"/>
            <w:tcBorders>
              <w:left w:val="single" w:sz="4" w:space="0" w:color="auto"/>
              <w:bottom w:val="single" w:sz="4" w:space="0" w:color="auto"/>
              <w:right w:val="single" w:sz="4" w:space="0" w:color="auto"/>
            </w:tcBorders>
          </w:tcPr>
          <w:p w:rsidR="002501A6" w:rsidRPr="002501A6" w:rsidRDefault="002501A6" w:rsidP="002501A6">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3,180</w:t>
            </w:r>
          </w:p>
        </w:tc>
      </w:tr>
    </w:tbl>
    <w:p w:rsidR="002501A6" w:rsidRPr="002501A6" w:rsidRDefault="002501A6" w:rsidP="002501A6">
      <w:pPr>
        <w:spacing w:after="0" w:line="240" w:lineRule="auto"/>
        <w:rPr>
          <w:rFonts w:ascii="Arial" w:eastAsia="Times New Roman" w:hAnsi="Arial" w:cs="Times New Roman"/>
          <w:b/>
          <w:bCs/>
          <w:sz w:val="16"/>
          <w:szCs w:val="16"/>
          <w:u w:val="single"/>
        </w:rPr>
      </w:pPr>
    </w:p>
    <w:p w:rsidR="002501A6" w:rsidRPr="002501A6" w:rsidRDefault="002501A6" w:rsidP="002501A6">
      <w:pPr>
        <w:spacing w:after="0" w:line="240" w:lineRule="auto"/>
        <w:jc w:val="both"/>
        <w:rPr>
          <w:rFonts w:ascii="Arial" w:eastAsia="Times New Roman" w:hAnsi="Arial" w:cs="Times New Roman"/>
          <w:b/>
          <w:bCs/>
          <w:sz w:val="24"/>
          <w:szCs w:val="24"/>
        </w:rPr>
      </w:pPr>
      <w:r w:rsidRPr="002501A6">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 xml:space="preserve">28 </w:t>
      </w:r>
      <w:r w:rsidRPr="002501A6">
        <w:rPr>
          <w:rFonts w:ascii="Arial" w:eastAsia="Times New Roman" w:hAnsi="Arial" w:cs="Times New Roman"/>
          <w:b/>
          <w:bCs/>
          <w:sz w:val="24"/>
          <w:szCs w:val="24"/>
        </w:rPr>
        <w:t xml:space="preserve">through </w:t>
      </w:r>
      <w:r>
        <w:rPr>
          <w:rFonts w:ascii="Arial" w:eastAsia="Times New Roman" w:hAnsi="Arial" w:cs="Times New Roman"/>
          <w:b/>
          <w:bCs/>
          <w:sz w:val="24"/>
          <w:szCs w:val="24"/>
        </w:rPr>
        <w:t>38</w:t>
      </w:r>
      <w:r w:rsidRPr="002501A6">
        <w:rPr>
          <w:rFonts w:ascii="Arial" w:eastAsia="Times New Roman" w:hAnsi="Arial" w:cs="Times New Roman"/>
          <w:b/>
          <w:bCs/>
          <w:sz w:val="24"/>
          <w:szCs w:val="24"/>
        </w:rPr>
        <w:t>, write the correct amount on your answer sheet.</w:t>
      </w:r>
    </w:p>
    <w:p w:rsidR="002501A6" w:rsidRPr="002501A6" w:rsidRDefault="002501A6" w:rsidP="002501A6">
      <w:pPr>
        <w:spacing w:after="0" w:line="240" w:lineRule="auto"/>
        <w:rPr>
          <w:rFonts w:ascii="Arial" w:eastAsia="Times New Roman" w:hAnsi="Arial" w:cs="Times New Roman"/>
          <w:sz w:val="16"/>
          <w:szCs w:val="16"/>
        </w:rPr>
      </w:pPr>
    </w:p>
    <w:p w:rsidR="002501A6" w:rsidRPr="002501A6" w:rsidRDefault="002501A6" w:rsidP="002501A6">
      <w:pPr>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Pr="002501A6">
        <w:rPr>
          <w:rFonts w:ascii="Arial" w:eastAsia="Times New Roman" w:hAnsi="Arial" w:cs="Times New Roman"/>
          <w:sz w:val="24"/>
          <w:szCs w:val="24"/>
        </w:rPr>
        <w:t>. What was the balance of Kym Breaker, Capital on January 1, 2014?</w:t>
      </w:r>
    </w:p>
    <w:p w:rsidR="002501A6" w:rsidRPr="002501A6" w:rsidRDefault="002501A6" w:rsidP="002501A6">
      <w:pPr>
        <w:spacing w:after="0" w:line="240" w:lineRule="auto"/>
        <w:rPr>
          <w:rFonts w:ascii="Arial" w:eastAsia="Times New Roman" w:hAnsi="Arial" w:cs="Times New Roman"/>
          <w:sz w:val="24"/>
          <w:szCs w:val="24"/>
        </w:rPr>
      </w:pPr>
    </w:p>
    <w:p w:rsidR="002501A6" w:rsidRPr="002501A6" w:rsidRDefault="002501A6" w:rsidP="002501A6">
      <w:pPr>
        <w:spacing w:after="0" w:line="240" w:lineRule="auto"/>
        <w:rPr>
          <w:rFonts w:ascii="Arial" w:eastAsia="Times New Roman" w:hAnsi="Arial" w:cs="Times New Roman"/>
          <w:sz w:val="24"/>
          <w:szCs w:val="24"/>
        </w:rPr>
      </w:pPr>
      <w:r>
        <w:rPr>
          <w:rFonts w:ascii="Arial" w:eastAsia="Times New Roman" w:hAnsi="Arial" w:cs="Times New Roman"/>
          <w:sz w:val="24"/>
          <w:szCs w:val="24"/>
        </w:rPr>
        <w:t>29</w:t>
      </w:r>
      <w:r w:rsidRPr="002501A6">
        <w:rPr>
          <w:rFonts w:ascii="Arial" w:eastAsia="Times New Roman" w:hAnsi="Arial" w:cs="Times New Roman"/>
          <w:sz w:val="24"/>
          <w:szCs w:val="24"/>
        </w:rPr>
        <w:t>. What is the amount of Cost of Delivered Merchandise?</w:t>
      </w:r>
    </w:p>
    <w:p w:rsidR="002501A6" w:rsidRPr="002501A6" w:rsidRDefault="002501A6" w:rsidP="002501A6">
      <w:pPr>
        <w:spacing w:after="0" w:line="240" w:lineRule="auto"/>
        <w:rPr>
          <w:rFonts w:ascii="Arial" w:eastAsia="Times New Roman" w:hAnsi="Arial" w:cs="Times New Roman"/>
          <w:sz w:val="24"/>
          <w:szCs w:val="24"/>
        </w:rPr>
      </w:pPr>
    </w:p>
    <w:p w:rsidR="002501A6" w:rsidRPr="002501A6" w:rsidRDefault="002501A6" w:rsidP="002501A6">
      <w:pPr>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2501A6">
        <w:rPr>
          <w:rFonts w:ascii="Arial" w:eastAsia="Times New Roman" w:hAnsi="Arial" w:cs="Times New Roman"/>
          <w:sz w:val="24"/>
          <w:szCs w:val="24"/>
        </w:rPr>
        <w:t>. What is the amount of Net Purchases?</w:t>
      </w:r>
    </w:p>
    <w:p w:rsidR="002501A6" w:rsidRPr="002501A6" w:rsidRDefault="002501A6" w:rsidP="002501A6">
      <w:pPr>
        <w:spacing w:after="0" w:line="240" w:lineRule="auto"/>
        <w:rPr>
          <w:rFonts w:ascii="Arial" w:eastAsia="Times New Roman" w:hAnsi="Arial" w:cs="Times New Roman"/>
          <w:sz w:val="24"/>
          <w:szCs w:val="24"/>
        </w:rPr>
      </w:pPr>
    </w:p>
    <w:p w:rsidR="002501A6" w:rsidRPr="002501A6" w:rsidRDefault="002501A6" w:rsidP="002501A6">
      <w:pPr>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Pr="002501A6">
        <w:rPr>
          <w:rFonts w:ascii="Arial" w:eastAsia="Times New Roman" w:hAnsi="Arial" w:cs="Times New Roman"/>
          <w:sz w:val="24"/>
          <w:szCs w:val="24"/>
        </w:rPr>
        <w:t>. What was the amount that affected Income Summary in the first closing entry?</w:t>
      </w:r>
    </w:p>
    <w:p w:rsidR="002501A6" w:rsidRPr="002501A6" w:rsidRDefault="002501A6" w:rsidP="002501A6">
      <w:pPr>
        <w:spacing w:after="0" w:line="240" w:lineRule="auto"/>
        <w:rPr>
          <w:rFonts w:ascii="Arial" w:eastAsia="Times New Roman" w:hAnsi="Arial" w:cs="Times New Roman"/>
          <w:sz w:val="24"/>
          <w:szCs w:val="24"/>
        </w:rPr>
      </w:pPr>
    </w:p>
    <w:p w:rsidR="002501A6" w:rsidRPr="002501A6" w:rsidRDefault="002501A6" w:rsidP="002501A6">
      <w:pPr>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sidRPr="002501A6">
        <w:rPr>
          <w:rFonts w:ascii="Arial" w:eastAsia="Times New Roman" w:hAnsi="Arial" w:cs="Times New Roman"/>
          <w:sz w:val="24"/>
          <w:szCs w:val="24"/>
        </w:rPr>
        <w:t>. What was the amount that affected Income Summary in the second closing entry?</w:t>
      </w:r>
    </w:p>
    <w:p w:rsidR="002501A6" w:rsidRPr="002501A6" w:rsidRDefault="002501A6" w:rsidP="002501A6">
      <w:pPr>
        <w:spacing w:after="0" w:line="240" w:lineRule="auto"/>
        <w:ind w:hanging="187"/>
        <w:rPr>
          <w:rFonts w:ascii="Arial" w:eastAsia="Times New Roman" w:hAnsi="Arial" w:cs="Times New Roman"/>
          <w:sz w:val="24"/>
          <w:szCs w:val="24"/>
        </w:rPr>
      </w:pPr>
      <w:r w:rsidRPr="002501A6">
        <w:rPr>
          <w:rFonts w:ascii="Arial" w:eastAsia="Times New Roman" w:hAnsi="Arial" w:cs="Times New Roman"/>
          <w:sz w:val="24"/>
          <w:szCs w:val="24"/>
        </w:rPr>
        <w:t xml:space="preserve"> </w:t>
      </w:r>
    </w:p>
    <w:p w:rsidR="002501A6" w:rsidRPr="002501A6" w:rsidRDefault="002501A6" w:rsidP="002501A6">
      <w:pPr>
        <w:spacing w:after="0" w:line="240" w:lineRule="auto"/>
        <w:ind w:hanging="90"/>
        <w:rPr>
          <w:rFonts w:ascii="Arial" w:eastAsia="Times New Roman" w:hAnsi="Arial" w:cs="Times New Roman"/>
          <w:sz w:val="24"/>
          <w:szCs w:val="24"/>
        </w:rPr>
      </w:pPr>
      <w:r w:rsidRPr="002501A6">
        <w:rPr>
          <w:rFonts w:ascii="Arial" w:eastAsia="Times New Roman" w:hAnsi="Arial" w:cs="Times New Roman"/>
          <w:sz w:val="24"/>
          <w:szCs w:val="24"/>
        </w:rPr>
        <w:t>*</w:t>
      </w:r>
      <w:r>
        <w:rPr>
          <w:rFonts w:ascii="Arial" w:eastAsia="Times New Roman" w:hAnsi="Arial" w:cs="Times New Roman"/>
          <w:sz w:val="24"/>
          <w:szCs w:val="24"/>
        </w:rPr>
        <w:t>33</w:t>
      </w:r>
      <w:r w:rsidRPr="002501A6">
        <w:rPr>
          <w:rFonts w:ascii="Arial" w:eastAsia="Times New Roman" w:hAnsi="Arial" w:cs="Times New Roman"/>
          <w:sz w:val="24"/>
          <w:szCs w:val="24"/>
        </w:rPr>
        <w:t xml:space="preserve">. What was the amount of the third closing entry? </w:t>
      </w:r>
    </w:p>
    <w:p w:rsidR="002501A6" w:rsidRPr="002501A6" w:rsidRDefault="002501A6" w:rsidP="002501A6">
      <w:pPr>
        <w:spacing w:after="0" w:line="240" w:lineRule="auto"/>
        <w:ind w:hanging="90"/>
        <w:rPr>
          <w:rFonts w:ascii="Arial" w:eastAsia="Times New Roman" w:hAnsi="Arial" w:cs="Times New Roman"/>
          <w:sz w:val="24"/>
          <w:szCs w:val="24"/>
        </w:rPr>
      </w:pPr>
    </w:p>
    <w:p w:rsidR="002501A6" w:rsidRPr="002501A6" w:rsidRDefault="002501A6" w:rsidP="002501A6">
      <w:pPr>
        <w:spacing w:after="0" w:line="240" w:lineRule="auto"/>
        <w:ind w:hanging="187"/>
        <w:rPr>
          <w:rFonts w:ascii="Arial" w:eastAsia="Times New Roman" w:hAnsi="Arial" w:cs="Times New Roman"/>
          <w:sz w:val="24"/>
          <w:szCs w:val="24"/>
        </w:rPr>
      </w:pPr>
      <w:r w:rsidRPr="002501A6">
        <w:rPr>
          <w:rFonts w:ascii="Arial" w:eastAsia="Times New Roman" w:hAnsi="Arial" w:cs="Times New Roman"/>
          <w:sz w:val="24"/>
          <w:szCs w:val="24"/>
        </w:rPr>
        <w:t xml:space="preserve"> *</w:t>
      </w:r>
      <w:r>
        <w:rPr>
          <w:rFonts w:ascii="Arial" w:eastAsia="Times New Roman" w:hAnsi="Arial" w:cs="Times New Roman"/>
          <w:sz w:val="24"/>
          <w:szCs w:val="24"/>
        </w:rPr>
        <w:t>34</w:t>
      </w:r>
      <w:r w:rsidRPr="002501A6">
        <w:rPr>
          <w:rFonts w:ascii="Arial" w:eastAsia="Times New Roman" w:hAnsi="Arial" w:cs="Times New Roman"/>
          <w:sz w:val="24"/>
          <w:szCs w:val="24"/>
        </w:rPr>
        <w:t>. What was the balance of Kym Breaker, Capital on 12-31-14 after all closing entries</w:t>
      </w:r>
    </w:p>
    <w:p w:rsidR="002501A6" w:rsidRPr="002501A6" w:rsidRDefault="002501A6" w:rsidP="002501A6">
      <w:pPr>
        <w:spacing w:after="0" w:line="240" w:lineRule="auto"/>
        <w:rPr>
          <w:rFonts w:ascii="Arial" w:eastAsia="Times New Roman" w:hAnsi="Arial" w:cs="Times New Roman"/>
          <w:sz w:val="24"/>
          <w:szCs w:val="24"/>
        </w:rPr>
      </w:pPr>
      <w:r w:rsidRPr="002501A6">
        <w:rPr>
          <w:rFonts w:ascii="Arial" w:eastAsia="Times New Roman" w:hAnsi="Arial" w:cs="Times New Roman"/>
          <w:sz w:val="24"/>
          <w:szCs w:val="24"/>
        </w:rPr>
        <w:t xml:space="preserve">      were posted?</w:t>
      </w:r>
    </w:p>
    <w:p w:rsidR="002501A6" w:rsidRPr="002501A6" w:rsidRDefault="002501A6" w:rsidP="002501A6">
      <w:pPr>
        <w:spacing w:after="0" w:line="240" w:lineRule="auto"/>
        <w:rPr>
          <w:rFonts w:ascii="Arial" w:eastAsia="Times New Roman" w:hAnsi="Arial" w:cs="Times New Roman"/>
          <w:sz w:val="24"/>
          <w:szCs w:val="24"/>
        </w:rPr>
      </w:pPr>
    </w:p>
    <w:p w:rsidR="002501A6" w:rsidRPr="002501A6" w:rsidRDefault="002501A6" w:rsidP="002501A6">
      <w:pPr>
        <w:spacing w:after="0" w:line="240" w:lineRule="auto"/>
        <w:ind w:hanging="187"/>
        <w:rPr>
          <w:rFonts w:ascii="Arial" w:eastAsia="Times New Roman" w:hAnsi="Arial" w:cs="Times New Roman"/>
          <w:sz w:val="24"/>
          <w:szCs w:val="24"/>
        </w:rPr>
      </w:pPr>
      <w:r w:rsidRPr="002501A6">
        <w:rPr>
          <w:rFonts w:ascii="Arial" w:eastAsia="Times New Roman" w:hAnsi="Arial" w:cs="Times New Roman"/>
          <w:sz w:val="24"/>
          <w:szCs w:val="24"/>
        </w:rPr>
        <w:t xml:space="preserve"> *</w:t>
      </w:r>
      <w:r>
        <w:rPr>
          <w:rFonts w:ascii="Arial" w:eastAsia="Times New Roman" w:hAnsi="Arial" w:cs="Times New Roman"/>
          <w:sz w:val="24"/>
          <w:szCs w:val="24"/>
        </w:rPr>
        <w:t>35</w:t>
      </w:r>
      <w:r w:rsidRPr="002501A6">
        <w:rPr>
          <w:rFonts w:ascii="Arial" w:eastAsia="Times New Roman" w:hAnsi="Arial" w:cs="Times New Roman"/>
          <w:sz w:val="24"/>
          <w:szCs w:val="24"/>
        </w:rPr>
        <w:t>. What was the amount of beginning inventory on January 1, 2014?</w:t>
      </w:r>
    </w:p>
    <w:p w:rsidR="002501A6" w:rsidRPr="002501A6" w:rsidRDefault="002501A6" w:rsidP="002501A6">
      <w:pPr>
        <w:spacing w:after="0" w:line="240" w:lineRule="auto"/>
        <w:ind w:hanging="187"/>
        <w:rPr>
          <w:rFonts w:ascii="Arial" w:eastAsia="Times New Roman" w:hAnsi="Arial" w:cs="Times New Roman"/>
          <w:sz w:val="24"/>
          <w:szCs w:val="24"/>
        </w:rPr>
      </w:pPr>
    </w:p>
    <w:p w:rsidR="002501A6" w:rsidRPr="002501A6" w:rsidRDefault="002501A6" w:rsidP="002501A6">
      <w:pPr>
        <w:spacing w:after="0" w:line="240" w:lineRule="auto"/>
        <w:rPr>
          <w:rFonts w:ascii="Arial" w:eastAsia="Times New Roman" w:hAnsi="Arial" w:cs="Times New Roman"/>
          <w:sz w:val="24"/>
          <w:szCs w:val="24"/>
        </w:rPr>
      </w:pPr>
      <w:r>
        <w:rPr>
          <w:rFonts w:ascii="Arial" w:eastAsia="Times New Roman" w:hAnsi="Arial" w:cs="Times New Roman"/>
          <w:sz w:val="24"/>
          <w:szCs w:val="24"/>
        </w:rPr>
        <w:t>36</w:t>
      </w:r>
      <w:r w:rsidRPr="002501A6">
        <w:rPr>
          <w:rFonts w:ascii="Arial" w:eastAsia="Times New Roman" w:hAnsi="Arial" w:cs="Times New Roman"/>
          <w:sz w:val="24"/>
          <w:szCs w:val="24"/>
        </w:rPr>
        <w:t>. What was the amount of Prepaid Insurance on the trial balance of the work sheet</w:t>
      </w:r>
    </w:p>
    <w:p w:rsidR="002501A6" w:rsidRPr="002501A6" w:rsidRDefault="002501A6" w:rsidP="002501A6">
      <w:pPr>
        <w:spacing w:after="0" w:line="240" w:lineRule="auto"/>
        <w:rPr>
          <w:rFonts w:ascii="Arial" w:eastAsia="Times New Roman" w:hAnsi="Arial" w:cs="Times New Roman"/>
          <w:sz w:val="24"/>
          <w:szCs w:val="24"/>
        </w:rPr>
      </w:pPr>
      <w:r w:rsidRPr="002501A6">
        <w:rPr>
          <w:rFonts w:ascii="Arial" w:eastAsia="Times New Roman" w:hAnsi="Arial" w:cs="Times New Roman"/>
          <w:sz w:val="24"/>
          <w:szCs w:val="24"/>
        </w:rPr>
        <w:t xml:space="preserve">      for the year ended 12-31-14?</w:t>
      </w:r>
    </w:p>
    <w:p w:rsidR="002501A6" w:rsidRPr="002501A6" w:rsidRDefault="002501A6" w:rsidP="002501A6">
      <w:pPr>
        <w:spacing w:after="0" w:line="240" w:lineRule="auto"/>
        <w:rPr>
          <w:rFonts w:ascii="Arial" w:eastAsia="Times New Roman" w:hAnsi="Arial" w:cs="Times New Roman"/>
          <w:sz w:val="24"/>
          <w:szCs w:val="24"/>
        </w:rPr>
      </w:pPr>
    </w:p>
    <w:p w:rsidR="002501A6" w:rsidRPr="002501A6" w:rsidRDefault="002501A6" w:rsidP="002501A6">
      <w:pPr>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2501A6">
        <w:rPr>
          <w:rFonts w:ascii="Arial" w:eastAsia="Times New Roman" w:hAnsi="Arial" w:cs="Times New Roman"/>
          <w:sz w:val="24"/>
          <w:szCs w:val="24"/>
        </w:rPr>
        <w:t>. What is the amount of net sales?</w:t>
      </w:r>
    </w:p>
    <w:p w:rsidR="002501A6" w:rsidRPr="002501A6" w:rsidRDefault="002501A6" w:rsidP="002501A6">
      <w:pPr>
        <w:spacing w:after="0" w:line="240" w:lineRule="auto"/>
        <w:rPr>
          <w:rFonts w:ascii="Arial" w:eastAsia="Times New Roman" w:hAnsi="Arial" w:cs="Times New Roman"/>
          <w:sz w:val="24"/>
          <w:szCs w:val="24"/>
        </w:rPr>
      </w:pPr>
    </w:p>
    <w:p w:rsidR="002501A6" w:rsidRDefault="002501A6" w:rsidP="00B303FF">
      <w:pPr>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2501A6">
        <w:rPr>
          <w:rFonts w:ascii="Arial" w:eastAsia="Times New Roman" w:hAnsi="Arial" w:cs="Times New Roman"/>
          <w:sz w:val="24"/>
          <w:szCs w:val="24"/>
        </w:rPr>
        <w:t>. What is the amount of gross profit?</w:t>
      </w:r>
    </w:p>
    <w:p w:rsidR="002501A6" w:rsidRPr="00392ECF" w:rsidRDefault="002501A6" w:rsidP="002501A6">
      <w:pPr>
        <w:spacing w:after="0" w:line="240" w:lineRule="auto"/>
        <w:rPr>
          <w:rFonts w:ascii="Arial" w:eastAsia="Times New Roman" w:hAnsi="Arial" w:cs="Times New Roman"/>
          <w:b/>
          <w:sz w:val="24"/>
          <w:szCs w:val="24"/>
          <w:u w:val="single"/>
        </w:rPr>
      </w:pPr>
      <w:r w:rsidRPr="00392ECF">
        <w:rPr>
          <w:rFonts w:ascii="Arial" w:eastAsia="Times New Roman" w:hAnsi="Arial" w:cs="Times New Roman"/>
          <w:b/>
          <w:sz w:val="24"/>
          <w:szCs w:val="24"/>
          <w:u w:val="single"/>
        </w:rPr>
        <w:lastRenderedPageBreak/>
        <w:t>Group 7</w:t>
      </w:r>
    </w:p>
    <w:p w:rsidR="00392ECF" w:rsidRPr="009A35FC" w:rsidRDefault="00392ECF" w:rsidP="00392ECF">
      <w:pPr>
        <w:spacing w:after="0" w:line="240" w:lineRule="auto"/>
        <w:jc w:val="both"/>
        <w:rPr>
          <w:rFonts w:ascii="Arial" w:eastAsia="Times New Roman" w:hAnsi="Arial" w:cs="Times New Roman"/>
          <w:b/>
          <w:sz w:val="24"/>
          <w:szCs w:val="20"/>
        </w:rPr>
      </w:pPr>
      <w:r w:rsidRPr="009A35FC">
        <w:rPr>
          <w:rFonts w:ascii="Arial" w:eastAsia="Times New Roman" w:hAnsi="Arial" w:cs="Times New Roman"/>
          <w:b/>
          <w:sz w:val="24"/>
          <w:szCs w:val="20"/>
        </w:rPr>
        <w:t>A company’s unadjusted and adjusted trial balances for the twelve months ending December 31, 20</w:t>
      </w:r>
      <w:r>
        <w:rPr>
          <w:rFonts w:ascii="Arial" w:eastAsia="Times New Roman" w:hAnsi="Arial" w:cs="Times New Roman"/>
          <w:b/>
          <w:sz w:val="24"/>
          <w:szCs w:val="20"/>
        </w:rPr>
        <w:t>14</w:t>
      </w:r>
      <w:r w:rsidRPr="009A35FC">
        <w:rPr>
          <w:rFonts w:ascii="Arial" w:eastAsia="Times New Roman" w:hAnsi="Arial" w:cs="Times New Roman"/>
          <w:b/>
          <w:sz w:val="24"/>
          <w:szCs w:val="20"/>
        </w:rPr>
        <w:t xml:space="preserve"> are as follows:</w:t>
      </w:r>
    </w:p>
    <w:p w:rsidR="00392ECF" w:rsidRPr="009A35FC" w:rsidRDefault="00392ECF" w:rsidP="00392ECF">
      <w:pPr>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392ECF" w:rsidRPr="009A35FC" w:rsidTr="004710D3">
        <w:trPr>
          <w:cantSplit/>
          <w:jc w:val="center"/>
        </w:trPr>
        <w:tc>
          <w:tcPr>
            <w:tcW w:w="2952" w:type="dxa"/>
            <w:shd w:val="pct20" w:color="auto" w:fill="auto"/>
          </w:tcPr>
          <w:p w:rsidR="00392ECF" w:rsidRPr="009A35FC" w:rsidRDefault="00392ECF" w:rsidP="004710D3">
            <w:pPr>
              <w:spacing w:after="0" w:line="240" w:lineRule="auto"/>
              <w:rPr>
                <w:rFonts w:ascii="Arial" w:eastAsia="Times New Roman" w:hAnsi="Arial" w:cs="Times New Roman"/>
                <w:sz w:val="24"/>
                <w:szCs w:val="24"/>
              </w:rPr>
            </w:pPr>
          </w:p>
        </w:tc>
        <w:tc>
          <w:tcPr>
            <w:tcW w:w="2304" w:type="dxa"/>
            <w:gridSpan w:val="2"/>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Unadjusted</w:t>
            </w:r>
          </w:p>
        </w:tc>
        <w:tc>
          <w:tcPr>
            <w:tcW w:w="1584" w:type="dxa"/>
            <w:shd w:val="pct20" w:color="auto" w:fill="auto"/>
          </w:tcPr>
          <w:p w:rsidR="00392ECF" w:rsidRPr="009A35FC" w:rsidRDefault="00392ECF" w:rsidP="004710D3">
            <w:pPr>
              <w:spacing w:after="0" w:line="240" w:lineRule="auto"/>
              <w:rPr>
                <w:rFonts w:ascii="Arial" w:eastAsia="Times New Roman" w:hAnsi="Arial" w:cs="Times New Roman"/>
                <w:b/>
                <w:sz w:val="24"/>
                <w:szCs w:val="24"/>
              </w:rPr>
            </w:pPr>
          </w:p>
        </w:tc>
        <w:tc>
          <w:tcPr>
            <w:tcW w:w="2304" w:type="dxa"/>
            <w:gridSpan w:val="2"/>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Adjusted</w:t>
            </w:r>
          </w:p>
        </w:tc>
      </w:tr>
      <w:tr w:rsidR="00392ECF" w:rsidRPr="009A35FC" w:rsidTr="004710D3">
        <w:trPr>
          <w:cantSplit/>
          <w:jc w:val="center"/>
        </w:trPr>
        <w:tc>
          <w:tcPr>
            <w:tcW w:w="2952" w:type="dxa"/>
            <w:tcBorders>
              <w:bottom w:val="nil"/>
            </w:tcBorders>
            <w:shd w:val="pct20" w:color="auto" w:fill="auto"/>
          </w:tcPr>
          <w:p w:rsidR="00392ECF" w:rsidRPr="009A35FC" w:rsidRDefault="00392ECF" w:rsidP="004710D3">
            <w:pPr>
              <w:spacing w:after="0" w:line="240" w:lineRule="auto"/>
              <w:rPr>
                <w:rFonts w:ascii="Arial" w:eastAsia="Times New Roman" w:hAnsi="Arial" w:cs="Times New Roman"/>
                <w:sz w:val="24"/>
                <w:szCs w:val="24"/>
              </w:rPr>
            </w:pPr>
          </w:p>
        </w:tc>
        <w:tc>
          <w:tcPr>
            <w:tcW w:w="2304" w:type="dxa"/>
            <w:gridSpan w:val="2"/>
            <w:tcBorders>
              <w:bottom w:val="nil"/>
            </w:tcBorders>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Trial Balance</w:t>
            </w:r>
          </w:p>
        </w:tc>
        <w:tc>
          <w:tcPr>
            <w:tcW w:w="1584" w:type="dxa"/>
            <w:tcBorders>
              <w:bottom w:val="nil"/>
            </w:tcBorders>
            <w:shd w:val="pct20" w:color="auto" w:fill="auto"/>
          </w:tcPr>
          <w:p w:rsidR="00392ECF" w:rsidRPr="009A35FC" w:rsidRDefault="00392ECF" w:rsidP="004710D3">
            <w:pPr>
              <w:spacing w:after="0" w:line="240" w:lineRule="auto"/>
              <w:rPr>
                <w:rFonts w:ascii="Arial" w:eastAsia="Times New Roman" w:hAnsi="Arial" w:cs="Times New Roman"/>
                <w:b/>
                <w:sz w:val="24"/>
                <w:szCs w:val="24"/>
              </w:rPr>
            </w:pPr>
          </w:p>
        </w:tc>
        <w:tc>
          <w:tcPr>
            <w:tcW w:w="2304" w:type="dxa"/>
            <w:gridSpan w:val="2"/>
            <w:tcBorders>
              <w:bottom w:val="nil"/>
            </w:tcBorders>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Trial Balance</w:t>
            </w:r>
          </w:p>
        </w:tc>
      </w:tr>
      <w:tr w:rsidR="00392ECF" w:rsidRPr="009A35FC" w:rsidTr="004710D3">
        <w:trPr>
          <w:jc w:val="center"/>
        </w:trPr>
        <w:tc>
          <w:tcPr>
            <w:tcW w:w="2952" w:type="dxa"/>
            <w:tcBorders>
              <w:bottom w:val="double" w:sz="4" w:space="0" w:color="auto"/>
            </w:tcBorders>
            <w:shd w:val="pct20" w:color="auto" w:fill="auto"/>
          </w:tcPr>
          <w:p w:rsidR="00392ECF" w:rsidRPr="009A35FC" w:rsidRDefault="00392ECF" w:rsidP="004710D3">
            <w:pPr>
              <w:spacing w:after="0" w:line="240" w:lineRule="auto"/>
              <w:rPr>
                <w:rFonts w:ascii="Arial" w:eastAsia="Times New Roman" w:hAnsi="Arial" w:cs="Times New Roman"/>
                <w:sz w:val="24"/>
                <w:szCs w:val="24"/>
              </w:rPr>
            </w:pPr>
          </w:p>
        </w:tc>
        <w:tc>
          <w:tcPr>
            <w:tcW w:w="1152" w:type="dxa"/>
            <w:tcBorders>
              <w:bottom w:val="double" w:sz="4" w:space="0" w:color="auto"/>
            </w:tcBorders>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Debit</w:t>
            </w:r>
          </w:p>
        </w:tc>
        <w:tc>
          <w:tcPr>
            <w:tcW w:w="1152" w:type="dxa"/>
            <w:tcBorders>
              <w:bottom w:val="double" w:sz="4" w:space="0" w:color="auto"/>
            </w:tcBorders>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Credit</w:t>
            </w:r>
          </w:p>
        </w:tc>
        <w:tc>
          <w:tcPr>
            <w:tcW w:w="1584" w:type="dxa"/>
            <w:tcBorders>
              <w:bottom w:val="double" w:sz="4" w:space="0" w:color="auto"/>
            </w:tcBorders>
            <w:shd w:val="pct20" w:color="auto" w:fill="auto"/>
          </w:tcPr>
          <w:p w:rsidR="00392ECF" w:rsidRPr="009A35FC" w:rsidRDefault="00392ECF" w:rsidP="004710D3">
            <w:pPr>
              <w:spacing w:after="0" w:line="240" w:lineRule="auto"/>
              <w:rPr>
                <w:rFonts w:ascii="Arial" w:eastAsia="Times New Roman" w:hAnsi="Arial" w:cs="Times New Roman"/>
                <w:b/>
                <w:sz w:val="24"/>
                <w:szCs w:val="24"/>
              </w:rPr>
            </w:pPr>
          </w:p>
        </w:tc>
        <w:tc>
          <w:tcPr>
            <w:tcW w:w="1152" w:type="dxa"/>
            <w:tcBorders>
              <w:bottom w:val="double" w:sz="4" w:space="0" w:color="auto"/>
            </w:tcBorders>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Debit</w:t>
            </w:r>
          </w:p>
        </w:tc>
        <w:tc>
          <w:tcPr>
            <w:tcW w:w="1152" w:type="dxa"/>
            <w:tcBorders>
              <w:bottom w:val="double" w:sz="4" w:space="0" w:color="auto"/>
            </w:tcBorders>
            <w:shd w:val="pct20" w:color="auto" w:fill="auto"/>
          </w:tcPr>
          <w:p w:rsidR="00392ECF" w:rsidRPr="009A35FC" w:rsidRDefault="00392ECF" w:rsidP="004710D3">
            <w:pPr>
              <w:spacing w:after="0" w:line="240" w:lineRule="auto"/>
              <w:jc w:val="center"/>
              <w:rPr>
                <w:rFonts w:ascii="Arial" w:eastAsia="Times New Roman" w:hAnsi="Arial" w:cs="Times New Roman"/>
                <w:b/>
                <w:sz w:val="24"/>
                <w:szCs w:val="24"/>
              </w:rPr>
            </w:pPr>
            <w:r w:rsidRPr="009A35FC">
              <w:rPr>
                <w:rFonts w:ascii="Arial" w:eastAsia="Times New Roman" w:hAnsi="Arial" w:cs="Times New Roman"/>
                <w:b/>
                <w:sz w:val="24"/>
                <w:szCs w:val="24"/>
              </w:rPr>
              <w:t>Credit</w:t>
            </w:r>
          </w:p>
        </w:tc>
      </w:tr>
      <w:tr w:rsidR="00392ECF" w:rsidRPr="009A35FC" w:rsidTr="004710D3">
        <w:trPr>
          <w:jc w:val="center"/>
        </w:trPr>
        <w:tc>
          <w:tcPr>
            <w:tcW w:w="2952" w:type="dxa"/>
            <w:tcBorders>
              <w:top w:val="nil"/>
            </w:tcBorders>
          </w:tcPr>
          <w:p w:rsidR="00392ECF" w:rsidRPr="009A35FC" w:rsidRDefault="00392ECF" w:rsidP="004710D3">
            <w:pPr>
              <w:spacing w:after="0" w:line="240" w:lineRule="auto"/>
              <w:ind w:hanging="126"/>
              <w:rPr>
                <w:rFonts w:ascii="Arial" w:eastAsia="Times New Roman" w:hAnsi="Arial" w:cs="Times New Roman"/>
                <w:b/>
                <w:sz w:val="24"/>
                <w:szCs w:val="24"/>
              </w:rPr>
            </w:pPr>
            <w:r w:rsidRPr="009A35FC">
              <w:rPr>
                <w:rFonts w:ascii="Arial" w:eastAsia="Times New Roman" w:hAnsi="Arial" w:cs="Times New Roman"/>
                <w:b/>
                <w:sz w:val="24"/>
                <w:szCs w:val="24"/>
              </w:rPr>
              <w:t>Cash</w:t>
            </w:r>
          </w:p>
        </w:tc>
        <w:tc>
          <w:tcPr>
            <w:tcW w:w="1152" w:type="dxa"/>
            <w:tcBorders>
              <w:top w:val="nil"/>
            </w:tcBorders>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11,240</w:t>
            </w:r>
          </w:p>
        </w:tc>
        <w:tc>
          <w:tcPr>
            <w:tcW w:w="1152" w:type="dxa"/>
            <w:tcBorders>
              <w:top w:val="nil"/>
            </w:tcBorders>
          </w:tcPr>
          <w:p w:rsidR="00392ECF" w:rsidRPr="009A35FC" w:rsidRDefault="00392ECF" w:rsidP="004710D3">
            <w:pPr>
              <w:spacing w:after="0" w:line="240" w:lineRule="auto"/>
              <w:rPr>
                <w:rFonts w:ascii="Arial" w:eastAsia="Times New Roman" w:hAnsi="Arial" w:cs="Times New Roman"/>
                <w:b/>
                <w:sz w:val="24"/>
                <w:szCs w:val="24"/>
              </w:rPr>
            </w:pPr>
          </w:p>
        </w:tc>
        <w:tc>
          <w:tcPr>
            <w:tcW w:w="1584" w:type="dxa"/>
            <w:tcBorders>
              <w:top w:val="nil"/>
            </w:tcBorders>
          </w:tcPr>
          <w:p w:rsidR="00392ECF" w:rsidRPr="009A35FC" w:rsidRDefault="00392ECF" w:rsidP="004710D3">
            <w:pPr>
              <w:spacing w:after="0" w:line="240" w:lineRule="auto"/>
              <w:rPr>
                <w:rFonts w:ascii="Arial" w:eastAsia="Times New Roman" w:hAnsi="Arial" w:cs="Times New Roman"/>
                <w:b/>
                <w:sz w:val="24"/>
                <w:szCs w:val="24"/>
              </w:rPr>
            </w:pPr>
          </w:p>
        </w:tc>
        <w:tc>
          <w:tcPr>
            <w:tcW w:w="1152" w:type="dxa"/>
            <w:tcBorders>
              <w:top w:val="nil"/>
            </w:tcBorders>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11,240</w:t>
            </w:r>
          </w:p>
        </w:tc>
        <w:tc>
          <w:tcPr>
            <w:tcW w:w="1152" w:type="dxa"/>
            <w:tcBorders>
              <w:top w:val="nil"/>
            </w:tcBorders>
          </w:tcPr>
          <w:p w:rsidR="00392ECF" w:rsidRPr="009A35FC" w:rsidRDefault="00392ECF" w:rsidP="004710D3">
            <w:pPr>
              <w:spacing w:after="0" w:line="240" w:lineRule="auto"/>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Office Supplies</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3,094</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550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Merchandise Inventory</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24,780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26,410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Prepaid Insurance</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3,056</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776</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Equipment</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52,980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52,980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Accounts Payable</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12,478</w:t>
            </w: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12,478</w:t>
            </w: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 xml:space="preserve">Lynn </w:t>
            </w:r>
            <w:proofErr w:type="spellStart"/>
            <w:r>
              <w:rPr>
                <w:rFonts w:ascii="Arial" w:eastAsia="Times New Roman" w:hAnsi="Arial" w:cs="Times New Roman"/>
                <w:b/>
                <w:sz w:val="24"/>
                <w:szCs w:val="24"/>
              </w:rPr>
              <w:t>Abdou</w:t>
            </w:r>
            <w:proofErr w:type="spellEnd"/>
            <w:r w:rsidRPr="009A35FC">
              <w:rPr>
                <w:rFonts w:ascii="Arial" w:eastAsia="Times New Roman" w:hAnsi="Arial" w:cs="Times New Roman"/>
                <w:b/>
                <w:sz w:val="24"/>
                <w:szCs w:val="24"/>
              </w:rPr>
              <w:t>, Capital</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74,282</w:t>
            </w: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74,282</w:t>
            </w: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 xml:space="preserve">Lynn </w:t>
            </w:r>
            <w:proofErr w:type="spellStart"/>
            <w:r>
              <w:rPr>
                <w:rFonts w:ascii="Arial" w:eastAsia="Times New Roman" w:hAnsi="Arial" w:cs="Times New Roman"/>
                <w:b/>
                <w:sz w:val="24"/>
                <w:szCs w:val="24"/>
              </w:rPr>
              <w:t>Abdou</w:t>
            </w:r>
            <w:proofErr w:type="spellEnd"/>
            <w:r w:rsidRPr="009A35FC">
              <w:rPr>
                <w:rFonts w:ascii="Arial" w:eastAsia="Times New Roman" w:hAnsi="Arial" w:cs="Times New Roman"/>
                <w:b/>
                <w:sz w:val="24"/>
                <w:szCs w:val="24"/>
              </w:rPr>
              <w:t>, Drawing</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10,000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10,000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Income Summary</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1,630</w:t>
            </w: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Sales</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94,310</w:t>
            </w: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94,310</w:t>
            </w: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Purchases</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58,220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58,220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Rent Expense</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17,700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17,700</w:t>
            </w:r>
          </w:p>
        </w:tc>
        <w:tc>
          <w:tcPr>
            <w:tcW w:w="1152" w:type="dxa"/>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Office Supplies Expense</w:t>
            </w:r>
          </w:p>
        </w:tc>
        <w:tc>
          <w:tcPr>
            <w:tcW w:w="1152" w:type="dxa"/>
            <w:tcBorders>
              <w:bottom w:val="nil"/>
            </w:tcBorders>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Borders>
              <w:bottom w:val="nil"/>
            </w:tcBorders>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584" w:type="dxa"/>
            <w:tcBorders>
              <w:bottom w:val="nil"/>
            </w:tcBorders>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Borders>
              <w:bottom w:val="nil"/>
            </w:tcBorders>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2,544</w:t>
            </w:r>
          </w:p>
        </w:tc>
        <w:tc>
          <w:tcPr>
            <w:tcW w:w="1152" w:type="dxa"/>
            <w:tcBorders>
              <w:bottom w:val="nil"/>
            </w:tcBorders>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Insurance Expense</w:t>
            </w:r>
          </w:p>
        </w:tc>
        <w:tc>
          <w:tcPr>
            <w:tcW w:w="1152" w:type="dxa"/>
            <w:tcBorders>
              <w:bottom w:val="single" w:sz="18" w:space="0" w:color="auto"/>
            </w:tcBorders>
          </w:tcPr>
          <w:p w:rsidR="00392ECF" w:rsidRPr="009A35FC" w:rsidRDefault="00392ECF" w:rsidP="004710D3">
            <w:pPr>
              <w:spacing w:after="0" w:line="240" w:lineRule="auto"/>
              <w:jc w:val="right"/>
              <w:rPr>
                <w:rFonts w:ascii="Arial" w:eastAsia="Times New Roman" w:hAnsi="Arial" w:cs="Times New Roman"/>
                <w:b/>
                <w:sz w:val="24"/>
                <w:szCs w:val="24"/>
                <w:u w:val="single"/>
              </w:rPr>
            </w:pPr>
          </w:p>
        </w:tc>
        <w:tc>
          <w:tcPr>
            <w:tcW w:w="1152" w:type="dxa"/>
            <w:tcBorders>
              <w:bottom w:val="single" w:sz="18" w:space="0" w:color="auto"/>
            </w:tcBorders>
          </w:tcPr>
          <w:p w:rsidR="00392ECF" w:rsidRPr="009A35FC" w:rsidRDefault="00392ECF" w:rsidP="004710D3">
            <w:pPr>
              <w:spacing w:after="0" w:line="240" w:lineRule="auto"/>
              <w:jc w:val="right"/>
              <w:rPr>
                <w:rFonts w:ascii="Arial" w:eastAsia="Times New Roman" w:hAnsi="Arial" w:cs="Times New Roman"/>
                <w:b/>
                <w:sz w:val="24"/>
                <w:szCs w:val="24"/>
                <w:u w:val="single"/>
              </w:rPr>
            </w:pPr>
          </w:p>
        </w:tc>
        <w:tc>
          <w:tcPr>
            <w:tcW w:w="1584" w:type="dxa"/>
            <w:tcBorders>
              <w:bottom w:val="single" w:sz="4" w:space="0" w:color="auto"/>
            </w:tcBorders>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Borders>
              <w:bottom w:val="single" w:sz="18" w:space="0" w:color="auto"/>
            </w:tcBorders>
          </w:tcPr>
          <w:p w:rsidR="00392ECF" w:rsidRPr="009A35FC" w:rsidRDefault="00392ECF" w:rsidP="004710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2,280</w:t>
            </w:r>
          </w:p>
        </w:tc>
        <w:tc>
          <w:tcPr>
            <w:tcW w:w="1152" w:type="dxa"/>
            <w:tcBorders>
              <w:bottom w:val="single" w:sz="18" w:space="0" w:color="auto"/>
            </w:tcBorders>
          </w:tcPr>
          <w:p w:rsidR="00392ECF" w:rsidRPr="009A35FC" w:rsidRDefault="00392ECF" w:rsidP="004710D3">
            <w:pPr>
              <w:spacing w:after="0" w:line="240" w:lineRule="auto"/>
              <w:jc w:val="right"/>
              <w:rPr>
                <w:rFonts w:ascii="Arial" w:eastAsia="Times New Roman" w:hAnsi="Arial" w:cs="Times New Roman"/>
                <w:b/>
                <w:sz w:val="24"/>
                <w:szCs w:val="24"/>
              </w:rPr>
            </w:pPr>
          </w:p>
        </w:tc>
      </w:tr>
      <w:tr w:rsidR="00392ECF" w:rsidRPr="009A35FC" w:rsidTr="004710D3">
        <w:trPr>
          <w:jc w:val="center"/>
        </w:trPr>
        <w:tc>
          <w:tcPr>
            <w:tcW w:w="2952" w:type="dxa"/>
          </w:tcPr>
          <w:p w:rsidR="00392ECF" w:rsidRPr="009A35FC" w:rsidRDefault="00392ECF" w:rsidP="004710D3">
            <w:pPr>
              <w:spacing w:after="0" w:line="240" w:lineRule="auto"/>
              <w:ind w:hanging="90"/>
              <w:rPr>
                <w:rFonts w:ascii="Arial" w:eastAsia="Times New Roman" w:hAnsi="Arial" w:cs="Times New Roman"/>
                <w:b/>
                <w:sz w:val="24"/>
                <w:szCs w:val="24"/>
              </w:rPr>
            </w:pPr>
            <w:r w:rsidRPr="009A35FC">
              <w:rPr>
                <w:rFonts w:ascii="Arial" w:eastAsia="Times New Roman" w:hAnsi="Arial" w:cs="Times New Roman"/>
                <w:b/>
                <w:sz w:val="24"/>
                <w:szCs w:val="24"/>
              </w:rPr>
              <w:t xml:space="preserve">        Subtotals</w:t>
            </w:r>
          </w:p>
        </w:tc>
        <w:tc>
          <w:tcPr>
            <w:tcW w:w="1152" w:type="dxa"/>
            <w:tcBorders>
              <w:top w:val="nil"/>
            </w:tcBorders>
          </w:tcPr>
          <w:p w:rsidR="00392ECF" w:rsidRPr="009A35FC" w:rsidRDefault="00392ECF" w:rsidP="004710D3">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181,070</w:t>
            </w:r>
          </w:p>
        </w:tc>
        <w:tc>
          <w:tcPr>
            <w:tcW w:w="1152" w:type="dxa"/>
            <w:tcBorders>
              <w:top w:val="nil"/>
            </w:tcBorders>
          </w:tcPr>
          <w:p w:rsidR="00392ECF" w:rsidRPr="009A35FC" w:rsidRDefault="00392ECF" w:rsidP="004710D3">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181,070</w:t>
            </w:r>
          </w:p>
        </w:tc>
        <w:tc>
          <w:tcPr>
            <w:tcW w:w="1584" w:type="dxa"/>
            <w:tcBorders>
              <w:top w:val="nil"/>
            </w:tcBorders>
          </w:tcPr>
          <w:p w:rsidR="00392ECF" w:rsidRPr="009A35FC" w:rsidRDefault="00392ECF" w:rsidP="004710D3">
            <w:pPr>
              <w:spacing w:after="0" w:line="240" w:lineRule="auto"/>
              <w:jc w:val="right"/>
              <w:rPr>
                <w:rFonts w:ascii="Arial" w:eastAsia="Times New Roman" w:hAnsi="Arial" w:cs="Times New Roman"/>
                <w:b/>
                <w:sz w:val="24"/>
                <w:szCs w:val="24"/>
              </w:rPr>
            </w:pPr>
          </w:p>
        </w:tc>
        <w:tc>
          <w:tcPr>
            <w:tcW w:w="1152" w:type="dxa"/>
            <w:tcBorders>
              <w:top w:val="nil"/>
            </w:tcBorders>
          </w:tcPr>
          <w:p w:rsidR="00392ECF" w:rsidRPr="009A35FC" w:rsidRDefault="00392ECF" w:rsidP="004710D3">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182,700</w:t>
            </w:r>
          </w:p>
        </w:tc>
        <w:tc>
          <w:tcPr>
            <w:tcW w:w="1152" w:type="dxa"/>
            <w:tcBorders>
              <w:top w:val="nil"/>
            </w:tcBorders>
          </w:tcPr>
          <w:p w:rsidR="00392ECF" w:rsidRPr="009A35FC" w:rsidRDefault="00392ECF" w:rsidP="004710D3">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182,700</w:t>
            </w:r>
          </w:p>
        </w:tc>
      </w:tr>
    </w:tbl>
    <w:p w:rsidR="00392ECF" w:rsidRPr="009A35FC" w:rsidRDefault="00392ECF" w:rsidP="00392ECF">
      <w:pPr>
        <w:tabs>
          <w:tab w:val="left" w:pos="432"/>
        </w:tabs>
        <w:spacing w:after="0" w:line="240" w:lineRule="auto"/>
        <w:rPr>
          <w:rFonts w:ascii="Arial" w:eastAsia="Times New Roman" w:hAnsi="Arial" w:cs="Times New Roman"/>
          <w:sz w:val="24"/>
          <w:szCs w:val="24"/>
        </w:rPr>
      </w:pPr>
    </w:p>
    <w:p w:rsidR="00392ECF" w:rsidRPr="009A35FC" w:rsidRDefault="00392ECF" w:rsidP="00392ECF">
      <w:pPr>
        <w:tabs>
          <w:tab w:val="left" w:pos="432"/>
        </w:tabs>
        <w:spacing w:after="0" w:line="240" w:lineRule="auto"/>
        <w:jc w:val="both"/>
        <w:rPr>
          <w:rFonts w:ascii="Arial" w:eastAsia="Times New Roman" w:hAnsi="Arial" w:cs="Times New Roman"/>
          <w:b/>
          <w:sz w:val="24"/>
          <w:szCs w:val="24"/>
        </w:rPr>
      </w:pPr>
      <w:r w:rsidRPr="009A35FC">
        <w:rPr>
          <w:rFonts w:ascii="Arial" w:eastAsia="Times New Roman" w:hAnsi="Arial" w:cs="Times New Roman"/>
          <w:b/>
          <w:sz w:val="24"/>
          <w:szCs w:val="24"/>
        </w:rPr>
        <w:t xml:space="preserve">For questions </w:t>
      </w:r>
      <w:r>
        <w:rPr>
          <w:rFonts w:ascii="Arial" w:eastAsia="Times New Roman" w:hAnsi="Arial" w:cs="Times New Roman"/>
          <w:b/>
          <w:sz w:val="24"/>
          <w:szCs w:val="24"/>
        </w:rPr>
        <w:t>39</w:t>
      </w:r>
      <w:r w:rsidRPr="009A35FC">
        <w:rPr>
          <w:rFonts w:ascii="Arial" w:eastAsia="Times New Roman" w:hAnsi="Arial" w:cs="Times New Roman"/>
          <w:b/>
          <w:sz w:val="24"/>
          <w:szCs w:val="24"/>
        </w:rPr>
        <w:t xml:space="preserve"> through </w:t>
      </w:r>
      <w:r>
        <w:rPr>
          <w:rFonts w:ascii="Arial" w:eastAsia="Times New Roman" w:hAnsi="Arial" w:cs="Times New Roman"/>
          <w:b/>
          <w:sz w:val="24"/>
          <w:szCs w:val="24"/>
        </w:rPr>
        <w:t>51</w:t>
      </w:r>
      <w:r w:rsidRPr="009A35FC">
        <w:rPr>
          <w:rFonts w:ascii="Arial" w:eastAsia="Times New Roman" w:hAnsi="Arial" w:cs="Times New Roman"/>
          <w:b/>
          <w:sz w:val="24"/>
          <w:szCs w:val="24"/>
        </w:rPr>
        <w:t xml:space="preserve">, write the </w:t>
      </w:r>
      <w:r>
        <w:rPr>
          <w:rFonts w:ascii="Arial" w:eastAsia="Times New Roman" w:hAnsi="Arial" w:cs="Times New Roman"/>
          <w:b/>
          <w:sz w:val="24"/>
          <w:szCs w:val="24"/>
        </w:rPr>
        <w:t>correct amount o</w:t>
      </w:r>
      <w:r w:rsidRPr="009A35FC">
        <w:rPr>
          <w:rFonts w:ascii="Arial" w:eastAsia="Times New Roman" w:hAnsi="Arial" w:cs="Times New Roman"/>
          <w:b/>
          <w:sz w:val="24"/>
          <w:szCs w:val="24"/>
        </w:rPr>
        <w:t>n your answer sheet.</w:t>
      </w:r>
    </w:p>
    <w:p w:rsidR="00392ECF" w:rsidRDefault="00392ECF" w:rsidP="00392ECF">
      <w:pPr>
        <w:tabs>
          <w:tab w:val="left" w:pos="432"/>
        </w:tabs>
        <w:spacing w:after="0" w:line="240" w:lineRule="auto"/>
        <w:rPr>
          <w:rFonts w:ascii="Arial" w:eastAsia="Times New Roman" w:hAnsi="Arial" w:cs="Times New Roman"/>
          <w:sz w:val="24"/>
          <w:szCs w:val="24"/>
        </w:rPr>
      </w:pPr>
    </w:p>
    <w:p w:rsidR="00392ECF" w:rsidRPr="009A35FC"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39</w:t>
      </w:r>
      <w:r w:rsidRPr="009A35FC">
        <w:rPr>
          <w:rFonts w:ascii="Arial" w:eastAsia="Times New Roman" w:hAnsi="Arial" w:cs="Times New Roman"/>
          <w:sz w:val="24"/>
          <w:szCs w:val="24"/>
        </w:rPr>
        <w:t xml:space="preserve">. </w:t>
      </w:r>
      <w:r>
        <w:rPr>
          <w:rFonts w:ascii="Arial" w:eastAsia="Times New Roman" w:hAnsi="Arial" w:cs="Times New Roman"/>
          <w:sz w:val="24"/>
          <w:szCs w:val="24"/>
        </w:rPr>
        <w:t>What is the</w:t>
      </w:r>
      <w:r w:rsidRPr="009A35FC">
        <w:rPr>
          <w:rFonts w:ascii="Arial" w:eastAsia="Times New Roman" w:hAnsi="Arial" w:cs="Times New Roman"/>
          <w:sz w:val="24"/>
          <w:szCs w:val="24"/>
        </w:rPr>
        <w:t xml:space="preserve"> amount of office supplies used during 20</w:t>
      </w:r>
      <w:r>
        <w:rPr>
          <w:rFonts w:ascii="Arial" w:eastAsia="Times New Roman" w:hAnsi="Arial" w:cs="Times New Roman"/>
          <w:sz w:val="24"/>
          <w:szCs w:val="24"/>
        </w:rPr>
        <w:t>14?</w:t>
      </w:r>
    </w:p>
    <w:p w:rsidR="00392ECF" w:rsidRDefault="00392ECF" w:rsidP="00392ECF">
      <w:pPr>
        <w:tabs>
          <w:tab w:val="left" w:pos="432"/>
        </w:tabs>
        <w:spacing w:after="0" w:line="240" w:lineRule="auto"/>
        <w:rPr>
          <w:rFonts w:ascii="Arial" w:eastAsia="Times New Roman" w:hAnsi="Arial" w:cs="Times New Roman"/>
          <w:sz w:val="24"/>
          <w:szCs w:val="24"/>
        </w:rPr>
      </w:pPr>
      <w:r w:rsidRPr="009A35FC">
        <w:rPr>
          <w:rFonts w:ascii="Arial" w:eastAsia="Times New Roman" w:hAnsi="Arial" w:cs="Times New Roman"/>
          <w:sz w:val="24"/>
          <w:szCs w:val="24"/>
        </w:rPr>
        <w:t>4</w:t>
      </w:r>
      <w:r>
        <w:rPr>
          <w:rFonts w:ascii="Arial" w:eastAsia="Times New Roman" w:hAnsi="Arial" w:cs="Times New Roman"/>
          <w:sz w:val="24"/>
          <w:szCs w:val="24"/>
        </w:rPr>
        <w:t>0</w:t>
      </w:r>
      <w:r w:rsidRPr="009A35FC">
        <w:rPr>
          <w:rFonts w:ascii="Arial" w:eastAsia="Times New Roman" w:hAnsi="Arial" w:cs="Times New Roman"/>
          <w:sz w:val="24"/>
          <w:szCs w:val="24"/>
        </w:rPr>
        <w:t xml:space="preserve">. </w:t>
      </w:r>
      <w:r>
        <w:rPr>
          <w:rFonts w:ascii="Arial" w:eastAsia="Times New Roman" w:hAnsi="Arial" w:cs="Times New Roman"/>
          <w:sz w:val="24"/>
          <w:szCs w:val="24"/>
        </w:rPr>
        <w:t xml:space="preserve">What is the </w:t>
      </w:r>
      <w:r w:rsidRPr="009A35FC">
        <w:rPr>
          <w:rFonts w:ascii="Arial" w:eastAsia="Times New Roman" w:hAnsi="Arial" w:cs="Times New Roman"/>
          <w:sz w:val="24"/>
          <w:szCs w:val="24"/>
        </w:rPr>
        <w:t>amount of unexpired insurance on 12-31-</w:t>
      </w:r>
      <w:r>
        <w:rPr>
          <w:rFonts w:ascii="Arial" w:eastAsia="Times New Roman" w:hAnsi="Arial" w:cs="Times New Roman"/>
          <w:sz w:val="24"/>
          <w:szCs w:val="24"/>
        </w:rPr>
        <w:t>14</w:t>
      </w:r>
      <w:r w:rsidRPr="009A35FC">
        <w:rPr>
          <w:rFonts w:ascii="Arial" w:eastAsia="Times New Roman" w:hAnsi="Arial" w:cs="Times New Roman"/>
          <w:sz w:val="24"/>
          <w:szCs w:val="24"/>
        </w:rPr>
        <w:t xml:space="preserve"> after</w:t>
      </w:r>
      <w:r>
        <w:rPr>
          <w:rFonts w:ascii="Arial" w:eastAsia="Times New Roman" w:hAnsi="Arial" w:cs="Times New Roman"/>
          <w:sz w:val="24"/>
          <w:szCs w:val="24"/>
        </w:rPr>
        <w:t xml:space="preserve"> the</w:t>
      </w:r>
      <w:r w:rsidRPr="009A35FC">
        <w:rPr>
          <w:rFonts w:ascii="Arial" w:eastAsia="Times New Roman" w:hAnsi="Arial" w:cs="Times New Roman"/>
          <w:sz w:val="24"/>
          <w:szCs w:val="24"/>
        </w:rPr>
        <w:t xml:space="preserve"> end-of-year</w:t>
      </w:r>
    </w:p>
    <w:p w:rsidR="00392ECF" w:rsidRPr="009A35FC"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9A35FC">
        <w:rPr>
          <w:rFonts w:ascii="Arial" w:eastAsia="Times New Roman" w:hAnsi="Arial" w:cs="Times New Roman"/>
          <w:sz w:val="24"/>
          <w:szCs w:val="24"/>
        </w:rPr>
        <w:t>adjustment</w:t>
      </w:r>
      <w:r>
        <w:rPr>
          <w:rFonts w:ascii="Arial" w:eastAsia="Times New Roman" w:hAnsi="Arial" w:cs="Times New Roman"/>
          <w:sz w:val="24"/>
          <w:szCs w:val="24"/>
        </w:rPr>
        <w:t>?</w:t>
      </w:r>
    </w:p>
    <w:p w:rsidR="00392ECF" w:rsidRPr="009A35FC"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9A35FC">
        <w:rPr>
          <w:rFonts w:ascii="Arial" w:eastAsia="Times New Roman" w:hAnsi="Arial" w:cs="Times New Roman"/>
          <w:sz w:val="24"/>
          <w:szCs w:val="24"/>
        </w:rPr>
        <w:t>. If the company bought $</w:t>
      </w:r>
      <w:r>
        <w:rPr>
          <w:rFonts w:ascii="Arial" w:eastAsia="Times New Roman" w:hAnsi="Arial" w:cs="Times New Roman"/>
          <w:sz w:val="24"/>
          <w:szCs w:val="24"/>
        </w:rPr>
        <w:t>2,479</w:t>
      </w:r>
      <w:r w:rsidRPr="009A35FC">
        <w:rPr>
          <w:rFonts w:ascii="Arial" w:eastAsia="Times New Roman" w:hAnsi="Arial" w:cs="Times New Roman"/>
          <w:sz w:val="24"/>
          <w:szCs w:val="24"/>
        </w:rPr>
        <w:t xml:space="preserve"> of office supplies during 20</w:t>
      </w:r>
      <w:r>
        <w:rPr>
          <w:rFonts w:ascii="Arial" w:eastAsia="Times New Roman" w:hAnsi="Arial" w:cs="Times New Roman"/>
          <w:sz w:val="24"/>
          <w:szCs w:val="24"/>
        </w:rPr>
        <w:t>14</w:t>
      </w:r>
      <w:r w:rsidRPr="009A35FC">
        <w:rPr>
          <w:rFonts w:ascii="Arial" w:eastAsia="Times New Roman" w:hAnsi="Arial" w:cs="Times New Roman"/>
          <w:sz w:val="24"/>
          <w:szCs w:val="24"/>
        </w:rPr>
        <w:t xml:space="preserve">, what was the amount </w:t>
      </w:r>
    </w:p>
    <w:p w:rsidR="00392ECF" w:rsidRPr="009A35FC" w:rsidRDefault="00392ECF" w:rsidP="00392ECF">
      <w:pPr>
        <w:tabs>
          <w:tab w:val="left" w:pos="432"/>
        </w:tabs>
        <w:spacing w:after="0" w:line="240" w:lineRule="auto"/>
        <w:rPr>
          <w:rFonts w:ascii="Arial" w:eastAsia="Times New Roman" w:hAnsi="Arial" w:cs="Times New Roman"/>
          <w:sz w:val="24"/>
          <w:szCs w:val="24"/>
        </w:rPr>
      </w:pPr>
      <w:r w:rsidRPr="009A35FC">
        <w:rPr>
          <w:rFonts w:ascii="Arial" w:eastAsia="Times New Roman" w:hAnsi="Arial" w:cs="Times New Roman"/>
          <w:sz w:val="24"/>
          <w:szCs w:val="24"/>
        </w:rPr>
        <w:tab/>
        <w:t>of supplies on hand on January 1, 20</w:t>
      </w:r>
      <w:r>
        <w:rPr>
          <w:rFonts w:ascii="Arial" w:eastAsia="Times New Roman" w:hAnsi="Arial" w:cs="Times New Roman"/>
          <w:sz w:val="24"/>
          <w:szCs w:val="24"/>
        </w:rPr>
        <w:t>14</w:t>
      </w:r>
      <w:r w:rsidRPr="009A35FC">
        <w:rPr>
          <w:rFonts w:ascii="Arial" w:eastAsia="Times New Roman" w:hAnsi="Arial" w:cs="Times New Roman"/>
          <w:sz w:val="24"/>
          <w:szCs w:val="24"/>
        </w:rPr>
        <w:t>?</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42. What is the amount of expired insurance?</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43. If the Prepaid Insurance account had a January 1, 2014 debit balance of $728, what</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was the amount of insurance purchased during the year 2014?</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44. If the owner’s capital account had a January 1, 2014 credit balance of $39,282, what</w:t>
      </w:r>
    </w:p>
    <w:p w:rsidR="00005A43"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amount of capital contribution did the owner make to the business during the year</w:t>
      </w:r>
      <w:r w:rsidR="00005A43">
        <w:rPr>
          <w:rFonts w:ascii="Arial" w:eastAsia="Times New Roman" w:hAnsi="Arial" w:cs="Times New Roman"/>
          <w:sz w:val="24"/>
          <w:szCs w:val="24"/>
        </w:rPr>
        <w:t xml:space="preserve"> </w:t>
      </w:r>
    </w:p>
    <w:p w:rsidR="00392ECF" w:rsidRPr="009A35FC" w:rsidRDefault="00005A43"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2014</w:t>
      </w:r>
      <w:r w:rsidR="00392ECF">
        <w:rPr>
          <w:rFonts w:ascii="Arial" w:eastAsia="Times New Roman" w:hAnsi="Arial" w:cs="Times New Roman"/>
          <w:sz w:val="24"/>
          <w:szCs w:val="24"/>
        </w:rPr>
        <w:t xml:space="preserve">? </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45. What is the amount of Cost of Merchandise Available for Sale?</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46. What is the amount of Cost of Merchandise Sold?</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47. What is the amount of Gross Profit?</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48. On the Income Statement for the twelve months ended December 31, 2014, what is</w:t>
      </w:r>
    </w:p>
    <w:p w:rsidR="00392ECF"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the amount of Total Expenses?</w:t>
      </w:r>
    </w:p>
    <w:p w:rsidR="00392ECF" w:rsidRPr="009A35FC" w:rsidRDefault="00392ECF" w:rsidP="00392EC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49</w:t>
      </w:r>
      <w:r w:rsidRPr="009A35FC">
        <w:rPr>
          <w:rFonts w:ascii="Arial" w:eastAsia="Times New Roman" w:hAnsi="Arial" w:cs="Times New Roman"/>
          <w:sz w:val="24"/>
          <w:szCs w:val="24"/>
        </w:rPr>
        <w:t xml:space="preserve">. What is the amount of net income that should be shown on the Statement of </w:t>
      </w:r>
    </w:p>
    <w:p w:rsidR="00392ECF" w:rsidRPr="009A35FC" w:rsidRDefault="00392ECF" w:rsidP="00392ECF">
      <w:pPr>
        <w:tabs>
          <w:tab w:val="left" w:pos="432"/>
        </w:tabs>
        <w:spacing w:after="0" w:line="240" w:lineRule="auto"/>
        <w:rPr>
          <w:rFonts w:ascii="Arial" w:eastAsia="Times New Roman" w:hAnsi="Arial" w:cs="Times New Roman"/>
          <w:sz w:val="24"/>
          <w:szCs w:val="24"/>
        </w:rPr>
      </w:pPr>
      <w:r w:rsidRPr="009A35FC">
        <w:rPr>
          <w:rFonts w:ascii="Arial" w:eastAsia="Times New Roman" w:hAnsi="Arial" w:cs="Times New Roman"/>
          <w:sz w:val="24"/>
          <w:szCs w:val="24"/>
        </w:rPr>
        <w:tab/>
        <w:t>Changes in Owner’s Equity for the twelve months end</w:t>
      </w:r>
      <w:r>
        <w:rPr>
          <w:rFonts w:ascii="Arial" w:eastAsia="Times New Roman" w:hAnsi="Arial" w:cs="Times New Roman"/>
          <w:sz w:val="24"/>
          <w:szCs w:val="24"/>
        </w:rPr>
        <w:t>ed</w:t>
      </w:r>
      <w:r w:rsidRPr="009A35FC">
        <w:rPr>
          <w:rFonts w:ascii="Arial" w:eastAsia="Times New Roman" w:hAnsi="Arial" w:cs="Times New Roman"/>
          <w:sz w:val="24"/>
          <w:szCs w:val="24"/>
        </w:rPr>
        <w:t xml:space="preserve"> 12-31-</w:t>
      </w:r>
      <w:r>
        <w:rPr>
          <w:rFonts w:ascii="Arial" w:eastAsia="Times New Roman" w:hAnsi="Arial" w:cs="Times New Roman"/>
          <w:sz w:val="24"/>
          <w:szCs w:val="24"/>
        </w:rPr>
        <w:t>14</w:t>
      </w:r>
      <w:r w:rsidRPr="009A35FC">
        <w:rPr>
          <w:rFonts w:ascii="Arial" w:eastAsia="Times New Roman" w:hAnsi="Arial" w:cs="Times New Roman"/>
          <w:sz w:val="24"/>
          <w:szCs w:val="24"/>
        </w:rPr>
        <w:t>?</w:t>
      </w:r>
    </w:p>
    <w:p w:rsidR="00392ECF" w:rsidRPr="009A35FC" w:rsidRDefault="00392ECF" w:rsidP="00392ECF">
      <w:pPr>
        <w:tabs>
          <w:tab w:val="left" w:pos="432"/>
        </w:tabs>
        <w:spacing w:after="0" w:line="240" w:lineRule="auto"/>
        <w:ind w:hanging="180"/>
        <w:rPr>
          <w:rFonts w:ascii="Arial" w:eastAsia="Times New Roman" w:hAnsi="Arial" w:cs="Times New Roman"/>
          <w:sz w:val="24"/>
          <w:szCs w:val="24"/>
        </w:rPr>
      </w:pPr>
      <w:r w:rsidRPr="009A35FC">
        <w:rPr>
          <w:rFonts w:ascii="Arial" w:eastAsia="Times New Roman" w:hAnsi="Arial" w:cs="Times New Roman"/>
          <w:sz w:val="24"/>
          <w:szCs w:val="24"/>
        </w:rPr>
        <w:t>* 5</w:t>
      </w:r>
      <w:r>
        <w:rPr>
          <w:rFonts w:ascii="Arial" w:eastAsia="Times New Roman" w:hAnsi="Arial" w:cs="Times New Roman"/>
          <w:sz w:val="24"/>
          <w:szCs w:val="24"/>
        </w:rPr>
        <w:t>0</w:t>
      </w:r>
      <w:r w:rsidRPr="009A35FC">
        <w:rPr>
          <w:rFonts w:ascii="Arial" w:eastAsia="Times New Roman" w:hAnsi="Arial" w:cs="Times New Roman"/>
          <w:sz w:val="24"/>
          <w:szCs w:val="24"/>
        </w:rPr>
        <w:t>. On the Statement of Changes in Owner’s Equ</w:t>
      </w:r>
      <w:r>
        <w:rPr>
          <w:rFonts w:ascii="Arial" w:eastAsia="Times New Roman" w:hAnsi="Arial" w:cs="Times New Roman"/>
          <w:sz w:val="24"/>
          <w:szCs w:val="24"/>
        </w:rPr>
        <w:t>ity for the twelve months ended</w:t>
      </w:r>
    </w:p>
    <w:p w:rsidR="00392ECF" w:rsidRPr="009A35FC" w:rsidRDefault="00392ECF" w:rsidP="00392ECF">
      <w:pPr>
        <w:tabs>
          <w:tab w:val="left" w:pos="432"/>
        </w:tabs>
        <w:spacing w:after="0" w:line="240" w:lineRule="auto"/>
        <w:rPr>
          <w:rFonts w:ascii="Arial" w:eastAsia="Times New Roman" w:hAnsi="Arial" w:cs="Times New Roman"/>
          <w:sz w:val="24"/>
          <w:szCs w:val="24"/>
        </w:rPr>
      </w:pPr>
      <w:r w:rsidRPr="009A35FC">
        <w:rPr>
          <w:rFonts w:ascii="Arial" w:eastAsia="Times New Roman" w:hAnsi="Arial" w:cs="Times New Roman"/>
          <w:sz w:val="24"/>
          <w:szCs w:val="24"/>
        </w:rPr>
        <w:tab/>
        <w:t>December 31, 20</w:t>
      </w:r>
      <w:r>
        <w:rPr>
          <w:rFonts w:ascii="Arial" w:eastAsia="Times New Roman" w:hAnsi="Arial" w:cs="Times New Roman"/>
          <w:sz w:val="24"/>
          <w:szCs w:val="24"/>
        </w:rPr>
        <w:t>14</w:t>
      </w:r>
      <w:r w:rsidRPr="009A35FC">
        <w:rPr>
          <w:rFonts w:ascii="Arial" w:eastAsia="Times New Roman" w:hAnsi="Arial" w:cs="Times New Roman"/>
          <w:sz w:val="24"/>
          <w:szCs w:val="24"/>
        </w:rPr>
        <w:t>, what is the correct amount of ending capital?</w:t>
      </w:r>
    </w:p>
    <w:p w:rsidR="00392ECF" w:rsidRDefault="00392ECF" w:rsidP="00392ECF">
      <w:pPr>
        <w:pStyle w:val="NoSpacing"/>
        <w:rPr>
          <w:rFonts w:ascii="Arial" w:hAnsi="Arial" w:cs="Arial"/>
          <w:sz w:val="24"/>
          <w:szCs w:val="24"/>
        </w:rPr>
      </w:pPr>
      <w:r>
        <w:rPr>
          <w:rFonts w:ascii="Arial" w:hAnsi="Arial" w:cs="Arial"/>
          <w:sz w:val="24"/>
          <w:szCs w:val="24"/>
        </w:rPr>
        <w:t>51. On the Post-Closing Trial Balance dated December 31, 2014, what is the amount of</w:t>
      </w:r>
    </w:p>
    <w:p w:rsidR="00392ECF" w:rsidRPr="008A6815" w:rsidRDefault="00392ECF" w:rsidP="00392ECF">
      <w:pPr>
        <w:pStyle w:val="NoSpacing"/>
        <w:rPr>
          <w:rFonts w:ascii="Arial" w:hAnsi="Arial" w:cs="Arial"/>
          <w:sz w:val="24"/>
          <w:szCs w:val="24"/>
        </w:rPr>
      </w:pPr>
      <w:r>
        <w:rPr>
          <w:rFonts w:ascii="Arial" w:hAnsi="Arial" w:cs="Arial"/>
          <w:sz w:val="24"/>
          <w:szCs w:val="24"/>
        </w:rPr>
        <w:tab/>
        <w:t xml:space="preserve">Lynn </w:t>
      </w:r>
      <w:proofErr w:type="spellStart"/>
      <w:r w:rsidR="00B82FBB">
        <w:rPr>
          <w:rFonts w:ascii="Arial" w:hAnsi="Arial" w:cs="Arial"/>
          <w:sz w:val="24"/>
          <w:szCs w:val="24"/>
        </w:rPr>
        <w:t>Abdou</w:t>
      </w:r>
      <w:proofErr w:type="spellEnd"/>
      <w:r>
        <w:rPr>
          <w:rFonts w:ascii="Arial" w:hAnsi="Arial" w:cs="Arial"/>
          <w:sz w:val="24"/>
          <w:szCs w:val="24"/>
        </w:rPr>
        <w:t>, Capital?</w:t>
      </w:r>
    </w:p>
    <w:p w:rsidR="002501A6" w:rsidRPr="002501A6" w:rsidRDefault="002501A6" w:rsidP="002501A6">
      <w:pPr>
        <w:spacing w:after="0" w:line="240" w:lineRule="auto"/>
        <w:rPr>
          <w:rFonts w:ascii="Arial" w:eastAsia="Times New Roman" w:hAnsi="Arial" w:cs="Times New Roman"/>
          <w:sz w:val="24"/>
          <w:szCs w:val="24"/>
        </w:rPr>
      </w:pPr>
    </w:p>
    <w:p w:rsidR="00047357" w:rsidRPr="00046583" w:rsidRDefault="00392ECF" w:rsidP="00F86582">
      <w:pPr>
        <w:pStyle w:val="NoSpacing"/>
        <w:rPr>
          <w:rFonts w:ascii="Arial" w:hAnsi="Arial" w:cs="Arial"/>
          <w:b/>
          <w:sz w:val="24"/>
          <w:szCs w:val="24"/>
          <w:u w:val="single"/>
        </w:rPr>
      </w:pPr>
      <w:r w:rsidRPr="00046583">
        <w:rPr>
          <w:rFonts w:ascii="Arial" w:hAnsi="Arial" w:cs="Arial"/>
          <w:b/>
          <w:sz w:val="24"/>
          <w:szCs w:val="24"/>
          <w:u w:val="single"/>
        </w:rPr>
        <w:lastRenderedPageBreak/>
        <w:t>Group 8</w:t>
      </w:r>
    </w:p>
    <w:p w:rsidR="00046583" w:rsidRPr="00046583" w:rsidRDefault="00046583" w:rsidP="00046583">
      <w:pPr>
        <w:spacing w:after="0" w:line="240" w:lineRule="auto"/>
        <w:jc w:val="both"/>
        <w:rPr>
          <w:rFonts w:ascii="Arial" w:eastAsia="Times New Roman" w:hAnsi="Arial" w:cs="Times New Roman"/>
          <w:b/>
          <w:sz w:val="24"/>
          <w:szCs w:val="24"/>
        </w:rPr>
      </w:pPr>
      <w:r w:rsidRPr="00046583">
        <w:rPr>
          <w:rFonts w:ascii="Arial" w:eastAsia="Times New Roman" w:hAnsi="Arial" w:cs="Times New Roman"/>
          <w:b/>
          <w:sz w:val="24"/>
          <w:szCs w:val="24"/>
        </w:rPr>
        <w:t xml:space="preserve">Match the correct formula (choices A through P) to the term below.  Consider each term and formula as it applies to a </w:t>
      </w:r>
      <w:r w:rsidRPr="00046583">
        <w:rPr>
          <w:rFonts w:ascii="Arial" w:eastAsia="Times New Roman" w:hAnsi="Arial" w:cs="Times New Roman"/>
          <w:b/>
          <w:sz w:val="24"/>
          <w:szCs w:val="24"/>
          <w:u w:val="single"/>
        </w:rPr>
        <w:t>merchandising</w:t>
      </w:r>
      <w:r w:rsidRPr="00046583">
        <w:rPr>
          <w:rFonts w:ascii="Arial" w:eastAsia="Times New Roman" w:hAnsi="Arial" w:cs="Times New Roman"/>
          <w:b/>
          <w:sz w:val="24"/>
          <w:szCs w:val="24"/>
        </w:rPr>
        <w:t xml:space="preserve"> business.</w:t>
      </w:r>
    </w:p>
    <w:p w:rsidR="00046583" w:rsidRDefault="00046583" w:rsidP="00046583">
      <w:pPr>
        <w:spacing w:after="0" w:line="240" w:lineRule="auto"/>
        <w:jc w:val="both"/>
        <w:rPr>
          <w:rFonts w:ascii="Arial" w:eastAsia="Times New Roman" w:hAnsi="Arial" w:cs="Times New Roman"/>
          <w:sz w:val="24"/>
          <w:szCs w:val="24"/>
        </w:rPr>
      </w:pPr>
    </w:p>
    <w:p w:rsidR="00046583" w:rsidRPr="00046583" w:rsidRDefault="00046583" w:rsidP="00046583">
      <w:pPr>
        <w:spacing w:after="0" w:line="240" w:lineRule="auto"/>
        <w:jc w:val="both"/>
        <w:rPr>
          <w:rFonts w:ascii="Arial" w:eastAsia="Times New Roman" w:hAnsi="Arial" w:cs="Times New Roman"/>
          <w:sz w:val="24"/>
          <w:szCs w:val="24"/>
        </w:rPr>
      </w:pPr>
    </w:p>
    <w:tbl>
      <w:tblPr>
        <w:tblStyle w:val="TableGrid"/>
        <w:tblW w:w="0" w:type="auto"/>
        <w:tblLook w:val="01E0" w:firstRow="1" w:lastRow="1" w:firstColumn="1" w:lastColumn="1" w:noHBand="0" w:noVBand="0"/>
      </w:tblPr>
      <w:tblGrid>
        <w:gridCol w:w="468"/>
        <w:gridCol w:w="9108"/>
      </w:tblGrid>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A</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Beginning Inventory less Ending Inventory</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B</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Beginning Inventory plus Net Purchases</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C</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Beginning Inventory plus Cost of Merchandise Sold</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D</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Cost of Delivered Merchandise less the contra cost of merchandise accounts</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E</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Cost of Delivered Merchandise plus the contra cost of merchandise accounts</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F</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Cost of Merchandise Available less Ending Inventory</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G</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Cost of Merchandise Available plus Ending Inventory</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cs="Arial"/>
                <w:b/>
                <w:sz w:val="24"/>
                <w:szCs w:val="24"/>
              </w:rPr>
            </w:pPr>
            <w:r w:rsidRPr="00046583">
              <w:rPr>
                <w:rFonts w:ascii="Arial" w:hAnsi="Arial" w:cs="Arial"/>
                <w:b/>
                <w:sz w:val="24"/>
                <w:szCs w:val="24"/>
              </w:rPr>
              <w:t>H</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Gross Profit on Sales less Total Expenses</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CG Times" w:hAnsi="CG Times"/>
                <w:b/>
                <w:sz w:val="24"/>
                <w:szCs w:val="24"/>
              </w:rPr>
              <w:t>I</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Net Purchases plus Transportation In</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J</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Net Sales less Total Expenses</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K</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Net Sales less Cost of Merchandise Sold</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L</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Net Sales plus Cost of Merchandise Sold</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M</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Purchases plus Transportation In</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N</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Purchases plus Transportation In plus Purchases Discounts plus Purchases Returns and Allowances</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O</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Sales less Sales Discounts and Sales Returns and Allowances</w:t>
            </w:r>
          </w:p>
        </w:tc>
      </w:tr>
      <w:tr w:rsidR="00046583" w:rsidRPr="00046583" w:rsidTr="00046583">
        <w:trPr>
          <w:trHeight w:val="317"/>
        </w:trPr>
        <w:tc>
          <w:tcPr>
            <w:tcW w:w="468" w:type="dxa"/>
            <w:shd w:val="pct20" w:color="auto" w:fill="auto"/>
            <w:vAlign w:val="center"/>
          </w:tcPr>
          <w:p w:rsidR="00046583" w:rsidRPr="00046583" w:rsidRDefault="00046583" w:rsidP="00046583">
            <w:pPr>
              <w:rPr>
                <w:rFonts w:ascii="Arial" w:hAnsi="Arial"/>
                <w:b/>
                <w:sz w:val="24"/>
                <w:szCs w:val="24"/>
              </w:rPr>
            </w:pPr>
            <w:r w:rsidRPr="00046583">
              <w:rPr>
                <w:rFonts w:ascii="Arial" w:hAnsi="Arial"/>
                <w:b/>
                <w:sz w:val="24"/>
                <w:szCs w:val="24"/>
              </w:rPr>
              <w:t>P</w:t>
            </w:r>
          </w:p>
        </w:tc>
        <w:tc>
          <w:tcPr>
            <w:tcW w:w="9108" w:type="dxa"/>
            <w:vAlign w:val="center"/>
          </w:tcPr>
          <w:p w:rsidR="00046583" w:rsidRPr="00046583" w:rsidRDefault="00046583" w:rsidP="00046583">
            <w:pPr>
              <w:rPr>
                <w:rFonts w:ascii="Arial" w:hAnsi="Arial"/>
                <w:b/>
                <w:sz w:val="24"/>
                <w:szCs w:val="24"/>
              </w:rPr>
            </w:pPr>
            <w:r w:rsidRPr="00046583">
              <w:rPr>
                <w:rFonts w:ascii="Arial" w:hAnsi="Arial"/>
                <w:b/>
                <w:sz w:val="24"/>
                <w:szCs w:val="24"/>
              </w:rPr>
              <w:t>Sales plus Transportation In</w:t>
            </w:r>
          </w:p>
        </w:tc>
      </w:tr>
    </w:tbl>
    <w:p w:rsidR="00046583" w:rsidRPr="00046583" w:rsidRDefault="00046583" w:rsidP="00046583">
      <w:pPr>
        <w:spacing w:after="0" w:line="240" w:lineRule="auto"/>
        <w:jc w:val="both"/>
        <w:rPr>
          <w:rFonts w:ascii="Arial" w:eastAsia="Times New Roman" w:hAnsi="Arial" w:cs="Times New Roman"/>
          <w:sz w:val="24"/>
          <w:szCs w:val="24"/>
        </w:rPr>
      </w:pPr>
    </w:p>
    <w:p w:rsidR="00046583" w:rsidRPr="00046583" w:rsidRDefault="00046583" w:rsidP="00046583">
      <w:pPr>
        <w:spacing w:after="0" w:line="240" w:lineRule="auto"/>
        <w:jc w:val="both"/>
        <w:rPr>
          <w:rFonts w:ascii="Arial" w:eastAsia="Times New Roman" w:hAnsi="Arial" w:cs="Times New Roman"/>
          <w:b/>
          <w:sz w:val="24"/>
          <w:szCs w:val="24"/>
        </w:rPr>
      </w:pPr>
      <w:r w:rsidRPr="00046583">
        <w:rPr>
          <w:rFonts w:ascii="Arial" w:eastAsia="Times New Roman" w:hAnsi="Arial" w:cs="Times New Roman"/>
          <w:b/>
          <w:sz w:val="24"/>
          <w:szCs w:val="24"/>
        </w:rPr>
        <w:t xml:space="preserve">For terms </w:t>
      </w:r>
      <w:r w:rsidR="002F70A1">
        <w:rPr>
          <w:rFonts w:ascii="Arial" w:eastAsia="Times New Roman" w:hAnsi="Arial" w:cs="Times New Roman"/>
          <w:b/>
          <w:sz w:val="24"/>
          <w:szCs w:val="24"/>
        </w:rPr>
        <w:t>52</w:t>
      </w:r>
      <w:r w:rsidRPr="00046583">
        <w:rPr>
          <w:rFonts w:ascii="Arial" w:eastAsia="Times New Roman" w:hAnsi="Arial" w:cs="Times New Roman"/>
          <w:b/>
          <w:sz w:val="24"/>
          <w:szCs w:val="24"/>
        </w:rPr>
        <w:t xml:space="preserve"> through </w:t>
      </w:r>
      <w:r w:rsidR="002F70A1">
        <w:rPr>
          <w:rFonts w:ascii="Arial" w:eastAsia="Times New Roman" w:hAnsi="Arial" w:cs="Times New Roman"/>
          <w:b/>
          <w:sz w:val="24"/>
          <w:szCs w:val="24"/>
        </w:rPr>
        <w:t>57</w:t>
      </w:r>
      <w:r w:rsidRPr="00046583">
        <w:rPr>
          <w:rFonts w:ascii="Arial" w:eastAsia="Times New Roman" w:hAnsi="Arial" w:cs="Times New Roman"/>
          <w:b/>
          <w:sz w:val="24"/>
          <w:szCs w:val="24"/>
        </w:rPr>
        <w:t>, write on your answer sheet the identifying letter of the correct formula.</w:t>
      </w:r>
    </w:p>
    <w:p w:rsidR="00046583" w:rsidRPr="00046583" w:rsidRDefault="00046583" w:rsidP="00046583">
      <w:pPr>
        <w:spacing w:after="0" w:line="240" w:lineRule="auto"/>
        <w:jc w:val="both"/>
        <w:rPr>
          <w:rFonts w:ascii="Arial" w:eastAsia="Times New Roman" w:hAnsi="Arial" w:cs="Times New Roman"/>
          <w:b/>
          <w:sz w:val="24"/>
          <w:szCs w:val="24"/>
        </w:rPr>
      </w:pPr>
    </w:p>
    <w:p w:rsidR="00046583" w:rsidRDefault="00046583" w:rsidP="0004658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52</w:t>
      </w:r>
      <w:r w:rsidRPr="00046583">
        <w:rPr>
          <w:rFonts w:ascii="Arial" w:eastAsia="Times New Roman" w:hAnsi="Arial" w:cs="Times New Roman"/>
          <w:sz w:val="24"/>
          <w:szCs w:val="24"/>
        </w:rPr>
        <w:t>. Net Purchases</w:t>
      </w:r>
    </w:p>
    <w:p w:rsidR="00046583" w:rsidRPr="00046583" w:rsidRDefault="00046583" w:rsidP="00046583">
      <w:pPr>
        <w:spacing w:after="0" w:line="240" w:lineRule="auto"/>
        <w:jc w:val="both"/>
        <w:rPr>
          <w:rFonts w:ascii="Arial" w:eastAsia="Times New Roman" w:hAnsi="Arial" w:cs="Times New Roman"/>
          <w:b/>
          <w:sz w:val="24"/>
          <w:szCs w:val="24"/>
        </w:rPr>
      </w:pPr>
    </w:p>
    <w:p w:rsidR="00046583" w:rsidRDefault="00046583" w:rsidP="0004658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53</w:t>
      </w:r>
      <w:r w:rsidRPr="00046583">
        <w:rPr>
          <w:rFonts w:ascii="Arial" w:eastAsia="Times New Roman" w:hAnsi="Arial" w:cs="Times New Roman"/>
          <w:sz w:val="24"/>
          <w:szCs w:val="24"/>
        </w:rPr>
        <w:t>. Gross Profit on Sales</w:t>
      </w:r>
    </w:p>
    <w:p w:rsidR="00046583" w:rsidRPr="00046583" w:rsidRDefault="00046583" w:rsidP="00046583">
      <w:pPr>
        <w:spacing w:after="0" w:line="240" w:lineRule="auto"/>
        <w:jc w:val="both"/>
        <w:rPr>
          <w:rFonts w:ascii="Arial" w:eastAsia="Times New Roman" w:hAnsi="Arial" w:cs="Times New Roman"/>
          <w:sz w:val="24"/>
          <w:szCs w:val="24"/>
        </w:rPr>
      </w:pPr>
    </w:p>
    <w:p w:rsidR="00046583" w:rsidRDefault="00046583" w:rsidP="0004658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54</w:t>
      </w:r>
      <w:r w:rsidRPr="00046583">
        <w:rPr>
          <w:rFonts w:ascii="Arial" w:eastAsia="Times New Roman" w:hAnsi="Arial" w:cs="Times New Roman"/>
          <w:sz w:val="24"/>
          <w:szCs w:val="24"/>
        </w:rPr>
        <w:t>. Cost of Merchandise Sold</w:t>
      </w:r>
    </w:p>
    <w:p w:rsidR="00046583" w:rsidRPr="00046583" w:rsidRDefault="00046583" w:rsidP="00046583">
      <w:pPr>
        <w:spacing w:after="0" w:line="240" w:lineRule="auto"/>
        <w:jc w:val="both"/>
        <w:rPr>
          <w:rFonts w:ascii="Arial" w:eastAsia="Times New Roman" w:hAnsi="Arial" w:cs="Times New Roman"/>
          <w:b/>
          <w:sz w:val="24"/>
          <w:szCs w:val="24"/>
        </w:rPr>
      </w:pPr>
    </w:p>
    <w:p w:rsidR="00046583" w:rsidRDefault="00046583" w:rsidP="0004658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55</w:t>
      </w:r>
      <w:r w:rsidRPr="00046583">
        <w:rPr>
          <w:rFonts w:ascii="Arial" w:eastAsia="Times New Roman" w:hAnsi="Arial" w:cs="Times New Roman"/>
          <w:sz w:val="24"/>
          <w:szCs w:val="24"/>
        </w:rPr>
        <w:t>. Cost of Delivered Merchandise</w:t>
      </w:r>
    </w:p>
    <w:p w:rsidR="00046583" w:rsidRPr="00046583" w:rsidRDefault="00046583" w:rsidP="00046583">
      <w:pPr>
        <w:spacing w:after="0" w:line="240" w:lineRule="auto"/>
        <w:jc w:val="both"/>
        <w:rPr>
          <w:rFonts w:ascii="Arial" w:eastAsia="Times New Roman" w:hAnsi="Arial" w:cs="Times New Roman"/>
          <w:sz w:val="24"/>
          <w:szCs w:val="24"/>
        </w:rPr>
      </w:pPr>
      <w:r w:rsidRPr="00046583">
        <w:rPr>
          <w:rFonts w:ascii="Arial" w:eastAsia="Times New Roman" w:hAnsi="Arial" w:cs="Times New Roman"/>
          <w:sz w:val="24"/>
          <w:szCs w:val="24"/>
        </w:rPr>
        <w:tab/>
      </w:r>
      <w:r>
        <w:rPr>
          <w:rFonts w:ascii="Arial" w:eastAsia="Times New Roman" w:hAnsi="Arial" w:cs="Times New Roman"/>
          <w:sz w:val="24"/>
          <w:szCs w:val="24"/>
        </w:rPr>
        <w:tab/>
      </w:r>
    </w:p>
    <w:p w:rsidR="00392ECF" w:rsidRDefault="00046583" w:rsidP="00F86582">
      <w:pPr>
        <w:pStyle w:val="NoSpacing"/>
        <w:rPr>
          <w:rFonts w:ascii="Arial" w:hAnsi="Arial" w:cs="Arial"/>
          <w:sz w:val="24"/>
          <w:szCs w:val="24"/>
        </w:rPr>
      </w:pPr>
      <w:r>
        <w:rPr>
          <w:rFonts w:ascii="Arial" w:hAnsi="Arial" w:cs="Arial"/>
          <w:sz w:val="24"/>
          <w:szCs w:val="24"/>
        </w:rPr>
        <w:t>56. Net Income</w:t>
      </w:r>
    </w:p>
    <w:p w:rsidR="00046583" w:rsidRDefault="00046583" w:rsidP="00F86582">
      <w:pPr>
        <w:pStyle w:val="NoSpacing"/>
        <w:rPr>
          <w:rFonts w:ascii="Arial" w:hAnsi="Arial" w:cs="Arial"/>
          <w:sz w:val="24"/>
          <w:szCs w:val="24"/>
        </w:rPr>
      </w:pPr>
    </w:p>
    <w:p w:rsidR="00046583" w:rsidRDefault="00046583" w:rsidP="00F86582">
      <w:pPr>
        <w:pStyle w:val="NoSpacing"/>
        <w:rPr>
          <w:rFonts w:ascii="Arial" w:hAnsi="Arial" w:cs="Arial"/>
          <w:sz w:val="24"/>
          <w:szCs w:val="24"/>
        </w:rPr>
      </w:pPr>
      <w:r>
        <w:rPr>
          <w:rFonts w:ascii="Arial" w:hAnsi="Arial" w:cs="Arial"/>
          <w:sz w:val="24"/>
          <w:szCs w:val="24"/>
        </w:rPr>
        <w:t>57. Cost of Merchandise Available for Sale</w:t>
      </w:r>
    </w:p>
    <w:p w:rsidR="00046583" w:rsidRDefault="00046583" w:rsidP="00F86582">
      <w:pPr>
        <w:pStyle w:val="NoSpacing"/>
        <w:rPr>
          <w:rFonts w:ascii="Arial" w:hAnsi="Arial" w:cs="Arial"/>
          <w:sz w:val="24"/>
          <w:szCs w:val="24"/>
        </w:rPr>
      </w:pPr>
    </w:p>
    <w:p w:rsidR="00046583" w:rsidRDefault="00046583" w:rsidP="00F86582">
      <w:pPr>
        <w:pStyle w:val="NoSpacing"/>
        <w:rPr>
          <w:rFonts w:ascii="Arial" w:hAnsi="Arial" w:cs="Arial"/>
          <w:sz w:val="24"/>
          <w:szCs w:val="24"/>
        </w:rPr>
      </w:pPr>
    </w:p>
    <w:p w:rsidR="00046583" w:rsidRDefault="00046583">
      <w:pPr>
        <w:rPr>
          <w:rFonts w:ascii="Arial" w:hAnsi="Arial" w:cs="Arial"/>
          <w:sz w:val="24"/>
          <w:szCs w:val="24"/>
        </w:rPr>
      </w:pPr>
      <w:r>
        <w:rPr>
          <w:rFonts w:ascii="Arial" w:hAnsi="Arial" w:cs="Arial"/>
          <w:sz w:val="24"/>
          <w:szCs w:val="24"/>
        </w:rPr>
        <w:br w:type="page"/>
      </w:r>
    </w:p>
    <w:p w:rsidR="00046583" w:rsidRPr="002306F7" w:rsidRDefault="00046583" w:rsidP="00F86582">
      <w:pPr>
        <w:pStyle w:val="NoSpacing"/>
        <w:rPr>
          <w:rFonts w:ascii="Arial" w:hAnsi="Arial" w:cs="Arial"/>
          <w:b/>
          <w:sz w:val="24"/>
          <w:szCs w:val="24"/>
          <w:u w:val="single"/>
        </w:rPr>
      </w:pPr>
      <w:r w:rsidRPr="002306F7">
        <w:rPr>
          <w:rFonts w:ascii="Arial" w:hAnsi="Arial" w:cs="Arial"/>
          <w:b/>
          <w:sz w:val="24"/>
          <w:szCs w:val="24"/>
          <w:u w:val="single"/>
        </w:rPr>
        <w:lastRenderedPageBreak/>
        <w:t>Group 9</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Refer to Table </w:t>
      </w:r>
      <w:r>
        <w:rPr>
          <w:rFonts w:ascii="Arial" w:eastAsia="Times New Roman" w:hAnsi="Arial" w:cs="Times New Roman"/>
          <w:b/>
          <w:bCs/>
          <w:sz w:val="24"/>
          <w:szCs w:val="20"/>
        </w:rPr>
        <w:t>1</w:t>
      </w:r>
      <w:r w:rsidRPr="002306F7">
        <w:rPr>
          <w:rFonts w:ascii="Arial" w:eastAsia="Times New Roman" w:hAnsi="Arial" w:cs="Times New Roman"/>
          <w:b/>
          <w:bCs/>
          <w:sz w:val="24"/>
          <w:szCs w:val="20"/>
        </w:rPr>
        <w:t xml:space="preserve"> on page </w:t>
      </w:r>
      <w:r w:rsidR="002E6A33">
        <w:rPr>
          <w:rFonts w:ascii="Arial" w:eastAsia="Times New Roman" w:hAnsi="Arial" w:cs="Times New Roman"/>
          <w:b/>
          <w:bCs/>
          <w:sz w:val="24"/>
          <w:szCs w:val="20"/>
        </w:rPr>
        <w:t>11</w:t>
      </w:r>
      <w:r w:rsidRPr="002306F7">
        <w:rPr>
          <w:rFonts w:ascii="Arial" w:eastAsia="Times New Roman" w:hAnsi="Arial" w:cs="Times New Roman"/>
          <w:b/>
          <w:bCs/>
          <w:sz w:val="24"/>
          <w:szCs w:val="20"/>
        </w:rPr>
        <w:t xml:space="preserve"> for the income statement, statement of changes in owner’s equity, and balance sheet of the Bush Company prior to the discovery of several major errors.</w:t>
      </w:r>
    </w:p>
    <w:p w:rsidR="002306F7" w:rsidRPr="002306F7" w:rsidRDefault="002306F7" w:rsidP="002306F7">
      <w:pPr>
        <w:spacing w:after="0" w:line="240" w:lineRule="auto"/>
        <w:jc w:val="both"/>
        <w:rPr>
          <w:rFonts w:ascii="Arial" w:eastAsia="Times New Roman" w:hAnsi="Arial" w:cs="Times New Roman"/>
          <w:bCs/>
          <w:sz w:val="16"/>
          <w:szCs w:val="16"/>
        </w:rPr>
      </w:pP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The following errors and omissions were made by Bush and discovered by the independent auditor:</w:t>
      </w:r>
    </w:p>
    <w:p w:rsidR="002306F7" w:rsidRPr="002306F7" w:rsidRDefault="002306F7" w:rsidP="002306F7">
      <w:pPr>
        <w:spacing w:after="0" w:line="240" w:lineRule="auto"/>
        <w:jc w:val="both"/>
        <w:rPr>
          <w:rFonts w:ascii="Arial" w:eastAsia="Times New Roman" w:hAnsi="Arial" w:cs="Times New Roman"/>
          <w:bCs/>
          <w:sz w:val="16"/>
          <w:szCs w:val="16"/>
        </w:rPr>
      </w:pP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1. Bush prepared the bank reconciliation for December, but failed to record the</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entries required to reflect the following:</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ab/>
        <w:t>A. bank service charges for December $25</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ab/>
        <w:t xml:space="preserve">B. customer check returned for insufficient funds $210 (Customer account </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ab/>
        <w:t xml:space="preserve">     was reopened and collection efforts are ongoing.)</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ab/>
        <w:t>C. bank charge for the NSF check $35. (No attempt will be made by Bush</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ab/>
        <w:t xml:space="preserve">     to collect this fee from the customer.)</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ab/>
        <w:t>D. Failure to record an electronic funds transfer of December 29 paying a</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ab/>
        <w:t xml:space="preserve">     vendor on account $275.</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2. Bush failed to record $1,200 in customer invoices on account.</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3. The ending inventory of supplies on hand was overstated by $400.</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4. The company that performed the physical inventory of merchandise sent a </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letter of apology for their errors.  The ending inventory as of 12-31-14 originally</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reported by them and used by Bush to prepare the financial statements was </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understated by $1,090.</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5. Unrecorded invoices were found in the desk of Bush’s accounts payable clerk </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who was recently fired.  The unpaid invoices were for advertising and utilities</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incurred in December 2014 that are payable in January 2015 totaling $935.</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6. Bush misread the insurance policy terms which caused Prepaid Insurance to </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be understated by $150.</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7. A capital contribution made by the owner in April, 2014 in the amount of $5,000</w:t>
      </w: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    was recorded in error as sales.</w:t>
      </w:r>
    </w:p>
    <w:p w:rsidR="002306F7" w:rsidRPr="002306F7" w:rsidRDefault="002306F7" w:rsidP="002306F7">
      <w:pPr>
        <w:spacing w:after="0" w:line="240" w:lineRule="auto"/>
        <w:jc w:val="both"/>
        <w:rPr>
          <w:rFonts w:ascii="Arial" w:eastAsia="Times New Roman" w:hAnsi="Arial" w:cs="Times New Roman"/>
          <w:bCs/>
          <w:sz w:val="16"/>
          <w:szCs w:val="16"/>
        </w:rPr>
      </w:pPr>
    </w:p>
    <w:p w:rsidR="002306F7" w:rsidRPr="002306F7" w:rsidRDefault="002306F7" w:rsidP="002306F7">
      <w:pPr>
        <w:spacing w:after="0" w:line="240" w:lineRule="auto"/>
        <w:jc w:val="both"/>
        <w:rPr>
          <w:rFonts w:ascii="Arial" w:eastAsia="Times New Roman" w:hAnsi="Arial" w:cs="Times New Roman"/>
          <w:b/>
          <w:bCs/>
          <w:sz w:val="24"/>
          <w:szCs w:val="20"/>
        </w:rPr>
      </w:pPr>
      <w:r w:rsidRPr="002306F7">
        <w:rPr>
          <w:rFonts w:ascii="Arial" w:eastAsia="Times New Roman" w:hAnsi="Arial" w:cs="Times New Roman"/>
          <w:b/>
          <w:bCs/>
          <w:sz w:val="24"/>
          <w:szCs w:val="20"/>
        </w:rPr>
        <w:t xml:space="preserve">Consider that all corrections have been made and the financial statements are prepared correctly.  For questions </w:t>
      </w:r>
      <w:r>
        <w:rPr>
          <w:rFonts w:ascii="Arial" w:eastAsia="Times New Roman" w:hAnsi="Arial" w:cs="Times New Roman"/>
          <w:b/>
          <w:bCs/>
          <w:sz w:val="24"/>
          <w:szCs w:val="20"/>
        </w:rPr>
        <w:t>58</w:t>
      </w:r>
      <w:r w:rsidRPr="002306F7">
        <w:rPr>
          <w:rFonts w:ascii="Arial" w:eastAsia="Times New Roman" w:hAnsi="Arial" w:cs="Times New Roman"/>
          <w:b/>
          <w:bCs/>
          <w:sz w:val="24"/>
          <w:szCs w:val="20"/>
        </w:rPr>
        <w:t xml:space="preserve"> through </w:t>
      </w:r>
      <w:r>
        <w:rPr>
          <w:rFonts w:ascii="Arial" w:eastAsia="Times New Roman" w:hAnsi="Arial" w:cs="Times New Roman"/>
          <w:b/>
          <w:bCs/>
          <w:sz w:val="24"/>
          <w:szCs w:val="20"/>
        </w:rPr>
        <w:t>68</w:t>
      </w:r>
      <w:r w:rsidRPr="002306F7">
        <w:rPr>
          <w:rFonts w:ascii="Arial" w:eastAsia="Times New Roman" w:hAnsi="Arial" w:cs="Times New Roman"/>
          <w:b/>
          <w:bCs/>
          <w:sz w:val="24"/>
          <w:szCs w:val="20"/>
        </w:rPr>
        <w:t xml:space="preserve"> write the correct amount for each on your answer sheet.</w:t>
      </w:r>
    </w:p>
    <w:p w:rsidR="002306F7" w:rsidRPr="002306F7" w:rsidRDefault="002306F7" w:rsidP="002306F7">
      <w:pPr>
        <w:spacing w:after="0" w:line="240" w:lineRule="auto"/>
        <w:rPr>
          <w:rFonts w:ascii="Arial" w:eastAsia="Times New Roman" w:hAnsi="Arial" w:cs="Times New Roman"/>
          <w:bCs/>
          <w:sz w:val="24"/>
          <w:szCs w:val="20"/>
        </w:rPr>
      </w:pPr>
    </w:p>
    <w:p w:rsidR="002306F7" w:rsidRPr="002306F7" w:rsidRDefault="002306F7" w:rsidP="002306F7">
      <w:pPr>
        <w:spacing w:after="0" w:line="240" w:lineRule="auto"/>
        <w:rPr>
          <w:rFonts w:ascii="Arial" w:eastAsia="Times New Roman" w:hAnsi="Arial" w:cs="Times New Roman"/>
          <w:bCs/>
          <w:sz w:val="24"/>
          <w:szCs w:val="20"/>
        </w:rPr>
      </w:pPr>
      <w:r w:rsidRPr="002306F7">
        <w:rPr>
          <w:rFonts w:ascii="Arial" w:eastAsia="Times New Roman" w:hAnsi="Arial" w:cs="Times New Roman"/>
          <w:bCs/>
          <w:sz w:val="24"/>
          <w:szCs w:val="20"/>
        </w:rPr>
        <w:t>58. Investments by Owner (correct amount that should appear on the Statement of</w:t>
      </w:r>
    </w:p>
    <w:p w:rsidR="002306F7" w:rsidRPr="002306F7" w:rsidRDefault="002306F7" w:rsidP="002306F7">
      <w:pPr>
        <w:spacing w:after="0" w:line="240" w:lineRule="auto"/>
        <w:rPr>
          <w:rFonts w:ascii="Arial" w:eastAsia="Times New Roman" w:hAnsi="Arial" w:cs="Times New Roman"/>
          <w:bCs/>
          <w:sz w:val="24"/>
          <w:szCs w:val="20"/>
        </w:rPr>
      </w:pPr>
      <w:r w:rsidRPr="002306F7">
        <w:rPr>
          <w:rFonts w:ascii="Arial" w:eastAsia="Times New Roman" w:hAnsi="Arial" w:cs="Times New Roman"/>
          <w:bCs/>
          <w:sz w:val="24"/>
          <w:szCs w:val="20"/>
        </w:rPr>
        <w:tab/>
        <w:t>Changes in Owner’s Equity)</w:t>
      </w:r>
    </w:p>
    <w:p w:rsidR="002306F7" w:rsidRPr="002306F7" w:rsidRDefault="002306F7" w:rsidP="002306F7">
      <w:pPr>
        <w:spacing w:after="0" w:line="240" w:lineRule="auto"/>
        <w:ind w:hanging="90"/>
        <w:rPr>
          <w:rFonts w:ascii="Arial" w:eastAsia="Times New Roman" w:hAnsi="Arial" w:cs="Times New Roman"/>
          <w:bCs/>
          <w:sz w:val="24"/>
          <w:szCs w:val="20"/>
        </w:rPr>
      </w:pPr>
      <w:r w:rsidRPr="002306F7">
        <w:rPr>
          <w:rFonts w:ascii="Arial" w:eastAsia="Times New Roman" w:hAnsi="Arial" w:cs="Times New Roman"/>
          <w:bCs/>
          <w:sz w:val="24"/>
          <w:szCs w:val="20"/>
        </w:rPr>
        <w:t>*59. Cash</w:t>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t xml:space="preserve">      </w:t>
      </w:r>
    </w:p>
    <w:p w:rsidR="002306F7" w:rsidRPr="002306F7" w:rsidRDefault="002306F7" w:rsidP="002306F7">
      <w:pPr>
        <w:spacing w:after="0" w:line="240" w:lineRule="auto"/>
        <w:rPr>
          <w:rFonts w:ascii="Arial" w:eastAsia="Times New Roman" w:hAnsi="Arial" w:cs="Times New Roman"/>
          <w:bCs/>
          <w:sz w:val="24"/>
          <w:szCs w:val="20"/>
        </w:rPr>
      </w:pPr>
      <w:r w:rsidRPr="002306F7">
        <w:rPr>
          <w:rFonts w:ascii="Arial" w:eastAsia="Times New Roman" w:hAnsi="Arial" w:cs="Times New Roman"/>
          <w:bCs/>
          <w:sz w:val="24"/>
          <w:szCs w:val="20"/>
        </w:rPr>
        <w:t>60. Accounts Receivable</w:t>
      </w:r>
      <w:r w:rsidRPr="002306F7">
        <w:rPr>
          <w:rFonts w:ascii="Arial" w:eastAsia="Times New Roman" w:hAnsi="Arial" w:cs="Times New Roman"/>
          <w:bCs/>
          <w:sz w:val="24"/>
          <w:szCs w:val="20"/>
        </w:rPr>
        <w:tab/>
      </w:r>
    </w:p>
    <w:p w:rsidR="002306F7" w:rsidRPr="002306F7" w:rsidRDefault="002306F7" w:rsidP="002306F7">
      <w:pPr>
        <w:spacing w:after="0" w:line="240" w:lineRule="auto"/>
        <w:rPr>
          <w:rFonts w:ascii="Arial" w:eastAsia="Times New Roman" w:hAnsi="Arial" w:cs="Times New Roman"/>
          <w:bCs/>
          <w:sz w:val="24"/>
          <w:szCs w:val="20"/>
        </w:rPr>
      </w:pPr>
      <w:r w:rsidRPr="002306F7">
        <w:rPr>
          <w:rFonts w:ascii="Arial" w:eastAsia="Times New Roman" w:hAnsi="Arial" w:cs="Times New Roman"/>
          <w:bCs/>
          <w:sz w:val="24"/>
          <w:szCs w:val="20"/>
        </w:rPr>
        <w:t>61. Supplies</w:t>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r>
    </w:p>
    <w:p w:rsidR="002306F7" w:rsidRPr="002306F7" w:rsidRDefault="002306F7" w:rsidP="002306F7">
      <w:pPr>
        <w:spacing w:after="0" w:line="240" w:lineRule="auto"/>
        <w:rPr>
          <w:rFonts w:ascii="Arial" w:eastAsia="Times New Roman" w:hAnsi="Arial" w:cs="Times New Roman"/>
          <w:bCs/>
          <w:sz w:val="24"/>
          <w:szCs w:val="20"/>
        </w:rPr>
      </w:pPr>
      <w:r w:rsidRPr="002306F7">
        <w:rPr>
          <w:rFonts w:ascii="Arial" w:eastAsia="Times New Roman" w:hAnsi="Arial" w:cs="Times New Roman"/>
          <w:bCs/>
          <w:sz w:val="24"/>
          <w:szCs w:val="20"/>
        </w:rPr>
        <w:t>62. Prepaid Insurance</w:t>
      </w:r>
      <w:r w:rsidRPr="002306F7">
        <w:rPr>
          <w:rFonts w:ascii="Arial" w:eastAsia="Times New Roman" w:hAnsi="Arial" w:cs="Times New Roman"/>
          <w:bCs/>
          <w:sz w:val="24"/>
          <w:szCs w:val="20"/>
        </w:rPr>
        <w:tab/>
      </w:r>
      <w:r w:rsidRPr="002306F7">
        <w:rPr>
          <w:rFonts w:ascii="Arial" w:eastAsia="Times New Roman" w:hAnsi="Arial" w:cs="Times New Roman"/>
          <w:bCs/>
          <w:sz w:val="24"/>
          <w:szCs w:val="20"/>
        </w:rPr>
        <w:tab/>
        <w:t xml:space="preserve">      </w:t>
      </w:r>
    </w:p>
    <w:p w:rsidR="002306F7" w:rsidRPr="002306F7" w:rsidRDefault="002306F7" w:rsidP="002306F7">
      <w:pPr>
        <w:spacing w:after="0" w:line="240" w:lineRule="auto"/>
        <w:rPr>
          <w:rFonts w:ascii="Arial" w:eastAsia="Times New Roman" w:hAnsi="Arial" w:cs="Times New Roman"/>
          <w:bCs/>
          <w:sz w:val="24"/>
          <w:szCs w:val="20"/>
        </w:rPr>
      </w:pPr>
      <w:r w:rsidRPr="002306F7">
        <w:rPr>
          <w:rFonts w:ascii="Arial" w:eastAsia="Times New Roman" w:hAnsi="Arial" w:cs="Times New Roman"/>
          <w:bCs/>
          <w:sz w:val="24"/>
          <w:szCs w:val="20"/>
        </w:rPr>
        <w:t>63. Merchandise Inventory</w:t>
      </w:r>
      <w:r w:rsidRPr="002306F7">
        <w:rPr>
          <w:rFonts w:ascii="Arial" w:eastAsia="Times New Roman" w:hAnsi="Arial" w:cs="Times New Roman"/>
          <w:bCs/>
          <w:sz w:val="24"/>
          <w:szCs w:val="20"/>
        </w:rPr>
        <w:tab/>
      </w:r>
    </w:p>
    <w:p w:rsidR="002306F7" w:rsidRPr="002306F7" w:rsidRDefault="002306F7" w:rsidP="002306F7">
      <w:pPr>
        <w:spacing w:after="0" w:line="240" w:lineRule="auto"/>
        <w:rPr>
          <w:rFonts w:ascii="Arial" w:eastAsia="Times New Roman" w:hAnsi="Arial" w:cs="Times New Roman"/>
          <w:sz w:val="24"/>
          <w:szCs w:val="24"/>
        </w:rPr>
      </w:pPr>
      <w:r w:rsidRPr="002306F7">
        <w:rPr>
          <w:rFonts w:ascii="Arial" w:eastAsia="Times New Roman" w:hAnsi="Arial" w:cs="Times New Roman"/>
          <w:bCs/>
          <w:sz w:val="24"/>
          <w:szCs w:val="24"/>
        </w:rPr>
        <w:t>64. Accounts Payable</w:t>
      </w:r>
    </w:p>
    <w:p w:rsidR="00D65642" w:rsidRDefault="002306F7" w:rsidP="002306F7">
      <w:pPr>
        <w:spacing w:after="0" w:line="240" w:lineRule="auto"/>
        <w:ind w:hanging="90"/>
        <w:rPr>
          <w:rFonts w:ascii="Arial" w:eastAsia="Times New Roman" w:hAnsi="Arial" w:cs="Times New Roman"/>
          <w:bCs/>
          <w:sz w:val="24"/>
          <w:szCs w:val="24"/>
        </w:rPr>
      </w:pPr>
      <w:r w:rsidRPr="002306F7">
        <w:rPr>
          <w:rFonts w:ascii="Arial" w:eastAsia="Times New Roman" w:hAnsi="Arial" w:cs="Times New Roman"/>
          <w:bCs/>
          <w:sz w:val="24"/>
          <w:szCs w:val="24"/>
        </w:rPr>
        <w:t xml:space="preserve">*65. Ted Bush, Capital </w:t>
      </w:r>
      <w:r w:rsidR="00D65642">
        <w:rPr>
          <w:rFonts w:ascii="Arial" w:eastAsia="Times New Roman" w:hAnsi="Arial" w:cs="Times New Roman"/>
          <w:bCs/>
          <w:sz w:val="24"/>
          <w:szCs w:val="24"/>
        </w:rPr>
        <w:t>(correct amount that should appear on the Balance Sheet dated</w:t>
      </w:r>
    </w:p>
    <w:p w:rsidR="002306F7" w:rsidRPr="002306F7" w:rsidRDefault="00D65642" w:rsidP="002306F7">
      <w:pPr>
        <w:spacing w:after="0" w:line="240" w:lineRule="auto"/>
        <w:ind w:hanging="90"/>
        <w:rPr>
          <w:rFonts w:ascii="Arial" w:eastAsia="Times New Roman" w:hAnsi="Arial" w:cs="Times New Roman"/>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sidR="002306F7" w:rsidRPr="002306F7">
        <w:rPr>
          <w:rFonts w:ascii="Arial" w:eastAsia="Times New Roman" w:hAnsi="Arial" w:cs="Times New Roman"/>
          <w:bCs/>
          <w:sz w:val="24"/>
          <w:szCs w:val="24"/>
        </w:rPr>
        <w:t>December 31, 2014</w:t>
      </w:r>
      <w:r>
        <w:rPr>
          <w:rFonts w:ascii="Arial" w:eastAsia="Times New Roman" w:hAnsi="Arial" w:cs="Times New Roman"/>
          <w:bCs/>
          <w:sz w:val="24"/>
          <w:szCs w:val="24"/>
        </w:rPr>
        <w:t>)</w:t>
      </w:r>
      <w:r w:rsidR="002306F7" w:rsidRPr="002306F7">
        <w:rPr>
          <w:rFonts w:ascii="Arial" w:eastAsia="Times New Roman" w:hAnsi="Arial" w:cs="Times New Roman"/>
          <w:sz w:val="24"/>
          <w:szCs w:val="24"/>
        </w:rPr>
        <w:t xml:space="preserve"> </w:t>
      </w:r>
    </w:p>
    <w:p w:rsidR="002306F7" w:rsidRPr="002306F7" w:rsidRDefault="002306F7" w:rsidP="002306F7">
      <w:pPr>
        <w:spacing w:after="0" w:line="240" w:lineRule="auto"/>
        <w:ind w:hanging="180"/>
        <w:rPr>
          <w:rFonts w:ascii="Arial" w:eastAsia="Times New Roman" w:hAnsi="Arial" w:cs="Times New Roman"/>
          <w:sz w:val="24"/>
          <w:szCs w:val="24"/>
        </w:rPr>
      </w:pPr>
      <w:r>
        <w:rPr>
          <w:rFonts w:ascii="Arial" w:eastAsia="Times New Roman" w:hAnsi="Arial" w:cs="Times New Roman"/>
          <w:bCs/>
          <w:sz w:val="24"/>
          <w:szCs w:val="24"/>
        </w:rPr>
        <w:t>**</w:t>
      </w:r>
      <w:r w:rsidRPr="002306F7">
        <w:rPr>
          <w:rFonts w:ascii="Arial" w:eastAsia="Times New Roman" w:hAnsi="Arial" w:cs="Times New Roman"/>
          <w:bCs/>
          <w:sz w:val="24"/>
          <w:szCs w:val="24"/>
        </w:rPr>
        <w:t>66. Gross Profit</w:t>
      </w:r>
      <w:r w:rsidRPr="002306F7">
        <w:rPr>
          <w:rFonts w:ascii="Arial" w:eastAsia="Times New Roman" w:hAnsi="Arial" w:cs="Times New Roman"/>
          <w:sz w:val="24"/>
          <w:szCs w:val="24"/>
        </w:rPr>
        <w:t xml:space="preserve"> </w:t>
      </w:r>
    </w:p>
    <w:p w:rsidR="002306F7" w:rsidRPr="002306F7" w:rsidRDefault="002306F7" w:rsidP="002306F7">
      <w:pPr>
        <w:spacing w:after="0" w:line="240" w:lineRule="auto"/>
        <w:rPr>
          <w:rFonts w:ascii="Arial" w:eastAsia="Times New Roman" w:hAnsi="Arial" w:cs="Times New Roman"/>
          <w:bCs/>
          <w:sz w:val="24"/>
          <w:szCs w:val="24"/>
        </w:rPr>
      </w:pPr>
      <w:r w:rsidRPr="002306F7">
        <w:rPr>
          <w:rFonts w:ascii="Arial" w:eastAsia="Times New Roman" w:hAnsi="Arial" w:cs="Times New Roman"/>
          <w:bCs/>
          <w:sz w:val="24"/>
          <w:szCs w:val="24"/>
        </w:rPr>
        <w:t>67. Expenses</w:t>
      </w:r>
    </w:p>
    <w:p w:rsidR="002306F7" w:rsidRDefault="002306F7" w:rsidP="002306F7">
      <w:pPr>
        <w:spacing w:after="0" w:line="240" w:lineRule="auto"/>
        <w:ind w:hanging="180"/>
        <w:rPr>
          <w:rFonts w:ascii="Arial" w:eastAsia="Times New Roman" w:hAnsi="Arial" w:cs="Times New Roman"/>
          <w:sz w:val="24"/>
          <w:szCs w:val="24"/>
        </w:rPr>
      </w:pPr>
      <w:r>
        <w:rPr>
          <w:rFonts w:ascii="Arial" w:eastAsia="Times New Roman" w:hAnsi="Arial" w:cs="Times New Roman"/>
          <w:bCs/>
          <w:sz w:val="24"/>
          <w:szCs w:val="24"/>
        </w:rPr>
        <w:t>**</w:t>
      </w:r>
      <w:r w:rsidRPr="002306F7">
        <w:rPr>
          <w:rFonts w:ascii="Arial" w:eastAsia="Times New Roman" w:hAnsi="Arial" w:cs="Times New Roman"/>
          <w:bCs/>
          <w:sz w:val="24"/>
          <w:szCs w:val="24"/>
        </w:rPr>
        <w:t>68. Net Income</w:t>
      </w:r>
      <w:r w:rsidRPr="002306F7">
        <w:rPr>
          <w:rFonts w:ascii="Arial" w:eastAsia="Times New Roman" w:hAnsi="Arial" w:cs="Times New Roman"/>
          <w:sz w:val="24"/>
          <w:szCs w:val="24"/>
        </w:rPr>
        <w:t xml:space="preserve"> </w:t>
      </w:r>
    </w:p>
    <w:p w:rsidR="002306F7" w:rsidRDefault="002306F7">
      <w:pPr>
        <w:rPr>
          <w:rFonts w:ascii="Arial" w:eastAsia="Times New Roman" w:hAnsi="Arial" w:cs="Times New Roman"/>
          <w:sz w:val="24"/>
          <w:szCs w:val="24"/>
        </w:rPr>
      </w:pPr>
      <w:r>
        <w:rPr>
          <w:rFonts w:ascii="Arial" w:eastAsia="Times New Roman" w:hAnsi="Arial" w:cs="Times New Roman"/>
          <w:sz w:val="24"/>
          <w:szCs w:val="24"/>
        </w:rPr>
        <w:br w:type="page"/>
      </w:r>
    </w:p>
    <w:p w:rsidR="002306F7" w:rsidRPr="00B37D17" w:rsidRDefault="002306F7" w:rsidP="002306F7">
      <w:pPr>
        <w:spacing w:after="0" w:line="240" w:lineRule="auto"/>
        <w:rPr>
          <w:rFonts w:ascii="Arial" w:eastAsia="Times New Roman" w:hAnsi="Arial" w:cs="Times New Roman"/>
          <w:b/>
          <w:sz w:val="24"/>
          <w:szCs w:val="24"/>
          <w:u w:val="single"/>
        </w:rPr>
      </w:pPr>
      <w:r w:rsidRPr="00B37D17">
        <w:rPr>
          <w:rFonts w:ascii="Arial" w:eastAsia="Times New Roman" w:hAnsi="Arial" w:cs="Times New Roman"/>
          <w:b/>
          <w:sz w:val="24"/>
          <w:szCs w:val="24"/>
          <w:u w:val="single"/>
        </w:rPr>
        <w:lastRenderedPageBreak/>
        <w:t>Group 10</w:t>
      </w: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S</w:t>
      </w:r>
      <w:r>
        <w:rPr>
          <w:rFonts w:ascii="Arial" w:eastAsia="Times New Roman" w:hAnsi="Arial" w:cs="Times New Roman"/>
          <w:b/>
          <w:sz w:val="24"/>
          <w:szCs w:val="24"/>
        </w:rPr>
        <w:t>ara</w:t>
      </w:r>
      <w:r w:rsidRPr="00C56D0A">
        <w:rPr>
          <w:rFonts w:ascii="Arial" w:eastAsia="Times New Roman" w:hAnsi="Arial" w:cs="Times New Roman"/>
          <w:b/>
          <w:sz w:val="24"/>
          <w:szCs w:val="24"/>
        </w:rPr>
        <w:t xml:space="preserve"> </w:t>
      </w:r>
      <w:proofErr w:type="spellStart"/>
      <w:r>
        <w:rPr>
          <w:rFonts w:ascii="Arial" w:eastAsia="Times New Roman" w:hAnsi="Arial" w:cs="Times New Roman"/>
          <w:b/>
          <w:sz w:val="24"/>
          <w:szCs w:val="24"/>
        </w:rPr>
        <w:t>Raynes</w:t>
      </w:r>
      <w:proofErr w:type="spellEnd"/>
      <w:r w:rsidRPr="00C56D0A">
        <w:rPr>
          <w:rFonts w:ascii="Arial" w:eastAsia="Times New Roman" w:hAnsi="Arial" w:cs="Times New Roman"/>
          <w:b/>
          <w:sz w:val="24"/>
          <w:szCs w:val="24"/>
        </w:rPr>
        <w:t xml:space="preserve"> is a sole proprietor and </w:t>
      </w:r>
      <w:r>
        <w:rPr>
          <w:rFonts w:ascii="Arial" w:eastAsia="Times New Roman" w:hAnsi="Arial" w:cs="Times New Roman"/>
          <w:b/>
          <w:sz w:val="24"/>
          <w:szCs w:val="24"/>
        </w:rPr>
        <w:t>interior designer</w:t>
      </w:r>
      <w:r w:rsidRPr="00C56D0A">
        <w:rPr>
          <w:rFonts w:ascii="Arial" w:eastAsia="Times New Roman" w:hAnsi="Arial" w:cs="Times New Roman"/>
          <w:b/>
          <w:sz w:val="24"/>
          <w:szCs w:val="24"/>
        </w:rPr>
        <w:t>.  She has been in business for several years.  Regular operating transactions are journalized daily and posted no less often than monthly.  She prepares adjusting entries and financial statements on a monthly basis.  However, she prepares closing entries only at the end of her fiscal year, which is December 31.</w:t>
      </w: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p>
    <w:p w:rsidR="00B37D17" w:rsidRDefault="00B37D17" w:rsidP="00B37D17">
      <w:pPr>
        <w:tabs>
          <w:tab w:val="left" w:pos="432"/>
        </w:tabs>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 xml:space="preserve">Table </w:t>
      </w:r>
      <w:r>
        <w:rPr>
          <w:rFonts w:ascii="Arial" w:eastAsia="Times New Roman" w:hAnsi="Arial" w:cs="Times New Roman"/>
          <w:b/>
          <w:sz w:val="24"/>
          <w:szCs w:val="24"/>
        </w:rPr>
        <w:t>2</w:t>
      </w:r>
      <w:r w:rsidRPr="00C56D0A">
        <w:rPr>
          <w:rFonts w:ascii="Arial" w:eastAsia="Times New Roman" w:hAnsi="Arial" w:cs="Times New Roman"/>
          <w:b/>
          <w:sz w:val="24"/>
          <w:szCs w:val="24"/>
        </w:rPr>
        <w:t xml:space="preserve"> on pages </w:t>
      </w:r>
      <w:r w:rsidR="002E6A33">
        <w:rPr>
          <w:rFonts w:ascii="Arial" w:eastAsia="Times New Roman" w:hAnsi="Arial" w:cs="Times New Roman"/>
          <w:b/>
          <w:sz w:val="24"/>
          <w:szCs w:val="24"/>
        </w:rPr>
        <w:t>12</w:t>
      </w:r>
      <w:r w:rsidRPr="00C56D0A">
        <w:rPr>
          <w:rFonts w:ascii="Arial" w:eastAsia="Times New Roman" w:hAnsi="Arial" w:cs="Times New Roman"/>
          <w:b/>
          <w:sz w:val="24"/>
          <w:szCs w:val="24"/>
        </w:rPr>
        <w:t xml:space="preserve"> and </w:t>
      </w:r>
      <w:r w:rsidR="002E6A33">
        <w:rPr>
          <w:rFonts w:ascii="Arial" w:eastAsia="Times New Roman" w:hAnsi="Arial" w:cs="Times New Roman"/>
          <w:b/>
          <w:sz w:val="24"/>
          <w:szCs w:val="24"/>
        </w:rPr>
        <w:t>13</w:t>
      </w:r>
      <w:r w:rsidRPr="00C56D0A">
        <w:rPr>
          <w:rFonts w:ascii="Arial" w:eastAsia="Times New Roman" w:hAnsi="Arial" w:cs="Times New Roman"/>
          <w:b/>
          <w:sz w:val="24"/>
          <w:szCs w:val="24"/>
        </w:rPr>
        <w:t xml:space="preserve"> shows her year-to-date</w:t>
      </w:r>
      <w:r>
        <w:rPr>
          <w:rFonts w:ascii="Arial" w:eastAsia="Times New Roman" w:hAnsi="Arial" w:cs="Times New Roman"/>
          <w:b/>
          <w:sz w:val="24"/>
          <w:szCs w:val="24"/>
        </w:rPr>
        <w:t>, adjusted</w:t>
      </w:r>
      <w:r w:rsidRPr="00C56D0A">
        <w:rPr>
          <w:rFonts w:ascii="Arial" w:eastAsia="Times New Roman" w:hAnsi="Arial" w:cs="Times New Roman"/>
          <w:b/>
          <w:sz w:val="24"/>
          <w:szCs w:val="24"/>
        </w:rPr>
        <w:t xml:space="preserve"> account balances as of November 30, 201</w:t>
      </w:r>
      <w:r>
        <w:rPr>
          <w:rFonts w:ascii="Arial" w:eastAsia="Times New Roman" w:hAnsi="Arial" w:cs="Times New Roman"/>
          <w:b/>
          <w:sz w:val="24"/>
          <w:szCs w:val="24"/>
        </w:rPr>
        <w:t>4</w:t>
      </w:r>
      <w:r w:rsidRPr="00C56D0A">
        <w:rPr>
          <w:rFonts w:ascii="Arial" w:eastAsia="Times New Roman" w:hAnsi="Arial" w:cs="Times New Roman"/>
          <w:b/>
          <w:sz w:val="24"/>
          <w:szCs w:val="24"/>
        </w:rPr>
        <w:t xml:space="preserve"> in the form of T-accounts.  (Accounts with a zero balance are not included because of space limitations on the page.)</w:t>
      </w:r>
    </w:p>
    <w:p w:rsidR="00B37D17" w:rsidRDefault="00B37D17" w:rsidP="00B37D17">
      <w:pPr>
        <w:tabs>
          <w:tab w:val="left" w:pos="432"/>
        </w:tabs>
        <w:spacing w:after="0" w:line="240" w:lineRule="auto"/>
        <w:jc w:val="both"/>
        <w:rPr>
          <w:rFonts w:ascii="Arial" w:eastAsia="Times New Roman" w:hAnsi="Arial" w:cs="Times New Roman"/>
          <w:b/>
          <w:sz w:val="24"/>
          <w:szCs w:val="24"/>
        </w:rPr>
      </w:pPr>
    </w:p>
    <w:p w:rsidR="00B37D17" w:rsidRDefault="00B37D17" w:rsidP="00B37D17">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balance of Accounts Receivable on 11-30-14 consists of one customer account.</w:t>
      </w:r>
    </w:p>
    <w:p w:rsidR="00B37D17" w:rsidRDefault="00B37D17" w:rsidP="00B37D17">
      <w:pPr>
        <w:tabs>
          <w:tab w:val="left" w:pos="432"/>
        </w:tabs>
        <w:spacing w:after="0" w:line="240" w:lineRule="auto"/>
        <w:jc w:val="both"/>
        <w:rPr>
          <w:rFonts w:ascii="Arial" w:eastAsia="Times New Roman" w:hAnsi="Arial" w:cs="Times New Roman"/>
          <w:b/>
          <w:sz w:val="24"/>
          <w:szCs w:val="24"/>
        </w:rPr>
      </w:pPr>
    </w:p>
    <w:p w:rsidR="00B37D17" w:rsidRDefault="00B37D17" w:rsidP="00B37D17">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 xml:space="preserve">Sara </w:t>
      </w:r>
      <w:proofErr w:type="spellStart"/>
      <w:r>
        <w:rPr>
          <w:rFonts w:ascii="Arial" w:eastAsia="Times New Roman" w:hAnsi="Arial" w:cs="Times New Roman"/>
          <w:b/>
          <w:sz w:val="24"/>
          <w:szCs w:val="24"/>
        </w:rPr>
        <w:t>Raynes</w:t>
      </w:r>
      <w:proofErr w:type="spellEnd"/>
      <w:r>
        <w:rPr>
          <w:rFonts w:ascii="Arial" w:eastAsia="Times New Roman" w:hAnsi="Arial" w:cs="Times New Roman"/>
          <w:b/>
          <w:sz w:val="24"/>
          <w:szCs w:val="24"/>
        </w:rPr>
        <w:t xml:space="preserve"> made a capital contribution only once during the year (on March 7, 2014) in the amount of $15,000.  The transaction was correctly recorded and posted in the month of March 2014.</w:t>
      </w:r>
    </w:p>
    <w:p w:rsidR="00B37D17" w:rsidRDefault="00B37D17" w:rsidP="00B37D17">
      <w:pPr>
        <w:tabs>
          <w:tab w:val="left" w:pos="432"/>
        </w:tabs>
        <w:spacing w:after="0" w:line="240" w:lineRule="auto"/>
        <w:jc w:val="both"/>
        <w:rPr>
          <w:rFonts w:ascii="Arial" w:eastAsia="Times New Roman" w:hAnsi="Arial" w:cs="Times New Roman"/>
          <w:b/>
          <w:sz w:val="24"/>
          <w:szCs w:val="24"/>
        </w:rPr>
      </w:pP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 xml:space="preserve">Table </w:t>
      </w:r>
      <w:r w:rsidR="006D1F1C">
        <w:rPr>
          <w:rFonts w:ascii="Arial" w:eastAsia="Times New Roman" w:hAnsi="Arial" w:cs="Times New Roman"/>
          <w:b/>
          <w:sz w:val="24"/>
          <w:szCs w:val="24"/>
        </w:rPr>
        <w:t>2</w:t>
      </w:r>
      <w:r w:rsidRPr="00C56D0A">
        <w:rPr>
          <w:rFonts w:ascii="Arial" w:eastAsia="Times New Roman" w:hAnsi="Arial" w:cs="Times New Roman"/>
          <w:b/>
          <w:sz w:val="24"/>
          <w:szCs w:val="24"/>
        </w:rPr>
        <w:t xml:space="preserve"> also shows her transactions for the month of December 201</w:t>
      </w:r>
      <w:r>
        <w:rPr>
          <w:rFonts w:ascii="Arial" w:eastAsia="Times New Roman" w:hAnsi="Arial" w:cs="Times New Roman"/>
          <w:b/>
          <w:sz w:val="24"/>
          <w:szCs w:val="24"/>
        </w:rPr>
        <w:t>4</w:t>
      </w:r>
      <w:r w:rsidRPr="00C56D0A">
        <w:rPr>
          <w:rFonts w:ascii="Arial" w:eastAsia="Times New Roman" w:hAnsi="Arial" w:cs="Times New Roman"/>
          <w:b/>
          <w:sz w:val="24"/>
          <w:szCs w:val="24"/>
        </w:rPr>
        <w:t xml:space="preserve">.  Additional information is provided that will be needed for adjusting entries at the end of December.  </w:t>
      </w: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Company procedure is to record purchases of supplies and insurance in asset accounts and adjust for ending supplies on hand and unexpired insurance at the end of each month.</w:t>
      </w:r>
    </w:p>
    <w:p w:rsidR="00B37D17" w:rsidRPr="00C56D0A" w:rsidRDefault="00B37D17" w:rsidP="00B37D17">
      <w:pPr>
        <w:tabs>
          <w:tab w:val="left" w:pos="432"/>
        </w:tabs>
        <w:spacing w:after="0" w:line="240" w:lineRule="auto"/>
        <w:rPr>
          <w:rFonts w:ascii="Arial" w:eastAsia="Times New Roman" w:hAnsi="Arial" w:cs="Times New Roman"/>
          <w:sz w:val="24"/>
          <w:szCs w:val="24"/>
        </w:rPr>
      </w:pPr>
    </w:p>
    <w:p w:rsidR="00B37D17" w:rsidRPr="00C56D0A" w:rsidRDefault="00B37D17" w:rsidP="00B37D17">
      <w:pPr>
        <w:tabs>
          <w:tab w:val="left" w:pos="432"/>
        </w:tabs>
        <w:spacing w:after="0" w:line="240" w:lineRule="auto"/>
        <w:rPr>
          <w:rFonts w:ascii="Arial" w:eastAsia="Times New Roman" w:hAnsi="Arial" w:cs="Times New Roman"/>
          <w:sz w:val="24"/>
          <w:szCs w:val="24"/>
        </w:rPr>
      </w:pP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 xml:space="preserve">For questions </w:t>
      </w:r>
      <w:r>
        <w:rPr>
          <w:rFonts w:ascii="Arial" w:eastAsia="Times New Roman" w:hAnsi="Arial" w:cs="Times New Roman"/>
          <w:b/>
          <w:sz w:val="24"/>
          <w:szCs w:val="24"/>
        </w:rPr>
        <w:t>69</w:t>
      </w:r>
      <w:r w:rsidRPr="00C56D0A">
        <w:rPr>
          <w:rFonts w:ascii="Arial" w:eastAsia="Times New Roman" w:hAnsi="Arial" w:cs="Times New Roman"/>
          <w:b/>
          <w:sz w:val="24"/>
          <w:szCs w:val="24"/>
        </w:rPr>
        <w:t xml:space="preserve"> through </w:t>
      </w:r>
      <w:r>
        <w:rPr>
          <w:rFonts w:ascii="Arial" w:eastAsia="Times New Roman" w:hAnsi="Arial" w:cs="Times New Roman"/>
          <w:b/>
          <w:sz w:val="24"/>
          <w:szCs w:val="24"/>
        </w:rPr>
        <w:t>73</w:t>
      </w:r>
      <w:r w:rsidRPr="00C56D0A">
        <w:rPr>
          <w:rFonts w:ascii="Arial" w:eastAsia="Times New Roman" w:hAnsi="Arial" w:cs="Times New Roman"/>
          <w:b/>
          <w:sz w:val="24"/>
          <w:szCs w:val="24"/>
        </w:rPr>
        <w:t xml:space="preserve"> use the above data and Table </w:t>
      </w:r>
      <w:r>
        <w:rPr>
          <w:rFonts w:ascii="Arial" w:eastAsia="Times New Roman" w:hAnsi="Arial" w:cs="Times New Roman"/>
          <w:b/>
          <w:sz w:val="24"/>
          <w:szCs w:val="24"/>
        </w:rPr>
        <w:t>2</w:t>
      </w:r>
      <w:r w:rsidRPr="00C56D0A">
        <w:rPr>
          <w:rFonts w:ascii="Arial" w:eastAsia="Times New Roman" w:hAnsi="Arial" w:cs="Times New Roman"/>
          <w:b/>
          <w:sz w:val="24"/>
          <w:szCs w:val="24"/>
        </w:rPr>
        <w:t>.  Consider in each case that all the transactions for December 201</w:t>
      </w:r>
      <w:r>
        <w:rPr>
          <w:rFonts w:ascii="Arial" w:eastAsia="Times New Roman" w:hAnsi="Arial" w:cs="Times New Roman"/>
          <w:b/>
          <w:sz w:val="24"/>
          <w:szCs w:val="24"/>
        </w:rPr>
        <w:t>4</w:t>
      </w:r>
      <w:r w:rsidRPr="00C56D0A">
        <w:rPr>
          <w:rFonts w:ascii="Arial" w:eastAsia="Times New Roman" w:hAnsi="Arial" w:cs="Times New Roman"/>
          <w:b/>
          <w:sz w:val="24"/>
          <w:szCs w:val="24"/>
        </w:rPr>
        <w:t xml:space="preserve"> have been journalized and posted correctly, but no adjusting or closing entries have been made</w:t>
      </w:r>
      <w:r>
        <w:rPr>
          <w:rFonts w:ascii="Arial" w:eastAsia="Times New Roman" w:hAnsi="Arial" w:cs="Times New Roman"/>
          <w:b/>
          <w:sz w:val="24"/>
          <w:szCs w:val="24"/>
        </w:rPr>
        <w:t xml:space="preserve"> for December</w:t>
      </w:r>
      <w:r w:rsidRPr="00C56D0A">
        <w:rPr>
          <w:rFonts w:ascii="Arial" w:eastAsia="Times New Roman" w:hAnsi="Arial" w:cs="Times New Roman"/>
          <w:b/>
          <w:sz w:val="24"/>
          <w:szCs w:val="24"/>
        </w:rPr>
        <w:t>.  Write the identifying letter of the best answer on your answer sheet.</w:t>
      </w: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p>
    <w:p w:rsidR="00B37D17" w:rsidRPr="00C56D0A" w:rsidRDefault="00B37D17" w:rsidP="00B37D17">
      <w:pPr>
        <w:tabs>
          <w:tab w:val="left" w:pos="432"/>
        </w:tabs>
        <w:spacing w:after="0" w:line="240" w:lineRule="auto"/>
        <w:jc w:val="both"/>
        <w:rPr>
          <w:rFonts w:ascii="Arial" w:eastAsia="Times New Roman" w:hAnsi="Arial" w:cs="Times New Roman"/>
          <w:b/>
          <w:sz w:val="24"/>
          <w:szCs w:val="24"/>
        </w:rPr>
      </w:pPr>
    </w:p>
    <w:p w:rsidR="00B37D17" w:rsidRPr="00C56D0A" w:rsidRDefault="00B37D17" w:rsidP="00B37D17">
      <w:pPr>
        <w:tabs>
          <w:tab w:val="left" w:pos="432"/>
        </w:tabs>
        <w:spacing w:after="0" w:line="240" w:lineRule="auto"/>
        <w:ind w:hanging="90"/>
        <w:jc w:val="both"/>
        <w:rPr>
          <w:rFonts w:ascii="Arial" w:eastAsia="Times New Roman" w:hAnsi="Arial" w:cs="Times New Roman"/>
          <w:sz w:val="24"/>
          <w:szCs w:val="24"/>
        </w:rPr>
      </w:pPr>
      <w:r w:rsidRPr="00C56D0A">
        <w:rPr>
          <w:rFonts w:ascii="Arial" w:eastAsia="Times New Roman" w:hAnsi="Arial" w:cs="Times New Roman"/>
          <w:sz w:val="24"/>
          <w:szCs w:val="24"/>
        </w:rPr>
        <w:t>*</w:t>
      </w:r>
      <w:r>
        <w:rPr>
          <w:rFonts w:ascii="Arial" w:eastAsia="Times New Roman" w:hAnsi="Arial" w:cs="Times New Roman"/>
          <w:sz w:val="24"/>
          <w:szCs w:val="24"/>
        </w:rPr>
        <w:t>69</w:t>
      </w:r>
      <w:r w:rsidRPr="00C56D0A">
        <w:rPr>
          <w:rFonts w:ascii="Arial" w:eastAsia="Times New Roman" w:hAnsi="Arial" w:cs="Times New Roman"/>
          <w:sz w:val="24"/>
          <w:szCs w:val="24"/>
        </w:rPr>
        <w:t>. The balance in the Cash in Bank account is</w:t>
      </w:r>
    </w:p>
    <w:p w:rsidR="00B37D17" w:rsidRDefault="00B37D17" w:rsidP="00B37D17">
      <w:pPr>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ab/>
      </w:r>
      <w:r>
        <w:rPr>
          <w:rFonts w:ascii="Arial" w:eastAsia="Times New Roman" w:hAnsi="Arial" w:cs="Times New Roman"/>
          <w:sz w:val="24"/>
          <w:szCs w:val="24"/>
        </w:rPr>
        <w:t>A. $13,974     B. $21,408     C. $22,068     D. $35,382     E. $40,142</w:t>
      </w:r>
    </w:p>
    <w:p w:rsidR="00B37D17" w:rsidRDefault="00B37D17" w:rsidP="00B37D17">
      <w:pPr>
        <w:spacing w:after="0" w:line="240" w:lineRule="auto"/>
        <w:rPr>
          <w:rFonts w:ascii="Arial" w:eastAsia="Times New Roman" w:hAnsi="Arial" w:cs="Times New Roman"/>
          <w:sz w:val="24"/>
          <w:szCs w:val="24"/>
        </w:rPr>
      </w:pPr>
    </w:p>
    <w:p w:rsidR="00B37D17" w:rsidRPr="00C56D0A" w:rsidRDefault="00B37D17" w:rsidP="00B37D17">
      <w:pPr>
        <w:spacing w:after="0" w:line="240" w:lineRule="auto"/>
        <w:ind w:hanging="90"/>
        <w:rPr>
          <w:rFonts w:ascii="Arial" w:eastAsia="Times New Roman" w:hAnsi="Arial" w:cs="Times New Roman"/>
          <w:sz w:val="24"/>
          <w:szCs w:val="24"/>
        </w:rPr>
      </w:pPr>
      <w:r w:rsidRPr="00C56D0A">
        <w:rPr>
          <w:rFonts w:ascii="Arial" w:eastAsia="Times New Roman" w:hAnsi="Arial" w:cs="Times New Roman"/>
          <w:sz w:val="24"/>
          <w:szCs w:val="24"/>
        </w:rPr>
        <w:t>*7</w:t>
      </w:r>
      <w:r>
        <w:rPr>
          <w:rFonts w:ascii="Arial" w:eastAsia="Times New Roman" w:hAnsi="Arial" w:cs="Times New Roman"/>
          <w:sz w:val="24"/>
          <w:szCs w:val="24"/>
        </w:rPr>
        <w:t>0</w:t>
      </w:r>
      <w:r w:rsidRPr="00C56D0A">
        <w:rPr>
          <w:rFonts w:ascii="Arial" w:eastAsia="Times New Roman" w:hAnsi="Arial" w:cs="Times New Roman"/>
          <w:sz w:val="24"/>
          <w:szCs w:val="24"/>
        </w:rPr>
        <w:t>. The balance of the Supplies account is</w:t>
      </w:r>
    </w:p>
    <w:p w:rsidR="00B37D17" w:rsidRDefault="00B37D17" w:rsidP="00B37D17">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$1,425     B. $2,670     C. $3,255     D. $4,500     E. $5,925</w:t>
      </w:r>
    </w:p>
    <w:p w:rsidR="00B37D17" w:rsidRPr="00C56D0A" w:rsidRDefault="00B37D17" w:rsidP="00B37D17">
      <w:pPr>
        <w:spacing w:after="0" w:line="240" w:lineRule="auto"/>
        <w:rPr>
          <w:rFonts w:ascii="Arial" w:eastAsia="Times New Roman" w:hAnsi="Arial" w:cs="Times New Roman"/>
          <w:sz w:val="24"/>
          <w:szCs w:val="24"/>
        </w:rPr>
      </w:pPr>
    </w:p>
    <w:p w:rsidR="00B37D17" w:rsidRPr="00C56D0A" w:rsidRDefault="00B37D17" w:rsidP="00B37D17">
      <w:pPr>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7</w:t>
      </w:r>
      <w:r>
        <w:rPr>
          <w:rFonts w:ascii="Arial" w:eastAsia="Times New Roman" w:hAnsi="Arial" w:cs="Times New Roman"/>
          <w:sz w:val="24"/>
          <w:szCs w:val="24"/>
        </w:rPr>
        <w:t>1</w:t>
      </w:r>
      <w:r w:rsidRPr="00C56D0A">
        <w:rPr>
          <w:rFonts w:ascii="Arial" w:eastAsia="Times New Roman" w:hAnsi="Arial" w:cs="Times New Roman"/>
          <w:sz w:val="24"/>
          <w:szCs w:val="24"/>
        </w:rPr>
        <w:t>. The balance of the Prepaid Insurance account is</w:t>
      </w:r>
    </w:p>
    <w:p w:rsidR="00B37D17" w:rsidRDefault="00B37D17" w:rsidP="00B37D17">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     B. $1,782     C. $1,944     D. $2,098     E. $3,792</w:t>
      </w:r>
    </w:p>
    <w:p w:rsidR="00B37D17" w:rsidRPr="00C56D0A" w:rsidRDefault="00B37D17" w:rsidP="00B37D17">
      <w:pPr>
        <w:spacing w:after="0" w:line="240" w:lineRule="auto"/>
        <w:rPr>
          <w:rFonts w:ascii="Arial" w:eastAsia="Times New Roman" w:hAnsi="Arial" w:cs="Times New Roman"/>
          <w:sz w:val="24"/>
          <w:szCs w:val="24"/>
        </w:rPr>
      </w:pPr>
    </w:p>
    <w:p w:rsidR="00B37D17" w:rsidRPr="00C56D0A" w:rsidRDefault="00B37D17" w:rsidP="00B37D17">
      <w:pPr>
        <w:spacing w:after="0" w:line="240" w:lineRule="auto"/>
        <w:ind w:hanging="90"/>
        <w:rPr>
          <w:rFonts w:ascii="Arial" w:eastAsia="Times New Roman" w:hAnsi="Arial" w:cs="Times New Roman"/>
          <w:sz w:val="24"/>
          <w:szCs w:val="24"/>
        </w:rPr>
      </w:pPr>
      <w:r w:rsidRPr="00C56D0A">
        <w:rPr>
          <w:rFonts w:ascii="Arial" w:eastAsia="Times New Roman" w:hAnsi="Arial" w:cs="Times New Roman"/>
          <w:sz w:val="24"/>
          <w:szCs w:val="24"/>
        </w:rPr>
        <w:t>*7</w:t>
      </w:r>
      <w:r>
        <w:rPr>
          <w:rFonts w:ascii="Arial" w:eastAsia="Times New Roman" w:hAnsi="Arial" w:cs="Times New Roman"/>
          <w:sz w:val="24"/>
          <w:szCs w:val="24"/>
        </w:rPr>
        <w:t>2</w:t>
      </w:r>
      <w:r w:rsidRPr="00C56D0A">
        <w:rPr>
          <w:rFonts w:ascii="Arial" w:eastAsia="Times New Roman" w:hAnsi="Arial" w:cs="Times New Roman"/>
          <w:sz w:val="24"/>
          <w:szCs w:val="24"/>
        </w:rPr>
        <w:t>. The balancing total of the trial balance is</w:t>
      </w:r>
    </w:p>
    <w:p w:rsidR="00B37D17" w:rsidRPr="00C56D0A" w:rsidRDefault="00B37D17" w:rsidP="00B37D17">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 A. $179,606     B. $182,034     C. $186,696     D. $201,696</w:t>
      </w:r>
    </w:p>
    <w:p w:rsidR="00B37D17" w:rsidRDefault="00B37D17" w:rsidP="00B37D17">
      <w:pPr>
        <w:spacing w:after="0" w:line="240" w:lineRule="auto"/>
        <w:rPr>
          <w:rFonts w:ascii="Arial" w:eastAsia="Times New Roman" w:hAnsi="Arial" w:cs="Times New Roman"/>
          <w:sz w:val="24"/>
          <w:szCs w:val="24"/>
        </w:rPr>
      </w:pPr>
    </w:p>
    <w:p w:rsidR="00B37D17" w:rsidRDefault="00B37D17" w:rsidP="00B37D17">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73. In the General Ledger on January 1, 2014, the balance of Sara </w:t>
      </w:r>
      <w:proofErr w:type="spellStart"/>
      <w:r>
        <w:rPr>
          <w:rFonts w:ascii="Arial" w:eastAsia="Times New Roman" w:hAnsi="Arial" w:cs="Times New Roman"/>
          <w:sz w:val="24"/>
          <w:szCs w:val="24"/>
        </w:rPr>
        <w:t>Raynes</w:t>
      </w:r>
      <w:proofErr w:type="spellEnd"/>
      <w:r>
        <w:rPr>
          <w:rFonts w:ascii="Arial" w:eastAsia="Times New Roman" w:hAnsi="Arial" w:cs="Times New Roman"/>
          <w:sz w:val="24"/>
          <w:szCs w:val="24"/>
        </w:rPr>
        <w:t>, Capital was</w:t>
      </w:r>
    </w:p>
    <w:p w:rsidR="00B37D17" w:rsidRPr="00C56D0A" w:rsidRDefault="00B37D17" w:rsidP="00B37D17">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     B. $15,000     C. $69,226     D. $84,226     E. $99,226</w:t>
      </w:r>
      <w:r w:rsidRPr="00C56D0A">
        <w:rPr>
          <w:rFonts w:ascii="Arial" w:eastAsia="Times New Roman" w:hAnsi="Arial" w:cs="Times New Roman"/>
          <w:sz w:val="24"/>
          <w:szCs w:val="24"/>
        </w:rPr>
        <w:br w:type="page"/>
      </w:r>
    </w:p>
    <w:p w:rsidR="00B37D17" w:rsidRPr="00C56D0A" w:rsidRDefault="00B37D17" w:rsidP="00B37D17">
      <w:pPr>
        <w:spacing w:after="0" w:line="240" w:lineRule="auto"/>
        <w:rPr>
          <w:rFonts w:ascii="Arial" w:eastAsia="Times New Roman" w:hAnsi="Arial" w:cs="Times New Roman"/>
          <w:b/>
          <w:sz w:val="24"/>
          <w:szCs w:val="24"/>
          <w:u w:val="single"/>
        </w:rPr>
      </w:pPr>
      <w:r w:rsidRPr="00C56D0A">
        <w:rPr>
          <w:rFonts w:ascii="Arial" w:eastAsia="Times New Roman" w:hAnsi="Arial" w:cs="Times New Roman"/>
          <w:b/>
          <w:sz w:val="24"/>
          <w:szCs w:val="24"/>
          <w:u w:val="single"/>
        </w:rPr>
        <w:lastRenderedPageBreak/>
        <w:t xml:space="preserve">Group </w:t>
      </w:r>
      <w:r>
        <w:rPr>
          <w:rFonts w:ascii="Arial" w:eastAsia="Times New Roman" w:hAnsi="Arial" w:cs="Times New Roman"/>
          <w:b/>
          <w:sz w:val="24"/>
          <w:szCs w:val="24"/>
          <w:u w:val="single"/>
        </w:rPr>
        <w:t>10_</w:t>
      </w:r>
      <w:r w:rsidRPr="00C56D0A">
        <w:rPr>
          <w:rFonts w:ascii="Arial" w:eastAsia="Times New Roman" w:hAnsi="Arial" w:cs="Times New Roman"/>
          <w:b/>
          <w:sz w:val="24"/>
          <w:szCs w:val="24"/>
          <w:u w:val="single"/>
        </w:rPr>
        <w:t>continued</w:t>
      </w:r>
    </w:p>
    <w:p w:rsidR="00B37D17" w:rsidRPr="00C56D0A" w:rsidRDefault="00B37D17" w:rsidP="00B37D17">
      <w:pPr>
        <w:spacing w:after="0" w:line="240" w:lineRule="auto"/>
        <w:rPr>
          <w:rFonts w:ascii="Arial" w:eastAsia="Times New Roman" w:hAnsi="Arial" w:cs="Times New Roman"/>
          <w:sz w:val="24"/>
          <w:szCs w:val="24"/>
        </w:rPr>
      </w:pPr>
    </w:p>
    <w:p w:rsidR="00B37D17" w:rsidRPr="00C56D0A" w:rsidRDefault="00B37D17" w:rsidP="00B37D17">
      <w:pPr>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 xml:space="preserve">Continue to use the information in Group </w:t>
      </w:r>
      <w:r>
        <w:rPr>
          <w:rFonts w:ascii="Arial" w:eastAsia="Times New Roman" w:hAnsi="Arial" w:cs="Times New Roman"/>
          <w:b/>
          <w:sz w:val="24"/>
          <w:szCs w:val="24"/>
        </w:rPr>
        <w:t>10</w:t>
      </w:r>
      <w:r w:rsidRPr="00C56D0A">
        <w:rPr>
          <w:rFonts w:ascii="Arial" w:eastAsia="Times New Roman" w:hAnsi="Arial" w:cs="Times New Roman"/>
          <w:b/>
          <w:sz w:val="24"/>
          <w:szCs w:val="24"/>
        </w:rPr>
        <w:t xml:space="preserve"> and Table </w:t>
      </w:r>
      <w:r>
        <w:rPr>
          <w:rFonts w:ascii="Arial" w:eastAsia="Times New Roman" w:hAnsi="Arial" w:cs="Times New Roman"/>
          <w:b/>
          <w:sz w:val="24"/>
          <w:szCs w:val="24"/>
        </w:rPr>
        <w:t>2</w:t>
      </w:r>
      <w:r w:rsidRPr="00C56D0A">
        <w:rPr>
          <w:rFonts w:ascii="Arial" w:eastAsia="Times New Roman" w:hAnsi="Arial" w:cs="Times New Roman"/>
          <w:b/>
          <w:sz w:val="24"/>
          <w:szCs w:val="24"/>
        </w:rPr>
        <w:t>.  Consider now that the work sheet has been prepared for the twelve months ending December 31, 201</w:t>
      </w:r>
      <w:r>
        <w:rPr>
          <w:rFonts w:ascii="Arial" w:eastAsia="Times New Roman" w:hAnsi="Arial" w:cs="Times New Roman"/>
          <w:b/>
          <w:sz w:val="24"/>
          <w:szCs w:val="24"/>
        </w:rPr>
        <w:t>4</w:t>
      </w:r>
      <w:r w:rsidRPr="00C56D0A">
        <w:rPr>
          <w:rFonts w:ascii="Arial" w:eastAsia="Times New Roman" w:hAnsi="Arial" w:cs="Times New Roman"/>
          <w:b/>
          <w:sz w:val="24"/>
          <w:szCs w:val="24"/>
        </w:rPr>
        <w:t xml:space="preserve"> and that any necessary adjusting entries have been prepared and posted to the general ledger.  Closing entries have not been journalized at this time.  For questions </w:t>
      </w:r>
      <w:r>
        <w:rPr>
          <w:rFonts w:ascii="Arial" w:eastAsia="Times New Roman" w:hAnsi="Arial" w:cs="Times New Roman"/>
          <w:b/>
          <w:sz w:val="24"/>
          <w:szCs w:val="24"/>
        </w:rPr>
        <w:t>74</w:t>
      </w:r>
      <w:r w:rsidRPr="00C56D0A">
        <w:rPr>
          <w:rFonts w:ascii="Arial" w:eastAsia="Times New Roman" w:hAnsi="Arial" w:cs="Times New Roman"/>
          <w:b/>
          <w:sz w:val="24"/>
          <w:szCs w:val="24"/>
        </w:rPr>
        <w:t xml:space="preserve"> through </w:t>
      </w:r>
      <w:r>
        <w:rPr>
          <w:rFonts w:ascii="Arial" w:eastAsia="Times New Roman" w:hAnsi="Arial" w:cs="Times New Roman"/>
          <w:b/>
          <w:sz w:val="24"/>
          <w:szCs w:val="24"/>
        </w:rPr>
        <w:t>78</w:t>
      </w:r>
      <w:r w:rsidRPr="00C56D0A">
        <w:rPr>
          <w:rFonts w:ascii="Arial" w:eastAsia="Times New Roman" w:hAnsi="Arial" w:cs="Times New Roman"/>
          <w:b/>
          <w:sz w:val="24"/>
          <w:szCs w:val="24"/>
        </w:rPr>
        <w:t xml:space="preserve"> write the identifying letter of the best answer on your answer sheet.</w:t>
      </w:r>
    </w:p>
    <w:p w:rsidR="00B37D17" w:rsidRPr="00C56D0A" w:rsidRDefault="00B37D17" w:rsidP="00B37D17">
      <w:pPr>
        <w:spacing w:after="0" w:line="240" w:lineRule="auto"/>
        <w:jc w:val="both"/>
        <w:rPr>
          <w:rFonts w:ascii="Arial" w:eastAsia="Times New Roman" w:hAnsi="Arial" w:cs="Times New Roman"/>
          <w:b/>
          <w:sz w:val="24"/>
          <w:szCs w:val="24"/>
        </w:rPr>
      </w:pPr>
    </w:p>
    <w:p w:rsidR="00B37D17" w:rsidRPr="00C56D0A" w:rsidRDefault="00B37D17" w:rsidP="00B37D17">
      <w:pPr>
        <w:spacing w:after="0" w:line="240" w:lineRule="auto"/>
        <w:ind w:hanging="90"/>
        <w:jc w:val="both"/>
        <w:rPr>
          <w:rFonts w:ascii="Arial" w:eastAsia="Times New Roman" w:hAnsi="Arial" w:cs="Times New Roman"/>
          <w:sz w:val="24"/>
          <w:szCs w:val="24"/>
        </w:rPr>
      </w:pPr>
      <w:r w:rsidRPr="00C56D0A">
        <w:rPr>
          <w:rFonts w:ascii="Arial" w:eastAsia="Times New Roman" w:hAnsi="Arial" w:cs="Times New Roman"/>
          <w:sz w:val="24"/>
          <w:szCs w:val="24"/>
        </w:rPr>
        <w:t>*7</w:t>
      </w:r>
      <w:r>
        <w:rPr>
          <w:rFonts w:ascii="Arial" w:eastAsia="Times New Roman" w:hAnsi="Arial" w:cs="Times New Roman"/>
          <w:sz w:val="24"/>
          <w:szCs w:val="24"/>
        </w:rPr>
        <w:t>4</w:t>
      </w:r>
      <w:r w:rsidRPr="00C56D0A">
        <w:rPr>
          <w:rFonts w:ascii="Arial" w:eastAsia="Times New Roman" w:hAnsi="Arial" w:cs="Times New Roman"/>
          <w:sz w:val="24"/>
          <w:szCs w:val="24"/>
        </w:rPr>
        <w:t>. The balance of the Supplies Expense account is</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A. $10,990     B. $15,490     C. $18,745     D. $19,990</w:t>
      </w:r>
    </w:p>
    <w:p w:rsidR="00B37D17" w:rsidRPr="00C56D0A"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jc w:val="both"/>
        <w:rPr>
          <w:rFonts w:ascii="Arial" w:eastAsia="Times New Roman" w:hAnsi="Arial" w:cs="Times New Roman"/>
          <w:sz w:val="24"/>
          <w:szCs w:val="24"/>
        </w:rPr>
      </w:pPr>
      <w:r w:rsidRPr="00C56D0A">
        <w:rPr>
          <w:rFonts w:ascii="Arial" w:eastAsia="Times New Roman" w:hAnsi="Arial" w:cs="Times New Roman"/>
          <w:sz w:val="24"/>
          <w:szCs w:val="24"/>
        </w:rPr>
        <w:t>7</w:t>
      </w:r>
      <w:r>
        <w:rPr>
          <w:rFonts w:ascii="Arial" w:eastAsia="Times New Roman" w:hAnsi="Arial" w:cs="Times New Roman"/>
          <w:sz w:val="24"/>
          <w:szCs w:val="24"/>
        </w:rPr>
        <w:t>5</w:t>
      </w:r>
      <w:r w:rsidRPr="00C56D0A">
        <w:rPr>
          <w:rFonts w:ascii="Arial" w:eastAsia="Times New Roman" w:hAnsi="Arial" w:cs="Times New Roman"/>
          <w:sz w:val="24"/>
          <w:szCs w:val="24"/>
        </w:rPr>
        <w:t>. The balance of the Insurance Expense account is</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A. zero     B. $162     C. $1,694     D. $1,782     E. $1,856     F. $1,944</w:t>
      </w:r>
    </w:p>
    <w:p w:rsidR="00B37D17" w:rsidRDefault="00B37D17" w:rsidP="00B37D17">
      <w:pPr>
        <w:spacing w:after="0" w:line="240" w:lineRule="auto"/>
        <w:jc w:val="both"/>
        <w:rPr>
          <w:rFonts w:ascii="Arial" w:eastAsia="Times New Roman" w:hAnsi="Arial" w:cs="Times New Roman"/>
          <w:sz w:val="24"/>
          <w:szCs w:val="24"/>
        </w:rPr>
      </w:pP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76. The balance of Prepaid Insurance is</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A. zero     B. $162     C. $1,694     D. $1,782     E. $1,856     F. $1,944</w:t>
      </w:r>
    </w:p>
    <w:p w:rsidR="00B37D17" w:rsidRPr="00C56D0A"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ind w:hanging="90"/>
        <w:jc w:val="both"/>
        <w:rPr>
          <w:rFonts w:ascii="Arial" w:eastAsia="Times New Roman" w:hAnsi="Arial" w:cs="Times New Roman"/>
          <w:sz w:val="24"/>
          <w:szCs w:val="24"/>
        </w:rPr>
      </w:pPr>
      <w:r w:rsidRPr="00C56D0A">
        <w:rPr>
          <w:rFonts w:ascii="Arial" w:eastAsia="Times New Roman" w:hAnsi="Arial" w:cs="Times New Roman"/>
          <w:sz w:val="24"/>
          <w:szCs w:val="24"/>
        </w:rPr>
        <w:t>*7</w:t>
      </w:r>
      <w:r>
        <w:rPr>
          <w:rFonts w:ascii="Arial" w:eastAsia="Times New Roman" w:hAnsi="Arial" w:cs="Times New Roman"/>
          <w:sz w:val="24"/>
          <w:szCs w:val="24"/>
        </w:rPr>
        <w:t>7</w:t>
      </w:r>
      <w:r w:rsidRPr="00C56D0A">
        <w:rPr>
          <w:rFonts w:ascii="Arial" w:eastAsia="Times New Roman" w:hAnsi="Arial" w:cs="Times New Roman"/>
          <w:sz w:val="24"/>
          <w:szCs w:val="24"/>
        </w:rPr>
        <w:t xml:space="preserve">. The net income for the twelve months </w:t>
      </w:r>
      <w:r>
        <w:rPr>
          <w:rFonts w:ascii="Arial" w:eastAsia="Times New Roman" w:hAnsi="Arial" w:cs="Times New Roman"/>
          <w:sz w:val="24"/>
          <w:szCs w:val="24"/>
        </w:rPr>
        <w:t xml:space="preserve">ending December 31, 2014 </w:t>
      </w:r>
      <w:r w:rsidRPr="00C56D0A">
        <w:rPr>
          <w:rFonts w:ascii="Arial" w:eastAsia="Times New Roman" w:hAnsi="Arial" w:cs="Times New Roman"/>
          <w:sz w:val="24"/>
          <w:szCs w:val="24"/>
        </w:rPr>
        <w:t>is</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A. $21,269     B. $37,451     C. $59,136     D. $64,769     E. $69,431</w:t>
      </w:r>
    </w:p>
    <w:p w:rsidR="00B37D17"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ind w:hanging="90"/>
        <w:jc w:val="both"/>
        <w:rPr>
          <w:rFonts w:ascii="Arial" w:eastAsia="Times New Roman" w:hAnsi="Arial" w:cs="Times New Roman"/>
          <w:sz w:val="24"/>
          <w:szCs w:val="24"/>
        </w:rPr>
      </w:pPr>
      <w:r w:rsidRPr="00C56D0A">
        <w:rPr>
          <w:rFonts w:ascii="Arial" w:eastAsia="Times New Roman" w:hAnsi="Arial" w:cs="Times New Roman"/>
          <w:sz w:val="24"/>
          <w:szCs w:val="24"/>
        </w:rPr>
        <w:t>*7</w:t>
      </w:r>
      <w:r>
        <w:rPr>
          <w:rFonts w:ascii="Arial" w:eastAsia="Times New Roman" w:hAnsi="Arial" w:cs="Times New Roman"/>
          <w:sz w:val="24"/>
          <w:szCs w:val="24"/>
        </w:rPr>
        <w:t>8</w:t>
      </w:r>
      <w:r w:rsidRPr="00C56D0A">
        <w:rPr>
          <w:rFonts w:ascii="Arial" w:eastAsia="Times New Roman" w:hAnsi="Arial" w:cs="Times New Roman"/>
          <w:sz w:val="24"/>
          <w:szCs w:val="24"/>
        </w:rPr>
        <w:t>. The subtotal of the work sheet’s Balance Sheet Debit column before net income</w:t>
      </w:r>
    </w:p>
    <w:p w:rsidR="00B37D17" w:rsidRPr="00C56D0A" w:rsidRDefault="00B37D17" w:rsidP="00B37D17">
      <w:pPr>
        <w:spacing w:after="0" w:line="240" w:lineRule="auto"/>
        <w:jc w:val="both"/>
        <w:rPr>
          <w:rFonts w:ascii="Arial" w:eastAsia="Times New Roman" w:hAnsi="Arial" w:cs="Times New Roman"/>
          <w:sz w:val="24"/>
          <w:szCs w:val="24"/>
        </w:rPr>
      </w:pPr>
      <w:r w:rsidRPr="00C56D0A">
        <w:rPr>
          <w:rFonts w:ascii="Arial" w:eastAsia="Times New Roman" w:hAnsi="Arial" w:cs="Times New Roman"/>
          <w:sz w:val="24"/>
          <w:szCs w:val="24"/>
        </w:rPr>
        <w:t xml:space="preserve">       is calculated is</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A. $32,789     B. $76,289     C. $149,245     D. $153,907     E. $186,696</w:t>
      </w:r>
    </w:p>
    <w:p w:rsidR="00B37D17"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jc w:val="both"/>
        <w:rPr>
          <w:rFonts w:ascii="Arial" w:eastAsia="Times New Roman" w:hAnsi="Arial" w:cs="Times New Roman"/>
          <w:b/>
          <w:sz w:val="24"/>
          <w:szCs w:val="24"/>
        </w:rPr>
      </w:pPr>
    </w:p>
    <w:p w:rsidR="00B37D17" w:rsidRPr="00C56D0A" w:rsidRDefault="00B37D17" w:rsidP="00B37D17">
      <w:pPr>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 xml:space="preserve">Continue to use the information in this group, and now </w:t>
      </w:r>
      <w:r>
        <w:rPr>
          <w:rFonts w:ascii="Arial" w:eastAsia="Times New Roman" w:hAnsi="Arial" w:cs="Times New Roman"/>
          <w:b/>
          <w:sz w:val="24"/>
          <w:szCs w:val="24"/>
        </w:rPr>
        <w:t xml:space="preserve">for questions 79 and 80 </w:t>
      </w:r>
      <w:r w:rsidRPr="00C56D0A">
        <w:rPr>
          <w:rFonts w:ascii="Arial" w:eastAsia="Times New Roman" w:hAnsi="Arial" w:cs="Times New Roman"/>
          <w:b/>
          <w:sz w:val="24"/>
          <w:szCs w:val="24"/>
        </w:rPr>
        <w:t>assume that all closing entries have been journalized and posted.</w:t>
      </w:r>
    </w:p>
    <w:p w:rsidR="00B37D17" w:rsidRDefault="00B37D17" w:rsidP="00B37D17">
      <w:pPr>
        <w:spacing w:after="0" w:line="240" w:lineRule="auto"/>
        <w:jc w:val="both"/>
        <w:rPr>
          <w:rFonts w:ascii="Arial" w:eastAsia="Times New Roman" w:hAnsi="Arial" w:cs="Times New Roman"/>
          <w:b/>
          <w:sz w:val="24"/>
          <w:szCs w:val="24"/>
        </w:rPr>
      </w:pP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79. Accounts with a zero balance are:</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 xml:space="preserve">A. Insurance Expense; Design Fees; Sara </w:t>
      </w:r>
      <w:proofErr w:type="spellStart"/>
      <w:r>
        <w:rPr>
          <w:rFonts w:ascii="Arial" w:eastAsia="Times New Roman" w:hAnsi="Arial" w:cs="Times New Roman"/>
          <w:sz w:val="24"/>
          <w:szCs w:val="24"/>
        </w:rPr>
        <w:t>Raynes</w:t>
      </w:r>
      <w:proofErr w:type="spellEnd"/>
      <w:r>
        <w:rPr>
          <w:rFonts w:ascii="Arial" w:eastAsia="Times New Roman" w:hAnsi="Arial" w:cs="Times New Roman"/>
          <w:sz w:val="24"/>
          <w:szCs w:val="24"/>
        </w:rPr>
        <w:t>, Drawing</w:t>
      </w:r>
    </w:p>
    <w:p w:rsidR="00B37D17" w:rsidRPr="00A012C0"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B. Design Fees; Delivery Expense; Prepaid Insurance</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ab/>
      </w:r>
      <w:r>
        <w:rPr>
          <w:rFonts w:ascii="Arial" w:eastAsia="Times New Roman" w:hAnsi="Arial" w:cs="Times New Roman"/>
          <w:sz w:val="24"/>
          <w:szCs w:val="24"/>
        </w:rPr>
        <w:t xml:space="preserve">C. Sara </w:t>
      </w:r>
      <w:proofErr w:type="spellStart"/>
      <w:r>
        <w:rPr>
          <w:rFonts w:ascii="Arial" w:eastAsia="Times New Roman" w:hAnsi="Arial" w:cs="Times New Roman"/>
          <w:sz w:val="24"/>
          <w:szCs w:val="24"/>
        </w:rPr>
        <w:t>Raynes</w:t>
      </w:r>
      <w:proofErr w:type="spellEnd"/>
      <w:r>
        <w:rPr>
          <w:rFonts w:ascii="Arial" w:eastAsia="Times New Roman" w:hAnsi="Arial" w:cs="Times New Roman"/>
          <w:sz w:val="24"/>
          <w:szCs w:val="24"/>
        </w:rPr>
        <w:t xml:space="preserve">, Drawing; Sara </w:t>
      </w:r>
      <w:proofErr w:type="spellStart"/>
      <w:r>
        <w:rPr>
          <w:rFonts w:ascii="Arial" w:eastAsia="Times New Roman" w:hAnsi="Arial" w:cs="Times New Roman"/>
          <w:sz w:val="24"/>
          <w:szCs w:val="24"/>
        </w:rPr>
        <w:t>Raynes</w:t>
      </w:r>
      <w:proofErr w:type="spellEnd"/>
      <w:r>
        <w:rPr>
          <w:rFonts w:ascii="Arial" w:eastAsia="Times New Roman" w:hAnsi="Arial" w:cs="Times New Roman"/>
          <w:sz w:val="24"/>
          <w:szCs w:val="24"/>
        </w:rPr>
        <w:t>, Capital</w:t>
      </w:r>
    </w:p>
    <w:p w:rsidR="00B37D17"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 xml:space="preserve">D. Design Fees; Sara </w:t>
      </w:r>
      <w:proofErr w:type="spellStart"/>
      <w:r>
        <w:rPr>
          <w:rFonts w:ascii="Arial" w:eastAsia="Times New Roman" w:hAnsi="Arial" w:cs="Times New Roman"/>
          <w:sz w:val="24"/>
          <w:szCs w:val="24"/>
        </w:rPr>
        <w:t>Raynes</w:t>
      </w:r>
      <w:proofErr w:type="spellEnd"/>
      <w:r>
        <w:rPr>
          <w:rFonts w:ascii="Arial" w:eastAsia="Times New Roman" w:hAnsi="Arial" w:cs="Times New Roman"/>
          <w:sz w:val="24"/>
          <w:szCs w:val="24"/>
        </w:rPr>
        <w:t>, Drawing; Supplies</w:t>
      </w:r>
    </w:p>
    <w:p w:rsidR="00B37D17" w:rsidRPr="00C56D0A" w:rsidRDefault="00B37D17" w:rsidP="00B37D17">
      <w:pPr>
        <w:spacing w:after="0" w:line="240" w:lineRule="auto"/>
        <w:jc w:val="both"/>
        <w:rPr>
          <w:rFonts w:ascii="Arial" w:eastAsia="Times New Roman" w:hAnsi="Arial" w:cs="Times New Roman"/>
          <w:b/>
          <w:sz w:val="24"/>
          <w:szCs w:val="24"/>
        </w:rPr>
      </w:pPr>
    </w:p>
    <w:p w:rsidR="00B37D17" w:rsidRPr="00C56D0A" w:rsidRDefault="00B37D17" w:rsidP="00B37D17">
      <w:pPr>
        <w:spacing w:after="0" w:line="240" w:lineRule="auto"/>
        <w:ind w:hanging="90"/>
        <w:jc w:val="both"/>
        <w:rPr>
          <w:rFonts w:ascii="Arial" w:eastAsia="Times New Roman" w:hAnsi="Arial" w:cs="Times New Roman"/>
          <w:sz w:val="24"/>
          <w:szCs w:val="24"/>
        </w:rPr>
      </w:pPr>
      <w:r w:rsidRPr="00C56D0A">
        <w:rPr>
          <w:rFonts w:ascii="Arial" w:eastAsia="Times New Roman" w:hAnsi="Arial" w:cs="Times New Roman"/>
          <w:sz w:val="24"/>
          <w:szCs w:val="24"/>
        </w:rPr>
        <w:t>*80. The balance of the account called S</w:t>
      </w:r>
      <w:r>
        <w:rPr>
          <w:rFonts w:ascii="Arial" w:eastAsia="Times New Roman" w:hAnsi="Arial" w:cs="Times New Roman"/>
          <w:sz w:val="24"/>
          <w:szCs w:val="24"/>
        </w:rPr>
        <w:t>ara</w:t>
      </w:r>
      <w:r w:rsidRPr="00C56D0A">
        <w:rPr>
          <w:rFonts w:ascii="Arial" w:eastAsia="Times New Roman" w:hAnsi="Arial" w:cs="Times New Roman"/>
          <w:sz w:val="24"/>
          <w:szCs w:val="24"/>
        </w:rPr>
        <w:t xml:space="preserve"> </w:t>
      </w:r>
      <w:proofErr w:type="spellStart"/>
      <w:r>
        <w:rPr>
          <w:rFonts w:ascii="Arial" w:eastAsia="Times New Roman" w:hAnsi="Arial" w:cs="Times New Roman"/>
          <w:sz w:val="24"/>
          <w:szCs w:val="24"/>
        </w:rPr>
        <w:t>Raynes</w:t>
      </w:r>
      <w:proofErr w:type="spellEnd"/>
      <w:r w:rsidRPr="00C56D0A">
        <w:rPr>
          <w:rFonts w:ascii="Arial" w:eastAsia="Times New Roman" w:hAnsi="Arial" w:cs="Times New Roman"/>
          <w:sz w:val="24"/>
          <w:szCs w:val="24"/>
        </w:rPr>
        <w:t>, Capital is</w:t>
      </w:r>
    </w:p>
    <w:p w:rsidR="00B37D17" w:rsidRPr="00C56D0A"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ab/>
      </w:r>
      <w:r>
        <w:rPr>
          <w:rFonts w:ascii="Arial" w:eastAsia="Times New Roman" w:hAnsi="Arial" w:cs="Times New Roman"/>
          <w:sz w:val="24"/>
          <w:szCs w:val="24"/>
        </w:rPr>
        <w:t>A. $69,226</w:t>
      </w:r>
      <w:r>
        <w:rPr>
          <w:rFonts w:ascii="Arial" w:eastAsia="Times New Roman" w:hAnsi="Arial" w:cs="Times New Roman"/>
          <w:sz w:val="24"/>
          <w:szCs w:val="24"/>
        </w:rPr>
        <w:tab/>
      </w:r>
      <w:r>
        <w:rPr>
          <w:rFonts w:ascii="Arial" w:eastAsia="Times New Roman" w:hAnsi="Arial" w:cs="Times New Roman"/>
          <w:sz w:val="24"/>
          <w:szCs w:val="24"/>
        </w:rPr>
        <w:tab/>
        <w:t>D. $105,495</w:t>
      </w:r>
    </w:p>
    <w:p w:rsidR="00B37D17" w:rsidRPr="00C56D0A"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B. $84,226</w:t>
      </w:r>
      <w:r>
        <w:rPr>
          <w:rFonts w:ascii="Arial" w:eastAsia="Times New Roman" w:hAnsi="Arial" w:cs="Times New Roman"/>
          <w:sz w:val="24"/>
          <w:szCs w:val="24"/>
        </w:rPr>
        <w:tab/>
      </w:r>
      <w:r>
        <w:rPr>
          <w:rFonts w:ascii="Arial" w:eastAsia="Times New Roman" w:hAnsi="Arial" w:cs="Times New Roman"/>
          <w:sz w:val="24"/>
          <w:szCs w:val="24"/>
        </w:rPr>
        <w:tab/>
        <w:t>E. $120,495</w:t>
      </w:r>
      <w:r w:rsidRPr="00A012C0">
        <w:rPr>
          <w:rFonts w:ascii="Arial" w:eastAsia="Times New Roman" w:hAnsi="Arial" w:cs="Times New Roman"/>
          <w:sz w:val="24"/>
          <w:szCs w:val="24"/>
        </w:rPr>
        <w:tab/>
      </w:r>
    </w:p>
    <w:p w:rsidR="00B37D17" w:rsidRPr="00C56D0A" w:rsidRDefault="00B37D17" w:rsidP="00B37D1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t>C. $90,495</w:t>
      </w:r>
      <w:r>
        <w:rPr>
          <w:rFonts w:ascii="Arial" w:eastAsia="Times New Roman" w:hAnsi="Arial" w:cs="Times New Roman"/>
          <w:sz w:val="24"/>
          <w:szCs w:val="24"/>
        </w:rPr>
        <w:tab/>
      </w:r>
      <w:r>
        <w:rPr>
          <w:rFonts w:ascii="Arial" w:eastAsia="Times New Roman" w:hAnsi="Arial" w:cs="Times New Roman"/>
          <w:sz w:val="24"/>
          <w:szCs w:val="24"/>
        </w:rPr>
        <w:tab/>
        <w:t>F. $148,995</w:t>
      </w:r>
    </w:p>
    <w:p w:rsidR="00B37D17" w:rsidRPr="00C56D0A"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jc w:val="both"/>
        <w:rPr>
          <w:rFonts w:ascii="Arial" w:eastAsia="Times New Roman" w:hAnsi="Arial" w:cs="Times New Roman"/>
          <w:sz w:val="24"/>
          <w:szCs w:val="24"/>
        </w:rPr>
      </w:pPr>
    </w:p>
    <w:p w:rsidR="00B37D17" w:rsidRPr="00C56D0A" w:rsidRDefault="00B37D17" w:rsidP="00B37D17">
      <w:pPr>
        <w:spacing w:after="0" w:line="240" w:lineRule="auto"/>
        <w:jc w:val="both"/>
        <w:rPr>
          <w:rFonts w:ascii="Arial" w:eastAsia="Times New Roman" w:hAnsi="Arial" w:cs="Times New Roman"/>
          <w:b/>
          <w:sz w:val="24"/>
          <w:szCs w:val="24"/>
        </w:rPr>
      </w:pPr>
    </w:p>
    <w:p w:rsidR="00B37D17" w:rsidRPr="00C56D0A" w:rsidRDefault="00B37D17" w:rsidP="00B37D17">
      <w:pPr>
        <w:spacing w:after="0" w:line="240" w:lineRule="auto"/>
        <w:jc w:val="both"/>
        <w:rPr>
          <w:rFonts w:ascii="Arial" w:eastAsia="Times New Roman" w:hAnsi="Arial" w:cs="Times New Roman"/>
          <w:b/>
          <w:sz w:val="24"/>
          <w:szCs w:val="24"/>
        </w:rPr>
      </w:pPr>
      <w:r w:rsidRPr="00C56D0A">
        <w:rPr>
          <w:rFonts w:ascii="Arial" w:eastAsia="Times New Roman" w:hAnsi="Arial" w:cs="Times New Roman"/>
          <w:b/>
          <w:sz w:val="24"/>
          <w:szCs w:val="24"/>
        </w:rPr>
        <w:t>This is the end of the exam.  Please hold your answer sheet and test questions until the contest director asks for them.  Thank you.</w:t>
      </w:r>
    </w:p>
    <w:p w:rsidR="002306F7" w:rsidRPr="002306F7" w:rsidRDefault="002306F7" w:rsidP="002306F7">
      <w:pPr>
        <w:spacing w:after="0" w:line="240" w:lineRule="auto"/>
        <w:ind w:hanging="180"/>
        <w:rPr>
          <w:rFonts w:ascii="Arial" w:eastAsia="Times New Roman" w:hAnsi="Arial" w:cs="Times New Roman"/>
          <w:sz w:val="24"/>
          <w:szCs w:val="24"/>
        </w:rPr>
      </w:pPr>
      <w:r w:rsidRPr="002306F7">
        <w:rPr>
          <w:rFonts w:ascii="Arial" w:eastAsia="Times New Roman" w:hAnsi="Arial" w:cs="Times New Roman"/>
          <w:sz w:val="24"/>
          <w:szCs w:val="24"/>
        </w:rPr>
        <w:br w:type="page"/>
      </w:r>
    </w:p>
    <w:p w:rsidR="00905B5D" w:rsidRPr="00905B5D" w:rsidRDefault="00905B5D" w:rsidP="00905B5D">
      <w:pPr>
        <w:spacing w:after="0" w:line="240" w:lineRule="auto"/>
        <w:jc w:val="center"/>
        <w:rPr>
          <w:rFonts w:ascii="Arial" w:eastAsia="Times New Roman" w:hAnsi="Arial" w:cs="Arial"/>
          <w:b/>
          <w:i/>
          <w:sz w:val="32"/>
          <w:szCs w:val="32"/>
        </w:rPr>
      </w:pPr>
      <w:r w:rsidRPr="00905B5D">
        <w:rPr>
          <w:rFonts w:ascii="Arial" w:eastAsia="Times New Roman" w:hAnsi="Arial" w:cs="Arial"/>
          <w:b/>
          <w:i/>
          <w:sz w:val="32"/>
          <w:szCs w:val="32"/>
        </w:rPr>
        <w:lastRenderedPageBreak/>
        <w:t>Table 1</w:t>
      </w:r>
    </w:p>
    <w:p w:rsidR="00905B5D" w:rsidRPr="00905B5D" w:rsidRDefault="00905B5D" w:rsidP="00905B5D">
      <w:pPr>
        <w:spacing w:after="0" w:line="240" w:lineRule="auto"/>
        <w:jc w:val="center"/>
        <w:rPr>
          <w:rFonts w:ascii="Arial" w:eastAsia="Times New Roman" w:hAnsi="Arial" w:cs="Arial"/>
          <w:b/>
          <w:sz w:val="24"/>
          <w:szCs w:val="24"/>
        </w:rPr>
      </w:pPr>
      <w:r w:rsidRPr="00905B5D">
        <w:rPr>
          <w:rFonts w:ascii="Arial" w:eastAsia="Times New Roman" w:hAnsi="Arial" w:cs="Arial"/>
          <w:b/>
          <w:sz w:val="24"/>
          <w:szCs w:val="24"/>
        </w:rPr>
        <w:t xml:space="preserve">(for questions </w:t>
      </w:r>
      <w:r>
        <w:rPr>
          <w:rFonts w:ascii="Arial" w:eastAsia="Times New Roman" w:hAnsi="Arial" w:cs="Arial"/>
          <w:b/>
          <w:sz w:val="24"/>
          <w:szCs w:val="24"/>
        </w:rPr>
        <w:t>58</w:t>
      </w:r>
      <w:r w:rsidRPr="00905B5D">
        <w:rPr>
          <w:rFonts w:ascii="Arial" w:eastAsia="Times New Roman" w:hAnsi="Arial" w:cs="Arial"/>
          <w:b/>
          <w:sz w:val="24"/>
          <w:szCs w:val="24"/>
        </w:rPr>
        <w:t xml:space="preserve"> through </w:t>
      </w:r>
      <w:r>
        <w:rPr>
          <w:rFonts w:ascii="Arial" w:eastAsia="Times New Roman" w:hAnsi="Arial" w:cs="Arial"/>
          <w:b/>
          <w:sz w:val="24"/>
          <w:szCs w:val="24"/>
        </w:rPr>
        <w:t>68</w:t>
      </w:r>
      <w:r w:rsidRPr="00905B5D">
        <w:rPr>
          <w:rFonts w:ascii="Arial" w:eastAsia="Times New Roman" w:hAnsi="Arial" w:cs="Arial"/>
          <w:b/>
          <w:sz w:val="24"/>
          <w:szCs w:val="24"/>
        </w:rPr>
        <w:t>)</w:t>
      </w:r>
    </w:p>
    <w:p w:rsidR="00905B5D" w:rsidRPr="00905B5D" w:rsidRDefault="00905B5D" w:rsidP="00905B5D">
      <w:pPr>
        <w:spacing w:after="0" w:line="240" w:lineRule="auto"/>
        <w:rPr>
          <w:rFonts w:ascii="Arial" w:eastAsia="Times New Roman" w:hAnsi="Arial" w:cs="Arial"/>
          <w:b/>
          <w:szCs w:val="24"/>
        </w:rPr>
      </w:pPr>
    </w:p>
    <w:p w:rsidR="00905B5D" w:rsidRPr="00905B5D" w:rsidRDefault="00905B5D" w:rsidP="00905B5D">
      <w:pPr>
        <w:spacing w:after="0" w:line="240" w:lineRule="auto"/>
        <w:rPr>
          <w:rFonts w:ascii="Arial" w:eastAsia="Times New Roman" w:hAnsi="Arial" w:cs="Arial"/>
          <w:b/>
          <w:szCs w:val="24"/>
        </w:rPr>
      </w:pPr>
    </w:p>
    <w:p w:rsidR="00905B5D" w:rsidRPr="00905B5D" w:rsidRDefault="00905B5D" w:rsidP="00905B5D">
      <w:pPr>
        <w:spacing w:after="0" w:line="240" w:lineRule="auto"/>
        <w:rPr>
          <w:rFonts w:ascii="Arial" w:eastAsia="Times New Roman"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584"/>
        <w:gridCol w:w="1584"/>
      </w:tblGrid>
      <w:tr w:rsidR="00905B5D" w:rsidRPr="00905B5D" w:rsidTr="00287895">
        <w:trPr>
          <w:cantSplit/>
          <w:jc w:val="center"/>
        </w:trPr>
        <w:tc>
          <w:tcPr>
            <w:tcW w:w="7488" w:type="dxa"/>
            <w:gridSpan w:val="3"/>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Times New Roman"/>
                <w:b/>
                <w:i/>
                <w:iCs/>
                <w:sz w:val="24"/>
                <w:szCs w:val="24"/>
              </w:rPr>
            </w:pPr>
            <w:r w:rsidRPr="00905B5D">
              <w:rPr>
                <w:rFonts w:ascii="MS Sans Serif" w:eastAsia="Times New Roman" w:hAnsi="MS Sans Serif" w:cs="Times New Roman"/>
                <w:b/>
                <w:i/>
                <w:iCs/>
                <w:sz w:val="24"/>
                <w:szCs w:val="24"/>
              </w:rPr>
              <w:t>Bush Company</w:t>
            </w:r>
          </w:p>
        </w:tc>
      </w:tr>
      <w:tr w:rsidR="00905B5D" w:rsidRPr="00905B5D" w:rsidTr="00287895">
        <w:trPr>
          <w:cantSplit/>
          <w:jc w:val="center"/>
        </w:trPr>
        <w:tc>
          <w:tcPr>
            <w:tcW w:w="7488" w:type="dxa"/>
            <w:gridSpan w:val="3"/>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Times New Roman"/>
                <w:b/>
                <w:i/>
                <w:iCs/>
                <w:sz w:val="24"/>
                <w:szCs w:val="24"/>
              </w:rPr>
            </w:pPr>
            <w:r w:rsidRPr="00905B5D">
              <w:rPr>
                <w:rFonts w:ascii="MS Sans Serif" w:eastAsia="Times New Roman" w:hAnsi="MS Sans Serif" w:cs="Times New Roman"/>
                <w:b/>
                <w:i/>
                <w:iCs/>
                <w:sz w:val="24"/>
                <w:szCs w:val="24"/>
              </w:rPr>
              <w:t>Income Statement</w:t>
            </w:r>
          </w:p>
        </w:tc>
      </w:tr>
      <w:tr w:rsidR="00905B5D" w:rsidRPr="00905B5D" w:rsidTr="00287895">
        <w:trPr>
          <w:cantSplit/>
          <w:jc w:val="center"/>
        </w:trPr>
        <w:tc>
          <w:tcPr>
            <w:tcW w:w="7488" w:type="dxa"/>
            <w:gridSpan w:val="3"/>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Times New Roman"/>
                <w:b/>
                <w:i/>
                <w:iCs/>
                <w:sz w:val="24"/>
                <w:szCs w:val="24"/>
              </w:rPr>
            </w:pPr>
            <w:r w:rsidRPr="00905B5D">
              <w:rPr>
                <w:rFonts w:ascii="MS Sans Serif" w:eastAsia="Times New Roman" w:hAnsi="MS Sans Serif" w:cs="Times New Roman"/>
                <w:b/>
                <w:i/>
                <w:iCs/>
                <w:sz w:val="24"/>
                <w:szCs w:val="24"/>
              </w:rPr>
              <w:t>For the Twelve  Months Ended December  31, 2014</w:t>
            </w: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Sales</w:t>
            </w:r>
          </w:p>
        </w:tc>
        <w:tc>
          <w:tcPr>
            <w:tcW w:w="1584"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72,980</w:t>
            </w: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Cost of Merchandise Sold</w:t>
            </w:r>
          </w:p>
        </w:tc>
        <w:tc>
          <w:tcPr>
            <w:tcW w:w="1584" w:type="dxa"/>
            <w:tcBorders>
              <w:bottom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bookmarkStart w:id="0" w:name="_GoBack"/>
            <w:bookmarkEnd w:id="0"/>
            <w:r w:rsidRPr="00905B5D">
              <w:rPr>
                <w:rFonts w:ascii="Arial" w:eastAsia="Times New Roman" w:hAnsi="Arial" w:cs="Arial"/>
                <w:b/>
                <w:sz w:val="24"/>
                <w:szCs w:val="24"/>
              </w:rPr>
              <w:t>42,590</w:t>
            </w: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Times New Roman"/>
                <w:b/>
                <w:iCs/>
                <w:sz w:val="24"/>
                <w:szCs w:val="24"/>
              </w:rPr>
            </w:pPr>
            <w:r w:rsidRPr="00905B5D">
              <w:rPr>
                <w:rFonts w:ascii="Arial" w:eastAsia="Times New Roman" w:hAnsi="Arial" w:cs="Times New Roman"/>
                <w:b/>
                <w:sz w:val="24"/>
                <w:szCs w:val="24"/>
              </w:rPr>
              <w:t>Gross Profit</w:t>
            </w:r>
          </w:p>
        </w:tc>
        <w:tc>
          <w:tcPr>
            <w:tcW w:w="1584" w:type="dxa"/>
            <w:tcBorders>
              <w:top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30,390</w:t>
            </w:r>
          </w:p>
        </w:tc>
      </w:tr>
      <w:tr w:rsidR="00905B5D" w:rsidRPr="00905B5D" w:rsidTr="004710D3">
        <w:trPr>
          <w:jc w:val="center"/>
        </w:trPr>
        <w:tc>
          <w:tcPr>
            <w:tcW w:w="4320"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Expenses</w:t>
            </w: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Borders>
              <w:bottom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24,155</w:t>
            </w:r>
          </w:p>
        </w:tc>
      </w:tr>
      <w:tr w:rsidR="00905B5D" w:rsidRPr="00905B5D" w:rsidTr="004710D3">
        <w:trPr>
          <w:jc w:val="center"/>
        </w:trPr>
        <w:tc>
          <w:tcPr>
            <w:tcW w:w="4320" w:type="dxa"/>
          </w:tcPr>
          <w:p w:rsidR="00905B5D" w:rsidRPr="00905B5D" w:rsidRDefault="00905B5D" w:rsidP="00905B5D">
            <w:pPr>
              <w:spacing w:after="0" w:line="240" w:lineRule="auto"/>
              <w:rPr>
                <w:rFonts w:ascii="Arial" w:eastAsia="Times New Roman" w:hAnsi="Arial" w:cs="Times New Roman"/>
                <w:b/>
                <w:iCs/>
                <w:sz w:val="24"/>
                <w:szCs w:val="24"/>
              </w:rPr>
            </w:pPr>
            <w:r w:rsidRPr="00905B5D">
              <w:rPr>
                <w:rFonts w:ascii="Arial" w:eastAsia="Times New Roman" w:hAnsi="Arial" w:cs="Times New Roman"/>
                <w:b/>
                <w:iCs/>
                <w:sz w:val="24"/>
                <w:szCs w:val="24"/>
              </w:rPr>
              <w:t xml:space="preserve">Net Income </w:t>
            </w: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Borders>
              <w:top w:val="single" w:sz="12" w:space="0" w:color="auto"/>
              <w:bottom w:val="doub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6,235</w:t>
            </w:r>
          </w:p>
        </w:tc>
      </w:tr>
    </w:tbl>
    <w:p w:rsidR="00905B5D" w:rsidRPr="00905B5D" w:rsidRDefault="00905B5D" w:rsidP="00905B5D">
      <w:pPr>
        <w:spacing w:after="0" w:line="240" w:lineRule="auto"/>
        <w:rPr>
          <w:rFonts w:ascii="Arial" w:eastAsia="Times New Roman" w:hAnsi="Arial" w:cs="Arial"/>
          <w:szCs w:val="24"/>
        </w:rPr>
      </w:pPr>
    </w:p>
    <w:p w:rsidR="00905B5D" w:rsidRPr="00905B5D" w:rsidRDefault="00905B5D" w:rsidP="00905B5D">
      <w:pPr>
        <w:spacing w:after="0" w:line="240" w:lineRule="auto"/>
        <w:rPr>
          <w:rFonts w:ascii="Arial" w:eastAsia="Times New Roman" w:hAnsi="Arial" w:cs="Arial"/>
          <w:b/>
          <w:szCs w:val="24"/>
        </w:rPr>
      </w:pPr>
    </w:p>
    <w:p w:rsidR="00905B5D" w:rsidRPr="00905B5D" w:rsidRDefault="00905B5D" w:rsidP="00905B5D">
      <w:pPr>
        <w:spacing w:after="0" w:line="240" w:lineRule="auto"/>
        <w:rPr>
          <w:rFonts w:ascii="Arial" w:eastAsia="Times New Roman"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584"/>
        <w:gridCol w:w="1584"/>
      </w:tblGrid>
      <w:tr w:rsidR="00905B5D" w:rsidRPr="00905B5D" w:rsidTr="00287895">
        <w:trPr>
          <w:cantSplit/>
          <w:jc w:val="center"/>
        </w:trPr>
        <w:tc>
          <w:tcPr>
            <w:tcW w:w="7488" w:type="dxa"/>
            <w:gridSpan w:val="3"/>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Times New Roman"/>
                <w:b/>
                <w:i/>
                <w:iCs/>
                <w:sz w:val="24"/>
                <w:szCs w:val="24"/>
              </w:rPr>
            </w:pPr>
            <w:r w:rsidRPr="00905B5D">
              <w:rPr>
                <w:rFonts w:ascii="MS Sans Serif" w:eastAsia="Times New Roman" w:hAnsi="MS Sans Serif" w:cs="Times New Roman"/>
                <w:b/>
                <w:i/>
                <w:iCs/>
                <w:sz w:val="24"/>
                <w:szCs w:val="24"/>
              </w:rPr>
              <w:t>Bush Company</w:t>
            </w:r>
          </w:p>
        </w:tc>
      </w:tr>
      <w:tr w:rsidR="00905B5D" w:rsidRPr="00905B5D" w:rsidTr="00287895">
        <w:trPr>
          <w:cantSplit/>
          <w:jc w:val="center"/>
        </w:trPr>
        <w:tc>
          <w:tcPr>
            <w:tcW w:w="7488" w:type="dxa"/>
            <w:gridSpan w:val="3"/>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Times New Roman"/>
                <w:b/>
                <w:i/>
                <w:iCs/>
                <w:sz w:val="24"/>
                <w:szCs w:val="24"/>
              </w:rPr>
            </w:pPr>
            <w:r w:rsidRPr="00905B5D">
              <w:rPr>
                <w:rFonts w:ascii="MS Sans Serif" w:eastAsia="Times New Roman" w:hAnsi="MS Sans Serif" w:cs="Times New Roman"/>
                <w:b/>
                <w:i/>
                <w:iCs/>
                <w:sz w:val="24"/>
                <w:szCs w:val="24"/>
              </w:rPr>
              <w:t>Statement of Changes in Owner’s Equity</w:t>
            </w:r>
          </w:p>
        </w:tc>
      </w:tr>
      <w:tr w:rsidR="00905B5D" w:rsidRPr="00905B5D" w:rsidTr="00287895">
        <w:trPr>
          <w:cantSplit/>
          <w:jc w:val="center"/>
        </w:trPr>
        <w:tc>
          <w:tcPr>
            <w:tcW w:w="7488" w:type="dxa"/>
            <w:gridSpan w:val="3"/>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Times New Roman"/>
                <w:b/>
                <w:i/>
                <w:iCs/>
                <w:sz w:val="24"/>
                <w:szCs w:val="24"/>
              </w:rPr>
            </w:pPr>
            <w:r w:rsidRPr="00905B5D">
              <w:rPr>
                <w:rFonts w:ascii="MS Sans Serif" w:eastAsia="Times New Roman" w:hAnsi="MS Sans Serif" w:cs="Times New Roman"/>
                <w:b/>
                <w:i/>
                <w:iCs/>
                <w:sz w:val="24"/>
                <w:szCs w:val="24"/>
              </w:rPr>
              <w:t>For the Twelve  Months Ended December  31, 2014</w:t>
            </w:r>
          </w:p>
        </w:tc>
      </w:tr>
      <w:tr w:rsidR="00905B5D" w:rsidRPr="00905B5D" w:rsidTr="004710D3">
        <w:trPr>
          <w:jc w:val="center"/>
        </w:trPr>
        <w:tc>
          <w:tcPr>
            <w:tcW w:w="4320"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Beginning Capital, January 1, 2014</w:t>
            </w:r>
          </w:p>
        </w:tc>
        <w:tc>
          <w:tcPr>
            <w:tcW w:w="1584"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19,620</w:t>
            </w: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Add: Investments by Owner</w:t>
            </w:r>
          </w:p>
        </w:tc>
        <w:tc>
          <w:tcPr>
            <w:tcW w:w="1584"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10,000</w:t>
            </w: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Times New Roman"/>
                <w:b/>
                <w:iCs/>
                <w:sz w:val="24"/>
                <w:szCs w:val="24"/>
              </w:rPr>
            </w:pPr>
            <w:r w:rsidRPr="00905B5D">
              <w:rPr>
                <w:rFonts w:ascii="Arial" w:eastAsia="Times New Roman" w:hAnsi="Arial" w:cs="Times New Roman"/>
                <w:b/>
                <w:iCs/>
                <w:sz w:val="24"/>
                <w:szCs w:val="24"/>
              </w:rPr>
              <w:t xml:space="preserve">         Net Income</w:t>
            </w:r>
          </w:p>
        </w:tc>
        <w:tc>
          <w:tcPr>
            <w:tcW w:w="1584" w:type="dxa"/>
            <w:tcBorders>
              <w:top w:val="single" w:sz="4" w:space="0" w:color="auto"/>
              <w:bottom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6,235</w:t>
            </w:r>
          </w:p>
        </w:tc>
        <w:tc>
          <w:tcPr>
            <w:tcW w:w="1584"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Total Increase in Capital</w:t>
            </w:r>
          </w:p>
        </w:tc>
        <w:tc>
          <w:tcPr>
            <w:tcW w:w="1584" w:type="dxa"/>
            <w:tcBorders>
              <w:top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Borders>
              <w:bottom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16,235</w:t>
            </w: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Times New Roman"/>
                <w:b/>
                <w:iCs/>
                <w:sz w:val="24"/>
                <w:szCs w:val="24"/>
              </w:rPr>
            </w:pPr>
            <w:r w:rsidRPr="00905B5D">
              <w:rPr>
                <w:rFonts w:ascii="Arial" w:eastAsia="Times New Roman" w:hAnsi="Arial" w:cs="Times New Roman"/>
                <w:b/>
                <w:iCs/>
                <w:sz w:val="24"/>
                <w:szCs w:val="24"/>
              </w:rPr>
              <w:t>Subtotal</w:t>
            </w: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Borders>
              <w:top w:val="single" w:sz="12" w:space="0" w:color="auto"/>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35,855</w:t>
            </w:r>
          </w:p>
        </w:tc>
      </w:tr>
      <w:tr w:rsidR="00905B5D" w:rsidRPr="00905B5D" w:rsidTr="009B0919">
        <w:trPr>
          <w:jc w:val="center"/>
        </w:trPr>
        <w:tc>
          <w:tcPr>
            <w:tcW w:w="4320" w:type="dxa"/>
          </w:tcPr>
          <w:p w:rsidR="00905B5D" w:rsidRPr="00905B5D" w:rsidRDefault="00905B5D" w:rsidP="00905B5D">
            <w:pPr>
              <w:spacing w:after="0" w:line="240" w:lineRule="auto"/>
              <w:rPr>
                <w:rFonts w:ascii="Arial" w:eastAsia="Times New Roman" w:hAnsi="Arial" w:cs="Times New Roman"/>
                <w:b/>
                <w:iCs/>
                <w:sz w:val="24"/>
                <w:szCs w:val="24"/>
              </w:rPr>
            </w:pPr>
            <w:r w:rsidRPr="00905B5D">
              <w:rPr>
                <w:rFonts w:ascii="Arial" w:eastAsia="Times New Roman" w:hAnsi="Arial" w:cs="Times New Roman"/>
                <w:b/>
                <w:iCs/>
                <w:sz w:val="24"/>
                <w:szCs w:val="24"/>
              </w:rPr>
              <w:t>Less: Withdrawals by Owner</w:t>
            </w:r>
          </w:p>
        </w:tc>
        <w:tc>
          <w:tcPr>
            <w:tcW w:w="1584" w:type="dxa"/>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Borders>
              <w:bottom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2,500</w:t>
            </w:r>
          </w:p>
        </w:tc>
      </w:tr>
      <w:tr w:rsidR="00905B5D" w:rsidRPr="00905B5D" w:rsidTr="009B0919">
        <w:trPr>
          <w:jc w:val="center"/>
        </w:trPr>
        <w:tc>
          <w:tcPr>
            <w:tcW w:w="4320" w:type="dxa"/>
            <w:tcBorders>
              <w:bottom w:val="single" w:sz="4" w:space="0" w:color="auto"/>
            </w:tcBorders>
          </w:tcPr>
          <w:p w:rsidR="00905B5D" w:rsidRPr="00905B5D" w:rsidRDefault="00905B5D" w:rsidP="00905B5D">
            <w:pPr>
              <w:spacing w:after="0" w:line="240" w:lineRule="auto"/>
              <w:rPr>
                <w:rFonts w:ascii="Arial" w:eastAsia="Times New Roman" w:hAnsi="Arial" w:cs="Times New Roman"/>
                <w:b/>
                <w:iCs/>
                <w:sz w:val="24"/>
                <w:szCs w:val="24"/>
              </w:rPr>
            </w:pPr>
            <w:r w:rsidRPr="00905B5D">
              <w:rPr>
                <w:rFonts w:ascii="Arial" w:eastAsia="Times New Roman" w:hAnsi="Arial" w:cs="Times New Roman"/>
                <w:b/>
                <w:iCs/>
                <w:sz w:val="24"/>
                <w:szCs w:val="24"/>
              </w:rPr>
              <w:t>Ending Capital, December 31, 2014</w:t>
            </w:r>
          </w:p>
        </w:tc>
        <w:tc>
          <w:tcPr>
            <w:tcW w:w="1584"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c>
          <w:tcPr>
            <w:tcW w:w="1584" w:type="dxa"/>
            <w:tcBorders>
              <w:top w:val="single" w:sz="12" w:space="0" w:color="auto"/>
              <w:bottom w:val="doub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33,355</w:t>
            </w:r>
          </w:p>
        </w:tc>
      </w:tr>
    </w:tbl>
    <w:p w:rsidR="00905B5D" w:rsidRPr="00905B5D" w:rsidRDefault="00905B5D" w:rsidP="00905B5D">
      <w:pPr>
        <w:spacing w:after="0" w:line="240" w:lineRule="auto"/>
        <w:rPr>
          <w:rFonts w:ascii="Arial" w:eastAsia="Times New Roman" w:hAnsi="Arial" w:cs="Arial"/>
          <w:b/>
          <w:szCs w:val="24"/>
        </w:rPr>
      </w:pPr>
    </w:p>
    <w:p w:rsidR="00905B5D" w:rsidRPr="00905B5D" w:rsidRDefault="00905B5D" w:rsidP="00905B5D">
      <w:pPr>
        <w:spacing w:after="0" w:line="240" w:lineRule="auto"/>
        <w:rPr>
          <w:rFonts w:ascii="Arial" w:eastAsia="Times New Roman" w:hAnsi="Arial" w:cs="Arial"/>
          <w:b/>
          <w:szCs w:val="24"/>
        </w:rPr>
      </w:pPr>
    </w:p>
    <w:p w:rsidR="00905B5D" w:rsidRPr="00905B5D" w:rsidRDefault="00905B5D" w:rsidP="00905B5D">
      <w:pPr>
        <w:spacing w:after="0" w:line="240" w:lineRule="auto"/>
        <w:rPr>
          <w:rFonts w:ascii="Arial" w:eastAsia="Times New Roman" w:hAnsi="Arial" w:cs="Arial"/>
          <w:b/>
          <w:szCs w:val="24"/>
        </w:rPr>
      </w:pPr>
    </w:p>
    <w:p w:rsidR="00905B5D" w:rsidRPr="00905B5D" w:rsidRDefault="00905B5D" w:rsidP="00905B5D">
      <w:pPr>
        <w:spacing w:after="0" w:line="240" w:lineRule="auto"/>
        <w:jc w:val="center"/>
        <w:rPr>
          <w:rFonts w:ascii="Arial" w:eastAsia="Times New Roman"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1440"/>
        <w:gridCol w:w="288"/>
        <w:gridCol w:w="3097"/>
        <w:gridCol w:w="1440"/>
      </w:tblGrid>
      <w:tr w:rsidR="00905B5D" w:rsidRPr="00905B5D" w:rsidTr="00287895">
        <w:trPr>
          <w:cantSplit/>
        </w:trPr>
        <w:tc>
          <w:tcPr>
            <w:tcW w:w="9389" w:type="dxa"/>
            <w:gridSpan w:val="5"/>
            <w:shd w:val="clear" w:color="auto" w:fill="BFBFBF" w:themeFill="background1" w:themeFillShade="BF"/>
          </w:tcPr>
          <w:p w:rsidR="00905B5D" w:rsidRPr="00905B5D" w:rsidRDefault="00905B5D" w:rsidP="00905B5D">
            <w:pPr>
              <w:keepNext/>
              <w:spacing w:after="0" w:line="240" w:lineRule="auto"/>
              <w:jc w:val="center"/>
              <w:outlineLvl w:val="1"/>
              <w:rPr>
                <w:rFonts w:ascii="Arial" w:eastAsia="Times New Roman" w:hAnsi="Arial" w:cs="Arial"/>
                <w:b/>
                <w:bCs/>
                <w:i/>
                <w:iCs/>
                <w:sz w:val="24"/>
                <w:szCs w:val="24"/>
              </w:rPr>
            </w:pPr>
            <w:r w:rsidRPr="00905B5D">
              <w:rPr>
                <w:rFonts w:ascii="Arial" w:eastAsia="Times New Roman" w:hAnsi="Arial" w:cs="Arial"/>
                <w:b/>
                <w:bCs/>
                <w:i/>
                <w:iCs/>
                <w:sz w:val="24"/>
                <w:szCs w:val="24"/>
              </w:rPr>
              <w:t>Bush Company</w:t>
            </w:r>
          </w:p>
        </w:tc>
      </w:tr>
      <w:tr w:rsidR="00905B5D" w:rsidRPr="00905B5D" w:rsidTr="00287895">
        <w:trPr>
          <w:cantSplit/>
        </w:trPr>
        <w:tc>
          <w:tcPr>
            <w:tcW w:w="9389" w:type="dxa"/>
            <w:gridSpan w:val="5"/>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Arial"/>
                <w:i/>
                <w:iCs/>
                <w:sz w:val="24"/>
                <w:szCs w:val="24"/>
              </w:rPr>
            </w:pPr>
            <w:r w:rsidRPr="00905B5D">
              <w:rPr>
                <w:rFonts w:ascii="Arial" w:eastAsia="Times New Roman" w:hAnsi="Arial" w:cs="Arial"/>
                <w:b/>
                <w:i/>
                <w:iCs/>
                <w:sz w:val="24"/>
                <w:szCs w:val="24"/>
              </w:rPr>
              <w:t>Balance Sheet</w:t>
            </w:r>
          </w:p>
        </w:tc>
      </w:tr>
      <w:tr w:rsidR="00905B5D" w:rsidRPr="00905B5D" w:rsidTr="00287895">
        <w:trPr>
          <w:cantSplit/>
        </w:trPr>
        <w:tc>
          <w:tcPr>
            <w:tcW w:w="9389" w:type="dxa"/>
            <w:gridSpan w:val="5"/>
            <w:shd w:val="clear" w:color="auto" w:fill="BFBFBF" w:themeFill="background1" w:themeFillShade="BF"/>
          </w:tcPr>
          <w:p w:rsidR="00905B5D" w:rsidRPr="00905B5D" w:rsidRDefault="00905B5D" w:rsidP="00905B5D">
            <w:pPr>
              <w:spacing w:after="0" w:line="240" w:lineRule="auto"/>
              <w:jc w:val="center"/>
              <w:rPr>
                <w:rFonts w:ascii="Arial" w:eastAsia="Times New Roman" w:hAnsi="Arial" w:cs="Arial"/>
                <w:i/>
                <w:iCs/>
                <w:sz w:val="24"/>
                <w:szCs w:val="24"/>
              </w:rPr>
            </w:pPr>
            <w:r w:rsidRPr="00905B5D">
              <w:rPr>
                <w:rFonts w:ascii="Arial" w:eastAsia="Times New Roman" w:hAnsi="Arial" w:cs="Arial"/>
                <w:b/>
                <w:i/>
                <w:iCs/>
                <w:sz w:val="24"/>
                <w:szCs w:val="24"/>
              </w:rPr>
              <w:t>December 31, 2014</w:t>
            </w:r>
          </w:p>
        </w:tc>
      </w:tr>
      <w:tr w:rsidR="00905B5D" w:rsidRPr="00905B5D" w:rsidTr="004710D3">
        <w:tc>
          <w:tcPr>
            <w:tcW w:w="3124" w:type="dxa"/>
          </w:tcPr>
          <w:p w:rsidR="00905B5D" w:rsidRPr="00905B5D" w:rsidRDefault="00905B5D" w:rsidP="00905B5D">
            <w:pPr>
              <w:keepNext/>
              <w:spacing w:after="0" w:line="240" w:lineRule="auto"/>
              <w:jc w:val="center"/>
              <w:outlineLvl w:val="2"/>
              <w:rPr>
                <w:rFonts w:ascii="Arial" w:eastAsia="Times New Roman" w:hAnsi="Arial" w:cs="Arial"/>
                <w:b/>
                <w:bCs/>
                <w:i/>
                <w:iCs/>
                <w:sz w:val="24"/>
                <w:szCs w:val="24"/>
              </w:rPr>
            </w:pPr>
            <w:r w:rsidRPr="00905B5D">
              <w:rPr>
                <w:rFonts w:ascii="Arial" w:eastAsia="Times New Roman" w:hAnsi="Arial" w:cs="Arial"/>
                <w:b/>
                <w:bCs/>
                <w:i/>
                <w:iCs/>
                <w:sz w:val="24"/>
                <w:szCs w:val="24"/>
              </w:rPr>
              <w:t>Assets</w:t>
            </w:r>
          </w:p>
        </w:tc>
        <w:tc>
          <w:tcPr>
            <w:tcW w:w="1440" w:type="dxa"/>
          </w:tcPr>
          <w:p w:rsidR="00905B5D" w:rsidRPr="00905B5D" w:rsidRDefault="00905B5D" w:rsidP="00905B5D">
            <w:pPr>
              <w:spacing w:after="0" w:line="240" w:lineRule="auto"/>
              <w:jc w:val="center"/>
              <w:rPr>
                <w:rFonts w:ascii="Arial" w:eastAsia="Times New Roman" w:hAnsi="Arial" w:cs="Arial"/>
                <w:sz w:val="24"/>
                <w:szCs w:val="24"/>
              </w:rPr>
            </w:pPr>
          </w:p>
        </w:tc>
        <w:tc>
          <w:tcPr>
            <w:tcW w:w="288" w:type="dxa"/>
          </w:tcPr>
          <w:p w:rsidR="00905B5D" w:rsidRPr="00905B5D" w:rsidRDefault="00905B5D" w:rsidP="00905B5D">
            <w:pPr>
              <w:spacing w:after="0" w:line="240" w:lineRule="auto"/>
              <w:jc w:val="center"/>
              <w:rPr>
                <w:rFonts w:ascii="Arial" w:eastAsia="Times New Roman" w:hAnsi="Arial" w:cs="Arial"/>
                <w:sz w:val="24"/>
                <w:szCs w:val="24"/>
              </w:rPr>
            </w:pPr>
          </w:p>
        </w:tc>
        <w:tc>
          <w:tcPr>
            <w:tcW w:w="3097" w:type="dxa"/>
          </w:tcPr>
          <w:p w:rsidR="00905B5D" w:rsidRPr="00905B5D" w:rsidRDefault="00905B5D" w:rsidP="00905B5D">
            <w:pPr>
              <w:keepNext/>
              <w:spacing w:after="0" w:line="240" w:lineRule="auto"/>
              <w:jc w:val="center"/>
              <w:outlineLvl w:val="1"/>
              <w:rPr>
                <w:rFonts w:ascii="Arial" w:eastAsia="Times New Roman" w:hAnsi="Arial" w:cs="Arial"/>
                <w:b/>
                <w:bCs/>
                <w:i/>
                <w:iCs/>
                <w:sz w:val="24"/>
                <w:szCs w:val="24"/>
              </w:rPr>
            </w:pPr>
            <w:r w:rsidRPr="00905B5D">
              <w:rPr>
                <w:rFonts w:ascii="Arial" w:eastAsia="Times New Roman" w:hAnsi="Arial" w:cs="Arial"/>
                <w:b/>
                <w:bCs/>
                <w:i/>
                <w:iCs/>
                <w:sz w:val="24"/>
                <w:szCs w:val="24"/>
              </w:rPr>
              <w:t>Liabilities</w:t>
            </w:r>
          </w:p>
        </w:tc>
        <w:tc>
          <w:tcPr>
            <w:tcW w:w="1440" w:type="dxa"/>
          </w:tcPr>
          <w:p w:rsidR="00905B5D" w:rsidRPr="00905B5D" w:rsidRDefault="00905B5D" w:rsidP="00905B5D">
            <w:pPr>
              <w:spacing w:after="0" w:line="240" w:lineRule="auto"/>
              <w:jc w:val="center"/>
              <w:rPr>
                <w:rFonts w:ascii="Arial" w:eastAsia="Times New Roman" w:hAnsi="Arial" w:cs="Arial"/>
                <w:sz w:val="24"/>
                <w:szCs w:val="24"/>
              </w:rPr>
            </w:pPr>
          </w:p>
        </w:tc>
      </w:tr>
      <w:tr w:rsidR="00905B5D" w:rsidRPr="00905B5D" w:rsidTr="004710D3">
        <w:tc>
          <w:tcPr>
            <w:tcW w:w="3124"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Cash</w:t>
            </w:r>
          </w:p>
        </w:tc>
        <w:tc>
          <w:tcPr>
            <w:tcW w:w="1440" w:type="dxa"/>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18,645</w:t>
            </w:r>
          </w:p>
        </w:tc>
        <w:tc>
          <w:tcPr>
            <w:tcW w:w="288" w:type="dxa"/>
          </w:tcPr>
          <w:p w:rsidR="00905B5D" w:rsidRPr="00905B5D" w:rsidRDefault="00905B5D" w:rsidP="00905B5D">
            <w:pPr>
              <w:spacing w:after="0" w:line="240" w:lineRule="auto"/>
              <w:jc w:val="center"/>
              <w:rPr>
                <w:rFonts w:ascii="Arial" w:eastAsia="Times New Roman" w:hAnsi="Arial" w:cs="Arial"/>
                <w:b/>
                <w:sz w:val="24"/>
                <w:szCs w:val="24"/>
              </w:rPr>
            </w:pPr>
          </w:p>
        </w:tc>
        <w:tc>
          <w:tcPr>
            <w:tcW w:w="3097" w:type="dxa"/>
          </w:tcPr>
          <w:p w:rsidR="00905B5D" w:rsidRPr="00905B5D" w:rsidRDefault="00905B5D" w:rsidP="00905B5D">
            <w:pPr>
              <w:spacing w:after="0" w:line="240" w:lineRule="auto"/>
              <w:rPr>
                <w:rFonts w:ascii="Arial" w:eastAsia="Times New Roman" w:hAnsi="Arial" w:cs="Times New Roman"/>
                <w:b/>
                <w:sz w:val="24"/>
                <w:szCs w:val="24"/>
              </w:rPr>
            </w:pPr>
            <w:r w:rsidRPr="00905B5D">
              <w:rPr>
                <w:rFonts w:ascii="Arial" w:eastAsia="Times New Roman" w:hAnsi="Arial" w:cs="Times New Roman"/>
                <w:b/>
                <w:sz w:val="24"/>
                <w:szCs w:val="24"/>
              </w:rPr>
              <w:t>Accounts Payable</w:t>
            </w:r>
          </w:p>
        </w:tc>
        <w:tc>
          <w:tcPr>
            <w:tcW w:w="1440"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14,815</w:t>
            </w:r>
          </w:p>
        </w:tc>
      </w:tr>
      <w:tr w:rsidR="00905B5D" w:rsidRPr="00905B5D" w:rsidTr="004710D3">
        <w:tc>
          <w:tcPr>
            <w:tcW w:w="3124"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Accounts Receivable</w:t>
            </w:r>
          </w:p>
        </w:tc>
        <w:tc>
          <w:tcPr>
            <w:tcW w:w="1440" w:type="dxa"/>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2,400</w:t>
            </w:r>
          </w:p>
        </w:tc>
        <w:tc>
          <w:tcPr>
            <w:tcW w:w="288" w:type="dxa"/>
          </w:tcPr>
          <w:p w:rsidR="00905B5D" w:rsidRPr="00905B5D" w:rsidRDefault="00905B5D" w:rsidP="00905B5D">
            <w:pPr>
              <w:spacing w:after="0" w:line="240" w:lineRule="auto"/>
              <w:jc w:val="center"/>
              <w:rPr>
                <w:rFonts w:ascii="Arial" w:eastAsia="Times New Roman" w:hAnsi="Arial" w:cs="Arial"/>
                <w:b/>
                <w:sz w:val="24"/>
                <w:szCs w:val="24"/>
              </w:rPr>
            </w:pPr>
          </w:p>
        </w:tc>
        <w:tc>
          <w:tcPr>
            <w:tcW w:w="3097" w:type="dxa"/>
          </w:tcPr>
          <w:p w:rsidR="00905B5D" w:rsidRPr="00905B5D" w:rsidRDefault="00905B5D" w:rsidP="00905B5D">
            <w:pPr>
              <w:spacing w:after="0" w:line="240" w:lineRule="auto"/>
              <w:rPr>
                <w:rFonts w:ascii="Arial" w:eastAsia="Times New Roman" w:hAnsi="Arial" w:cs="Arial"/>
                <w:b/>
                <w:sz w:val="24"/>
                <w:szCs w:val="24"/>
              </w:rPr>
            </w:pPr>
          </w:p>
        </w:tc>
        <w:tc>
          <w:tcPr>
            <w:tcW w:w="1440"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4710D3">
        <w:tc>
          <w:tcPr>
            <w:tcW w:w="3124"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Supplies</w:t>
            </w:r>
          </w:p>
        </w:tc>
        <w:tc>
          <w:tcPr>
            <w:tcW w:w="1440" w:type="dxa"/>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1,810</w:t>
            </w:r>
          </w:p>
        </w:tc>
        <w:tc>
          <w:tcPr>
            <w:tcW w:w="288" w:type="dxa"/>
          </w:tcPr>
          <w:p w:rsidR="00905B5D" w:rsidRPr="00905B5D" w:rsidRDefault="00905B5D" w:rsidP="00905B5D">
            <w:pPr>
              <w:spacing w:after="0" w:line="240" w:lineRule="auto"/>
              <w:jc w:val="center"/>
              <w:rPr>
                <w:rFonts w:ascii="Arial" w:eastAsia="Times New Roman" w:hAnsi="Arial" w:cs="Arial"/>
                <w:b/>
                <w:sz w:val="24"/>
                <w:szCs w:val="24"/>
              </w:rPr>
            </w:pPr>
          </w:p>
        </w:tc>
        <w:tc>
          <w:tcPr>
            <w:tcW w:w="3097" w:type="dxa"/>
          </w:tcPr>
          <w:p w:rsidR="00905B5D" w:rsidRPr="00905B5D" w:rsidRDefault="00905B5D" w:rsidP="00905B5D">
            <w:pPr>
              <w:keepNext/>
              <w:spacing w:after="0" w:line="240" w:lineRule="auto"/>
              <w:jc w:val="center"/>
              <w:outlineLvl w:val="2"/>
              <w:rPr>
                <w:rFonts w:ascii="Arial" w:eastAsia="Times New Roman" w:hAnsi="Arial" w:cs="Arial"/>
                <w:b/>
                <w:bCs/>
                <w:i/>
                <w:iCs/>
                <w:sz w:val="24"/>
                <w:szCs w:val="24"/>
              </w:rPr>
            </w:pPr>
            <w:r w:rsidRPr="00905B5D">
              <w:rPr>
                <w:rFonts w:ascii="Arial" w:eastAsia="Times New Roman" w:hAnsi="Arial" w:cs="Arial"/>
                <w:b/>
                <w:bCs/>
                <w:i/>
                <w:iCs/>
                <w:sz w:val="24"/>
                <w:szCs w:val="24"/>
              </w:rPr>
              <w:t>Owner’s Equity</w:t>
            </w:r>
          </w:p>
        </w:tc>
        <w:tc>
          <w:tcPr>
            <w:tcW w:w="1440" w:type="dxa"/>
            <w:tcBorders>
              <w:top w:val="single" w:sz="4" w:space="0" w:color="auto"/>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4710D3">
        <w:tc>
          <w:tcPr>
            <w:tcW w:w="3124"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Prepaid Insurance</w:t>
            </w:r>
          </w:p>
        </w:tc>
        <w:tc>
          <w:tcPr>
            <w:tcW w:w="1440"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750</w:t>
            </w:r>
          </w:p>
        </w:tc>
        <w:tc>
          <w:tcPr>
            <w:tcW w:w="288" w:type="dxa"/>
          </w:tcPr>
          <w:p w:rsidR="00905B5D" w:rsidRPr="00905B5D" w:rsidRDefault="00905B5D" w:rsidP="00905B5D">
            <w:pPr>
              <w:spacing w:after="0" w:line="240" w:lineRule="auto"/>
              <w:jc w:val="center"/>
              <w:rPr>
                <w:rFonts w:ascii="Arial" w:eastAsia="Times New Roman" w:hAnsi="Arial" w:cs="Arial"/>
                <w:b/>
                <w:sz w:val="24"/>
                <w:szCs w:val="24"/>
              </w:rPr>
            </w:pPr>
          </w:p>
        </w:tc>
        <w:tc>
          <w:tcPr>
            <w:tcW w:w="3097" w:type="dxa"/>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Ted Bush, Capital</w:t>
            </w:r>
          </w:p>
        </w:tc>
        <w:tc>
          <w:tcPr>
            <w:tcW w:w="1440" w:type="dxa"/>
            <w:tcBorders>
              <w:top w:val="single" w:sz="4" w:space="0" w:color="auto"/>
              <w:bottom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33,355</w:t>
            </w:r>
          </w:p>
        </w:tc>
      </w:tr>
      <w:tr w:rsidR="00905B5D" w:rsidRPr="00905B5D" w:rsidTr="004710D3">
        <w:tc>
          <w:tcPr>
            <w:tcW w:w="3124" w:type="dxa"/>
            <w:tcBorders>
              <w:right w:val="single" w:sz="4" w:space="0" w:color="auto"/>
            </w:tcBorders>
          </w:tcPr>
          <w:p w:rsidR="00905B5D" w:rsidRPr="00905B5D" w:rsidRDefault="00905B5D" w:rsidP="00905B5D">
            <w:pPr>
              <w:spacing w:after="0" w:line="240" w:lineRule="auto"/>
              <w:rPr>
                <w:rFonts w:ascii="Arial" w:eastAsia="Times New Roman" w:hAnsi="Arial" w:cs="Arial"/>
                <w:b/>
                <w:sz w:val="24"/>
                <w:szCs w:val="24"/>
              </w:rPr>
            </w:pPr>
            <w:r w:rsidRPr="00905B5D">
              <w:rPr>
                <w:rFonts w:ascii="Arial" w:eastAsia="Times New Roman" w:hAnsi="Arial" w:cs="Arial"/>
                <w:b/>
                <w:sz w:val="24"/>
                <w:szCs w:val="24"/>
              </w:rPr>
              <w:t>Merchandise Inventory</w:t>
            </w:r>
          </w:p>
        </w:tc>
        <w:tc>
          <w:tcPr>
            <w:tcW w:w="1440" w:type="dxa"/>
            <w:tcBorders>
              <w:top w:val="single" w:sz="4" w:space="0" w:color="auto"/>
              <w:left w:val="single" w:sz="4" w:space="0" w:color="auto"/>
              <w:bottom w:val="single" w:sz="12" w:space="0" w:color="auto"/>
              <w:right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24,565</w:t>
            </w:r>
          </w:p>
        </w:tc>
        <w:tc>
          <w:tcPr>
            <w:tcW w:w="288" w:type="dxa"/>
            <w:tcBorders>
              <w:left w:val="single" w:sz="4" w:space="0" w:color="auto"/>
            </w:tcBorders>
          </w:tcPr>
          <w:p w:rsidR="00905B5D" w:rsidRPr="00905B5D" w:rsidRDefault="00905B5D" w:rsidP="00905B5D">
            <w:pPr>
              <w:spacing w:after="0" w:line="240" w:lineRule="auto"/>
              <w:jc w:val="center"/>
              <w:rPr>
                <w:rFonts w:ascii="Arial" w:eastAsia="Times New Roman" w:hAnsi="Arial" w:cs="Arial"/>
                <w:b/>
                <w:sz w:val="24"/>
                <w:szCs w:val="24"/>
              </w:rPr>
            </w:pPr>
          </w:p>
        </w:tc>
        <w:tc>
          <w:tcPr>
            <w:tcW w:w="3097" w:type="dxa"/>
          </w:tcPr>
          <w:p w:rsidR="00905B5D" w:rsidRPr="00905B5D" w:rsidRDefault="00905B5D" w:rsidP="00905B5D">
            <w:pPr>
              <w:keepNext/>
              <w:spacing w:after="0" w:line="240" w:lineRule="auto"/>
              <w:outlineLvl w:val="7"/>
              <w:rPr>
                <w:rFonts w:ascii="Arial" w:eastAsia="Times New Roman" w:hAnsi="Arial" w:cs="Arial"/>
                <w:b/>
                <w:i/>
                <w:iCs/>
                <w:sz w:val="24"/>
                <w:szCs w:val="24"/>
              </w:rPr>
            </w:pPr>
          </w:p>
        </w:tc>
        <w:tc>
          <w:tcPr>
            <w:tcW w:w="1440" w:type="dxa"/>
            <w:tcBorders>
              <w:top w:val="single" w:sz="12"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4710D3">
        <w:tc>
          <w:tcPr>
            <w:tcW w:w="3124" w:type="dxa"/>
          </w:tcPr>
          <w:p w:rsidR="00905B5D" w:rsidRPr="00905B5D" w:rsidRDefault="00905B5D" w:rsidP="00905B5D">
            <w:pPr>
              <w:spacing w:after="0" w:line="240" w:lineRule="auto"/>
              <w:rPr>
                <w:rFonts w:ascii="Arial" w:eastAsia="Times New Roman" w:hAnsi="Arial" w:cs="Arial"/>
                <w:b/>
                <w:sz w:val="24"/>
                <w:szCs w:val="24"/>
              </w:rPr>
            </w:pPr>
          </w:p>
        </w:tc>
        <w:tc>
          <w:tcPr>
            <w:tcW w:w="1440" w:type="dxa"/>
            <w:tcBorders>
              <w:top w:val="single" w:sz="12" w:space="0" w:color="auto"/>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c>
          <w:tcPr>
            <w:tcW w:w="288" w:type="dxa"/>
          </w:tcPr>
          <w:p w:rsidR="00905B5D" w:rsidRPr="00905B5D" w:rsidRDefault="00905B5D" w:rsidP="00905B5D">
            <w:pPr>
              <w:spacing w:after="0" w:line="240" w:lineRule="auto"/>
              <w:jc w:val="center"/>
              <w:rPr>
                <w:rFonts w:ascii="Arial" w:eastAsia="Times New Roman" w:hAnsi="Arial" w:cs="Arial"/>
                <w:b/>
                <w:sz w:val="24"/>
                <w:szCs w:val="24"/>
              </w:rPr>
            </w:pPr>
          </w:p>
        </w:tc>
        <w:tc>
          <w:tcPr>
            <w:tcW w:w="3097" w:type="dxa"/>
          </w:tcPr>
          <w:p w:rsidR="00905B5D" w:rsidRPr="00905B5D" w:rsidRDefault="00905B5D" w:rsidP="00905B5D">
            <w:pPr>
              <w:keepNext/>
              <w:spacing w:after="0" w:line="240" w:lineRule="auto"/>
              <w:outlineLvl w:val="7"/>
              <w:rPr>
                <w:rFonts w:ascii="Arial" w:eastAsia="Times New Roman" w:hAnsi="Arial" w:cs="Arial"/>
                <w:b/>
                <w:i/>
                <w:iCs/>
                <w:sz w:val="24"/>
                <w:szCs w:val="24"/>
              </w:rPr>
            </w:pPr>
            <w:r w:rsidRPr="00905B5D">
              <w:rPr>
                <w:rFonts w:ascii="Arial" w:eastAsia="Times New Roman" w:hAnsi="Arial" w:cs="Arial"/>
                <w:b/>
                <w:i/>
                <w:iCs/>
                <w:sz w:val="24"/>
                <w:szCs w:val="24"/>
              </w:rPr>
              <w:t>Total Liabilities and</w:t>
            </w:r>
          </w:p>
        </w:tc>
        <w:tc>
          <w:tcPr>
            <w:tcW w:w="1440" w:type="dxa"/>
            <w:tcBorders>
              <w:bottom w:val="sing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p>
        </w:tc>
      </w:tr>
      <w:tr w:rsidR="00905B5D" w:rsidRPr="00905B5D" w:rsidTr="004710D3">
        <w:tc>
          <w:tcPr>
            <w:tcW w:w="3124" w:type="dxa"/>
          </w:tcPr>
          <w:p w:rsidR="00905B5D" w:rsidRPr="00905B5D" w:rsidRDefault="00905B5D" w:rsidP="00905B5D">
            <w:pPr>
              <w:keepNext/>
              <w:spacing w:after="0" w:line="240" w:lineRule="auto"/>
              <w:outlineLvl w:val="7"/>
              <w:rPr>
                <w:rFonts w:ascii="Arial" w:eastAsia="Times New Roman" w:hAnsi="Arial" w:cs="Arial"/>
                <w:b/>
                <w:i/>
                <w:iCs/>
                <w:sz w:val="24"/>
                <w:szCs w:val="24"/>
              </w:rPr>
            </w:pPr>
            <w:r w:rsidRPr="00905B5D">
              <w:rPr>
                <w:rFonts w:ascii="Arial" w:eastAsia="Times New Roman" w:hAnsi="Arial" w:cs="Arial"/>
                <w:b/>
                <w:i/>
                <w:iCs/>
                <w:sz w:val="24"/>
                <w:szCs w:val="24"/>
              </w:rPr>
              <w:t>Total Assets</w:t>
            </w:r>
          </w:p>
        </w:tc>
        <w:tc>
          <w:tcPr>
            <w:tcW w:w="1440" w:type="dxa"/>
            <w:tcBorders>
              <w:bottom w:val="doub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48,170</w:t>
            </w:r>
          </w:p>
        </w:tc>
        <w:tc>
          <w:tcPr>
            <w:tcW w:w="288" w:type="dxa"/>
          </w:tcPr>
          <w:p w:rsidR="00905B5D" w:rsidRPr="00905B5D" w:rsidRDefault="00905B5D" w:rsidP="00905B5D">
            <w:pPr>
              <w:spacing w:after="0" w:line="240" w:lineRule="auto"/>
              <w:jc w:val="center"/>
              <w:rPr>
                <w:rFonts w:ascii="Arial" w:eastAsia="Times New Roman" w:hAnsi="Arial" w:cs="Arial"/>
                <w:b/>
                <w:sz w:val="24"/>
                <w:szCs w:val="24"/>
              </w:rPr>
            </w:pPr>
          </w:p>
        </w:tc>
        <w:tc>
          <w:tcPr>
            <w:tcW w:w="3097" w:type="dxa"/>
          </w:tcPr>
          <w:p w:rsidR="00905B5D" w:rsidRPr="00905B5D" w:rsidRDefault="00905B5D" w:rsidP="00905B5D">
            <w:pPr>
              <w:spacing w:after="0" w:line="240" w:lineRule="auto"/>
              <w:rPr>
                <w:rFonts w:ascii="Arial" w:eastAsia="Times New Roman" w:hAnsi="Arial" w:cs="Arial"/>
                <w:b/>
                <w:i/>
                <w:iCs/>
                <w:sz w:val="24"/>
                <w:szCs w:val="24"/>
              </w:rPr>
            </w:pPr>
            <w:r w:rsidRPr="00905B5D">
              <w:rPr>
                <w:rFonts w:ascii="Arial" w:eastAsia="Times New Roman" w:hAnsi="Arial" w:cs="Arial"/>
                <w:b/>
                <w:i/>
                <w:iCs/>
                <w:sz w:val="24"/>
                <w:szCs w:val="24"/>
              </w:rPr>
              <w:t xml:space="preserve">   Owner’s Equity</w:t>
            </w:r>
          </w:p>
        </w:tc>
        <w:tc>
          <w:tcPr>
            <w:tcW w:w="1440" w:type="dxa"/>
            <w:tcBorders>
              <w:bottom w:val="double" w:sz="4" w:space="0" w:color="auto"/>
            </w:tcBorders>
          </w:tcPr>
          <w:p w:rsidR="00905B5D" w:rsidRPr="00905B5D" w:rsidRDefault="00905B5D" w:rsidP="00905B5D">
            <w:pPr>
              <w:spacing w:after="0" w:line="240" w:lineRule="auto"/>
              <w:jc w:val="right"/>
              <w:rPr>
                <w:rFonts w:ascii="Arial" w:eastAsia="Times New Roman" w:hAnsi="Arial" w:cs="Arial"/>
                <w:b/>
                <w:sz w:val="24"/>
                <w:szCs w:val="24"/>
              </w:rPr>
            </w:pPr>
            <w:r w:rsidRPr="00905B5D">
              <w:rPr>
                <w:rFonts w:ascii="Arial" w:eastAsia="Times New Roman" w:hAnsi="Arial" w:cs="Arial"/>
                <w:b/>
                <w:sz w:val="24"/>
                <w:szCs w:val="24"/>
              </w:rPr>
              <w:t>48,170</w:t>
            </w:r>
          </w:p>
        </w:tc>
      </w:tr>
    </w:tbl>
    <w:p w:rsidR="00905B5D" w:rsidRPr="00905B5D" w:rsidRDefault="00905B5D" w:rsidP="00905B5D">
      <w:pPr>
        <w:spacing w:after="0" w:line="240" w:lineRule="auto"/>
        <w:jc w:val="both"/>
        <w:rPr>
          <w:rFonts w:ascii="Arial" w:eastAsia="Times New Roman" w:hAnsi="Arial" w:cs="Arial"/>
          <w:sz w:val="24"/>
          <w:szCs w:val="24"/>
        </w:rPr>
      </w:pPr>
    </w:p>
    <w:p w:rsidR="00F71314" w:rsidRPr="00C56D0A" w:rsidRDefault="00905B5D" w:rsidP="00F71314">
      <w:pPr>
        <w:spacing w:after="0" w:line="240" w:lineRule="auto"/>
        <w:rPr>
          <w:rFonts w:ascii="Arial" w:eastAsia="Times New Roman" w:hAnsi="Arial" w:cs="Times New Roman"/>
          <w:sz w:val="24"/>
          <w:szCs w:val="24"/>
        </w:rPr>
      </w:pPr>
      <w:r>
        <w:rPr>
          <w:rFonts w:ascii="Arial" w:hAnsi="Arial" w:cs="Arial"/>
          <w:sz w:val="24"/>
          <w:szCs w:val="24"/>
        </w:rPr>
        <w:br w:type="page"/>
      </w:r>
    </w:p>
    <w:p w:rsidR="00F71314" w:rsidRPr="00F71314" w:rsidRDefault="00F71314" w:rsidP="00F71314">
      <w:pPr>
        <w:spacing w:after="0" w:line="240" w:lineRule="auto"/>
        <w:jc w:val="center"/>
        <w:rPr>
          <w:rFonts w:ascii="Arial" w:eastAsia="Times New Roman" w:hAnsi="Arial" w:cs="Times New Roman"/>
          <w:b/>
          <w:i/>
          <w:sz w:val="32"/>
          <w:szCs w:val="32"/>
        </w:rPr>
      </w:pPr>
      <w:r w:rsidRPr="00F71314">
        <w:rPr>
          <w:rFonts w:ascii="Arial" w:eastAsia="Times New Roman" w:hAnsi="Arial" w:cs="Times New Roman"/>
          <w:b/>
          <w:i/>
          <w:sz w:val="32"/>
          <w:szCs w:val="32"/>
        </w:rPr>
        <w:lastRenderedPageBreak/>
        <w:t>Table 2</w:t>
      </w:r>
    </w:p>
    <w:p w:rsidR="00F71314" w:rsidRPr="00C56D0A" w:rsidRDefault="00F71314" w:rsidP="00F71314">
      <w:pPr>
        <w:spacing w:after="0" w:line="240" w:lineRule="auto"/>
        <w:jc w:val="center"/>
        <w:rPr>
          <w:rFonts w:ascii="Arial" w:eastAsia="Times New Roman" w:hAnsi="Arial" w:cs="Times New Roman"/>
          <w:b/>
          <w:sz w:val="24"/>
          <w:szCs w:val="24"/>
        </w:rPr>
      </w:pPr>
      <w:r w:rsidRPr="00C56D0A">
        <w:rPr>
          <w:rFonts w:ascii="Arial" w:eastAsia="Times New Roman" w:hAnsi="Arial" w:cs="Times New Roman"/>
          <w:b/>
          <w:sz w:val="24"/>
          <w:szCs w:val="24"/>
        </w:rPr>
        <w:t xml:space="preserve">(for questions </w:t>
      </w:r>
      <w:r>
        <w:rPr>
          <w:rFonts w:ascii="Arial" w:eastAsia="Times New Roman" w:hAnsi="Arial" w:cs="Times New Roman"/>
          <w:b/>
          <w:sz w:val="24"/>
          <w:szCs w:val="24"/>
        </w:rPr>
        <w:t>69</w:t>
      </w:r>
      <w:r w:rsidRPr="00C56D0A">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C56D0A">
        <w:rPr>
          <w:rFonts w:ascii="Arial" w:eastAsia="Times New Roman" w:hAnsi="Arial" w:cs="Times New Roman"/>
          <w:b/>
          <w:sz w:val="24"/>
          <w:szCs w:val="24"/>
        </w:rPr>
        <w:t>)</w:t>
      </w:r>
    </w:p>
    <w:p w:rsidR="00F71314" w:rsidRPr="00C56D0A" w:rsidRDefault="00F71314" w:rsidP="00F71314">
      <w:pPr>
        <w:spacing w:after="0" w:line="240" w:lineRule="auto"/>
        <w:rPr>
          <w:rFonts w:ascii="Arial" w:eastAsia="Times New Roman" w:hAnsi="Arial" w:cs="Times New Roman"/>
          <w:b/>
          <w:sz w:val="24"/>
          <w:szCs w:val="24"/>
        </w:rPr>
      </w:pPr>
    </w:p>
    <w:p w:rsidR="00F71314" w:rsidRPr="00C56D0A" w:rsidRDefault="00F71314" w:rsidP="00F71314">
      <w:pPr>
        <w:spacing w:after="0" w:line="240" w:lineRule="auto"/>
        <w:rPr>
          <w:rFonts w:ascii="Arial" w:eastAsia="Times New Roman" w:hAnsi="Arial" w:cs="Times New Roman"/>
          <w:b/>
          <w:sz w:val="24"/>
          <w:szCs w:val="24"/>
          <w:u w:val="single"/>
        </w:rPr>
      </w:pPr>
      <w:r w:rsidRPr="00C56D0A">
        <w:rPr>
          <w:rFonts w:ascii="Arial" w:eastAsia="Times New Roman" w:hAnsi="Arial" w:cs="Times New Roman"/>
          <w:b/>
          <w:sz w:val="24"/>
          <w:szCs w:val="24"/>
          <w:u w:val="single"/>
        </w:rPr>
        <w:t>December 201</w:t>
      </w:r>
      <w:r>
        <w:rPr>
          <w:rFonts w:ascii="Arial" w:eastAsia="Times New Roman" w:hAnsi="Arial" w:cs="Times New Roman"/>
          <w:b/>
          <w:sz w:val="24"/>
          <w:szCs w:val="24"/>
          <w:u w:val="single"/>
        </w:rPr>
        <w:t>4</w:t>
      </w:r>
      <w:r w:rsidRPr="00C56D0A">
        <w:rPr>
          <w:rFonts w:ascii="Arial" w:eastAsia="Times New Roman" w:hAnsi="Arial" w:cs="Times New Roman"/>
          <w:b/>
          <w:sz w:val="24"/>
          <w:szCs w:val="24"/>
          <w:u w:val="single"/>
        </w:rPr>
        <w:t xml:space="preserve"> Transactions:</w:t>
      </w:r>
    </w:p>
    <w:p w:rsidR="00F71314" w:rsidRPr="00C56D0A" w:rsidRDefault="00F71314" w:rsidP="00F71314">
      <w:pPr>
        <w:spacing w:after="0" w:line="240" w:lineRule="auto"/>
        <w:rPr>
          <w:rFonts w:ascii="Arial" w:eastAsia="Times New Roman" w:hAnsi="Arial" w:cs="Times New Roman"/>
          <w:b/>
          <w:sz w:val="24"/>
          <w:szCs w:val="24"/>
        </w:rPr>
      </w:pPr>
    </w:p>
    <w:p w:rsidR="00F71314" w:rsidRPr="00C56D0A" w:rsidRDefault="00F71314" w:rsidP="00F71314">
      <w:pPr>
        <w:spacing w:after="0" w:line="240" w:lineRule="auto"/>
        <w:rPr>
          <w:rFonts w:ascii="Arial" w:eastAsia="Times New Roman" w:hAnsi="Arial" w:cs="Times New Roman"/>
          <w:sz w:val="24"/>
          <w:szCs w:val="24"/>
        </w:rPr>
      </w:pPr>
      <w:r w:rsidRPr="00C56D0A">
        <w:rPr>
          <w:rFonts w:ascii="Arial" w:eastAsia="Times New Roman" w:hAnsi="Arial" w:cs="Times New Roman"/>
          <w:b/>
          <w:sz w:val="24"/>
          <w:szCs w:val="24"/>
        </w:rPr>
        <w:t xml:space="preserve">   </w:t>
      </w:r>
      <w:r w:rsidRPr="00C56D0A">
        <w:rPr>
          <w:rFonts w:ascii="Arial" w:eastAsia="Times New Roman" w:hAnsi="Arial" w:cs="Times New Roman"/>
          <w:sz w:val="24"/>
          <w:szCs w:val="24"/>
        </w:rPr>
        <w:t>Date</w:t>
      </w:r>
    </w:p>
    <w:p w:rsidR="00F71314" w:rsidRPr="00C56D0A" w:rsidRDefault="00F71314" w:rsidP="00F71314">
      <w:pPr>
        <w:tabs>
          <w:tab w:val="left" w:pos="432"/>
        </w:tabs>
        <w:contextualSpacing/>
        <w:rPr>
          <w:rFonts w:ascii="Arial" w:eastAsia="Times New Roman" w:hAnsi="Arial" w:cs="Times New Roman"/>
          <w:sz w:val="24"/>
          <w:szCs w:val="24"/>
        </w:rPr>
      </w:pPr>
      <w:r w:rsidRPr="00C56D0A">
        <w:rPr>
          <w:rFonts w:ascii="Arial" w:eastAsia="Times New Roman" w:hAnsi="Arial" w:cs="Times New Roman"/>
          <w:sz w:val="24"/>
          <w:szCs w:val="24"/>
        </w:rPr>
        <w:t xml:space="preserve">     1</w:t>
      </w:r>
      <w:r w:rsidRPr="00C56D0A">
        <w:rPr>
          <w:rFonts w:ascii="Arial" w:eastAsia="Times New Roman" w:hAnsi="Arial" w:cs="Times New Roman"/>
          <w:sz w:val="24"/>
          <w:szCs w:val="24"/>
        </w:rPr>
        <w:tab/>
        <w:t>Issued a check for $</w:t>
      </w:r>
      <w:r>
        <w:rPr>
          <w:rFonts w:ascii="Arial" w:eastAsia="Times New Roman" w:hAnsi="Arial" w:cs="Times New Roman"/>
          <w:sz w:val="24"/>
          <w:szCs w:val="24"/>
        </w:rPr>
        <w:t>425</w:t>
      </w:r>
      <w:r w:rsidRPr="00C56D0A">
        <w:rPr>
          <w:rFonts w:ascii="Arial" w:eastAsia="Times New Roman" w:hAnsi="Arial" w:cs="Times New Roman"/>
          <w:sz w:val="24"/>
          <w:szCs w:val="24"/>
        </w:rPr>
        <w:t xml:space="preserve"> for the December rent.</w:t>
      </w:r>
    </w:p>
    <w:p w:rsidR="00F71314" w:rsidRDefault="00F71314" w:rsidP="00F71314">
      <w:pPr>
        <w:tabs>
          <w:tab w:val="left" w:pos="432"/>
        </w:tabs>
        <w:contextualSpacing/>
        <w:rPr>
          <w:rFonts w:ascii="Arial" w:eastAsia="Times New Roman" w:hAnsi="Arial" w:cs="Times New Roman"/>
          <w:sz w:val="24"/>
          <w:szCs w:val="24"/>
        </w:rPr>
      </w:pPr>
      <w:r w:rsidRPr="00C56D0A">
        <w:rPr>
          <w:rFonts w:ascii="Arial" w:eastAsia="Times New Roman" w:hAnsi="Arial" w:cs="Times New Roman"/>
          <w:sz w:val="24"/>
          <w:szCs w:val="24"/>
        </w:rPr>
        <w:t xml:space="preserve">     1      Issued check </w:t>
      </w:r>
      <w:r>
        <w:rPr>
          <w:rFonts w:ascii="Arial" w:eastAsia="Times New Roman" w:hAnsi="Arial" w:cs="Times New Roman"/>
          <w:sz w:val="24"/>
          <w:szCs w:val="24"/>
        </w:rPr>
        <w:t xml:space="preserve">#3311 </w:t>
      </w:r>
      <w:r w:rsidRPr="00C56D0A">
        <w:rPr>
          <w:rFonts w:ascii="Arial" w:eastAsia="Times New Roman" w:hAnsi="Arial" w:cs="Times New Roman"/>
          <w:sz w:val="24"/>
          <w:szCs w:val="24"/>
        </w:rPr>
        <w:t>for $1,</w:t>
      </w:r>
      <w:r>
        <w:rPr>
          <w:rFonts w:ascii="Arial" w:eastAsia="Times New Roman" w:hAnsi="Arial" w:cs="Times New Roman"/>
          <w:sz w:val="24"/>
          <w:szCs w:val="24"/>
        </w:rPr>
        <w:t>944</w:t>
      </w:r>
      <w:r w:rsidRPr="00C56D0A">
        <w:rPr>
          <w:rFonts w:ascii="Arial" w:eastAsia="Times New Roman" w:hAnsi="Arial" w:cs="Times New Roman"/>
          <w:sz w:val="24"/>
          <w:szCs w:val="24"/>
        </w:rPr>
        <w:t xml:space="preserve"> for a 12-month</w:t>
      </w:r>
      <w:r>
        <w:rPr>
          <w:rFonts w:ascii="Arial" w:eastAsia="Times New Roman" w:hAnsi="Arial" w:cs="Times New Roman"/>
          <w:sz w:val="24"/>
          <w:szCs w:val="24"/>
        </w:rPr>
        <w:t xml:space="preserve"> insurance</w:t>
      </w:r>
      <w:r w:rsidRPr="00C56D0A">
        <w:rPr>
          <w:rFonts w:ascii="Arial" w:eastAsia="Times New Roman" w:hAnsi="Arial" w:cs="Times New Roman"/>
          <w:sz w:val="24"/>
          <w:szCs w:val="24"/>
        </w:rPr>
        <w:t xml:space="preserve"> policy</w:t>
      </w:r>
      <w:r>
        <w:rPr>
          <w:rFonts w:ascii="Arial" w:eastAsia="Times New Roman" w:hAnsi="Arial" w:cs="Times New Roman"/>
          <w:sz w:val="24"/>
          <w:szCs w:val="24"/>
        </w:rPr>
        <w:t>.  The coverage</w:t>
      </w:r>
    </w:p>
    <w:p w:rsidR="00F71314" w:rsidRPr="00C56D0A" w:rsidRDefault="00F71314" w:rsidP="00F71314">
      <w:pPr>
        <w:tabs>
          <w:tab w:val="left" w:pos="432"/>
        </w:tabs>
        <w:contextualSpacing/>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is effective on this date.</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2</w:t>
      </w:r>
      <w:r w:rsidRPr="00C56D0A">
        <w:rPr>
          <w:rFonts w:ascii="Arial" w:eastAsia="Times New Roman" w:hAnsi="Arial" w:cs="Times New Roman"/>
          <w:sz w:val="24"/>
          <w:szCs w:val="24"/>
        </w:rPr>
        <w:tab/>
        <w:t xml:space="preserve">Issued a check to purchase </w:t>
      </w:r>
      <w:r>
        <w:rPr>
          <w:rFonts w:ascii="Arial" w:eastAsia="Times New Roman" w:hAnsi="Arial" w:cs="Times New Roman"/>
          <w:sz w:val="24"/>
          <w:szCs w:val="24"/>
        </w:rPr>
        <w:t>design</w:t>
      </w:r>
      <w:r w:rsidRPr="00C56D0A">
        <w:rPr>
          <w:rFonts w:ascii="Arial" w:eastAsia="Times New Roman" w:hAnsi="Arial" w:cs="Times New Roman"/>
          <w:sz w:val="24"/>
          <w:szCs w:val="24"/>
        </w:rPr>
        <w:t xml:space="preserve"> supplies $</w:t>
      </w:r>
      <w:r>
        <w:rPr>
          <w:rFonts w:ascii="Arial" w:eastAsia="Times New Roman" w:hAnsi="Arial" w:cs="Times New Roman"/>
          <w:sz w:val="24"/>
          <w:szCs w:val="24"/>
        </w:rPr>
        <w:t>650</w:t>
      </w:r>
      <w:r w:rsidRPr="00C56D0A">
        <w:rPr>
          <w:rFonts w:ascii="Arial" w:eastAsia="Times New Roman" w:hAnsi="Arial" w:cs="Times New Roman"/>
          <w:sz w:val="24"/>
          <w:szCs w:val="24"/>
        </w:rPr>
        <w:t>.</w:t>
      </w:r>
    </w:p>
    <w:p w:rsidR="00F71314"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4</w:t>
      </w:r>
      <w:r w:rsidRPr="00C56D0A">
        <w:rPr>
          <w:rFonts w:ascii="Arial" w:eastAsia="Times New Roman" w:hAnsi="Arial" w:cs="Times New Roman"/>
          <w:sz w:val="24"/>
          <w:szCs w:val="24"/>
        </w:rPr>
        <w:tab/>
        <w:t xml:space="preserve">Received invoice from </w:t>
      </w:r>
      <w:r>
        <w:rPr>
          <w:rFonts w:ascii="Arial" w:eastAsia="Times New Roman" w:hAnsi="Arial" w:cs="Times New Roman"/>
          <w:sz w:val="24"/>
          <w:szCs w:val="24"/>
        </w:rPr>
        <w:t>Designer Ideas</w:t>
      </w:r>
      <w:r w:rsidRPr="00C56D0A">
        <w:rPr>
          <w:rFonts w:ascii="Arial" w:eastAsia="Times New Roman" w:hAnsi="Arial" w:cs="Times New Roman"/>
          <w:sz w:val="24"/>
          <w:szCs w:val="24"/>
        </w:rPr>
        <w:t xml:space="preserve"> for </w:t>
      </w:r>
      <w:r>
        <w:rPr>
          <w:rFonts w:ascii="Arial" w:eastAsia="Times New Roman" w:hAnsi="Arial" w:cs="Times New Roman"/>
          <w:sz w:val="24"/>
          <w:szCs w:val="24"/>
        </w:rPr>
        <w:t>fabric samples purchased</w:t>
      </w:r>
      <w:r w:rsidRPr="00C56D0A">
        <w:rPr>
          <w:rFonts w:ascii="Arial" w:eastAsia="Times New Roman" w:hAnsi="Arial" w:cs="Times New Roman"/>
          <w:sz w:val="24"/>
          <w:szCs w:val="24"/>
        </w:rPr>
        <w:t xml:space="preserve"> </w:t>
      </w:r>
      <w:r>
        <w:rPr>
          <w:rFonts w:ascii="Arial" w:eastAsia="Times New Roman" w:hAnsi="Arial" w:cs="Times New Roman"/>
          <w:sz w:val="24"/>
          <w:szCs w:val="24"/>
        </w:rPr>
        <w:t>on</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sidRPr="00C56D0A">
        <w:rPr>
          <w:rFonts w:ascii="Arial" w:eastAsia="Times New Roman" w:hAnsi="Arial" w:cs="Times New Roman"/>
          <w:sz w:val="24"/>
          <w:szCs w:val="24"/>
        </w:rPr>
        <w:t>account,</w:t>
      </w:r>
      <w:r>
        <w:rPr>
          <w:rFonts w:ascii="Arial" w:eastAsia="Times New Roman" w:hAnsi="Arial" w:cs="Times New Roman"/>
          <w:sz w:val="24"/>
          <w:szCs w:val="24"/>
        </w:rPr>
        <w:t xml:space="preserve"> </w:t>
      </w:r>
      <w:r w:rsidRPr="00C56D0A">
        <w:rPr>
          <w:rFonts w:ascii="Arial" w:eastAsia="Times New Roman" w:hAnsi="Arial" w:cs="Times New Roman"/>
          <w:sz w:val="24"/>
          <w:szCs w:val="24"/>
        </w:rPr>
        <w:t>$</w:t>
      </w:r>
      <w:r>
        <w:rPr>
          <w:rFonts w:ascii="Arial" w:eastAsia="Times New Roman" w:hAnsi="Arial" w:cs="Times New Roman"/>
          <w:sz w:val="24"/>
          <w:szCs w:val="24"/>
        </w:rPr>
        <w:t>250</w:t>
      </w:r>
      <w:r w:rsidRPr="00C56D0A">
        <w:rPr>
          <w:rFonts w:ascii="Arial" w:eastAsia="Times New Roman" w:hAnsi="Arial" w:cs="Times New Roman"/>
          <w:sz w:val="24"/>
          <w:szCs w:val="24"/>
        </w:rPr>
        <w:t>.</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5</w:t>
      </w:r>
      <w:r w:rsidRPr="00C56D0A">
        <w:rPr>
          <w:rFonts w:ascii="Arial" w:eastAsia="Times New Roman" w:hAnsi="Arial" w:cs="Times New Roman"/>
          <w:sz w:val="24"/>
          <w:szCs w:val="24"/>
        </w:rPr>
        <w:tab/>
        <w:t>Received $</w:t>
      </w:r>
      <w:r>
        <w:rPr>
          <w:rFonts w:ascii="Arial" w:eastAsia="Times New Roman" w:hAnsi="Arial" w:cs="Times New Roman"/>
          <w:sz w:val="24"/>
          <w:szCs w:val="24"/>
        </w:rPr>
        <w:t>960</w:t>
      </w:r>
      <w:r w:rsidRPr="00C56D0A">
        <w:rPr>
          <w:rFonts w:ascii="Arial" w:eastAsia="Times New Roman" w:hAnsi="Arial" w:cs="Times New Roman"/>
          <w:sz w:val="24"/>
          <w:szCs w:val="24"/>
        </w:rPr>
        <w:t xml:space="preserve"> for </w:t>
      </w:r>
      <w:r>
        <w:rPr>
          <w:rFonts w:ascii="Arial" w:eastAsia="Times New Roman" w:hAnsi="Arial" w:cs="Times New Roman"/>
          <w:sz w:val="24"/>
          <w:szCs w:val="24"/>
        </w:rPr>
        <w:t>design</w:t>
      </w:r>
      <w:r w:rsidRPr="00C56D0A">
        <w:rPr>
          <w:rFonts w:ascii="Arial" w:eastAsia="Times New Roman" w:hAnsi="Arial" w:cs="Times New Roman"/>
          <w:sz w:val="24"/>
          <w:szCs w:val="24"/>
        </w:rPr>
        <w:t xml:space="preserve"> services performed.</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8</w:t>
      </w:r>
      <w:r w:rsidRPr="00C56D0A">
        <w:rPr>
          <w:rFonts w:ascii="Arial" w:eastAsia="Times New Roman" w:hAnsi="Arial" w:cs="Times New Roman"/>
          <w:sz w:val="24"/>
          <w:szCs w:val="24"/>
        </w:rPr>
        <w:tab/>
        <w:t xml:space="preserve">Issued a check to </w:t>
      </w:r>
      <w:r>
        <w:rPr>
          <w:rFonts w:ascii="Arial" w:eastAsia="Times New Roman" w:hAnsi="Arial" w:cs="Times New Roman"/>
          <w:sz w:val="24"/>
          <w:szCs w:val="24"/>
        </w:rPr>
        <w:t>Design Supply</w:t>
      </w:r>
      <w:r w:rsidRPr="00C56D0A">
        <w:rPr>
          <w:rFonts w:ascii="Arial" w:eastAsia="Times New Roman" w:hAnsi="Arial" w:cs="Times New Roman"/>
          <w:sz w:val="24"/>
          <w:szCs w:val="24"/>
        </w:rPr>
        <w:t xml:space="preserve"> in payment on account, $</w:t>
      </w:r>
      <w:r>
        <w:rPr>
          <w:rFonts w:ascii="Arial" w:eastAsia="Times New Roman" w:hAnsi="Arial" w:cs="Times New Roman"/>
          <w:sz w:val="24"/>
          <w:szCs w:val="24"/>
        </w:rPr>
        <w:t>2,740</w:t>
      </w:r>
      <w:r w:rsidRPr="00C56D0A">
        <w:rPr>
          <w:rFonts w:ascii="Arial" w:eastAsia="Times New Roman" w:hAnsi="Arial" w:cs="Times New Roman"/>
          <w:sz w:val="24"/>
          <w:szCs w:val="24"/>
        </w:rPr>
        <w:t>.</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9</w:t>
      </w:r>
      <w:r w:rsidRPr="00C56D0A">
        <w:rPr>
          <w:rFonts w:ascii="Arial" w:eastAsia="Times New Roman" w:hAnsi="Arial" w:cs="Times New Roman"/>
          <w:sz w:val="24"/>
          <w:szCs w:val="24"/>
        </w:rPr>
        <w:tab/>
        <w:t>Received $</w:t>
      </w:r>
      <w:r>
        <w:rPr>
          <w:rFonts w:ascii="Arial" w:eastAsia="Times New Roman" w:hAnsi="Arial" w:cs="Times New Roman"/>
          <w:sz w:val="24"/>
          <w:szCs w:val="24"/>
        </w:rPr>
        <w:t>1,800</w:t>
      </w:r>
      <w:r w:rsidRPr="00C56D0A">
        <w:rPr>
          <w:rFonts w:ascii="Arial" w:eastAsia="Times New Roman" w:hAnsi="Arial" w:cs="Times New Roman"/>
          <w:sz w:val="24"/>
          <w:szCs w:val="24"/>
        </w:rPr>
        <w:t xml:space="preserve"> from </w:t>
      </w:r>
      <w:r>
        <w:rPr>
          <w:rFonts w:ascii="Arial" w:eastAsia="Times New Roman" w:hAnsi="Arial" w:cs="Times New Roman"/>
          <w:sz w:val="24"/>
          <w:szCs w:val="24"/>
        </w:rPr>
        <w:t>Dale Jenkins</w:t>
      </w:r>
      <w:r w:rsidRPr="00C56D0A">
        <w:rPr>
          <w:rFonts w:ascii="Arial" w:eastAsia="Times New Roman" w:hAnsi="Arial" w:cs="Times New Roman"/>
          <w:sz w:val="24"/>
          <w:szCs w:val="24"/>
        </w:rPr>
        <w:t xml:space="preserve"> on account.</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9</w:t>
      </w:r>
      <w:r w:rsidRPr="00C56D0A">
        <w:rPr>
          <w:rFonts w:ascii="Arial" w:eastAsia="Times New Roman" w:hAnsi="Arial" w:cs="Times New Roman"/>
          <w:sz w:val="24"/>
          <w:szCs w:val="24"/>
        </w:rPr>
        <w:tab/>
        <w:t>Issued a check for $</w:t>
      </w:r>
      <w:r>
        <w:rPr>
          <w:rFonts w:ascii="Arial" w:eastAsia="Times New Roman" w:hAnsi="Arial" w:cs="Times New Roman"/>
          <w:sz w:val="24"/>
          <w:szCs w:val="24"/>
        </w:rPr>
        <w:t>1,980</w:t>
      </w:r>
      <w:r w:rsidRPr="00C56D0A">
        <w:rPr>
          <w:rFonts w:ascii="Arial" w:eastAsia="Times New Roman" w:hAnsi="Arial" w:cs="Times New Roman"/>
          <w:sz w:val="24"/>
          <w:szCs w:val="24"/>
        </w:rPr>
        <w:t xml:space="preserve"> for </w:t>
      </w:r>
      <w:r>
        <w:rPr>
          <w:rFonts w:ascii="Arial" w:eastAsia="Times New Roman" w:hAnsi="Arial" w:cs="Times New Roman"/>
          <w:sz w:val="24"/>
          <w:szCs w:val="24"/>
        </w:rPr>
        <w:t>design</w:t>
      </w:r>
      <w:r w:rsidRPr="00C56D0A">
        <w:rPr>
          <w:rFonts w:ascii="Arial" w:eastAsia="Times New Roman" w:hAnsi="Arial" w:cs="Times New Roman"/>
          <w:sz w:val="24"/>
          <w:szCs w:val="24"/>
        </w:rPr>
        <w:t xml:space="preserve"> supplies.</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10</w:t>
      </w:r>
      <w:r w:rsidRPr="00C56D0A">
        <w:rPr>
          <w:rFonts w:ascii="Arial" w:eastAsia="Times New Roman" w:hAnsi="Arial" w:cs="Times New Roman"/>
          <w:sz w:val="24"/>
          <w:szCs w:val="24"/>
        </w:rPr>
        <w:tab/>
        <w:t xml:space="preserve">Used debit card to pay for truck rental used to transport equipment and supplies </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ab/>
      </w:r>
      <w:r w:rsidRPr="00C56D0A">
        <w:rPr>
          <w:rFonts w:ascii="Arial" w:eastAsia="Times New Roman" w:hAnsi="Arial" w:cs="Times New Roman"/>
          <w:sz w:val="24"/>
          <w:szCs w:val="24"/>
        </w:rPr>
        <w:tab/>
      </w:r>
      <w:r>
        <w:rPr>
          <w:rFonts w:ascii="Arial" w:eastAsia="Times New Roman" w:hAnsi="Arial" w:cs="Times New Roman"/>
          <w:sz w:val="24"/>
          <w:szCs w:val="24"/>
        </w:rPr>
        <w:tab/>
      </w:r>
      <w:r w:rsidRPr="00C56D0A">
        <w:rPr>
          <w:rFonts w:ascii="Arial" w:eastAsia="Times New Roman" w:hAnsi="Arial" w:cs="Times New Roman"/>
          <w:sz w:val="24"/>
          <w:szCs w:val="24"/>
        </w:rPr>
        <w:t xml:space="preserve">to a </w:t>
      </w:r>
      <w:r>
        <w:rPr>
          <w:rFonts w:ascii="Arial" w:eastAsia="Times New Roman" w:hAnsi="Arial" w:cs="Times New Roman"/>
          <w:sz w:val="24"/>
          <w:szCs w:val="24"/>
        </w:rPr>
        <w:t>design job for a museum</w:t>
      </w:r>
      <w:r w:rsidRPr="00C56D0A">
        <w:rPr>
          <w:rFonts w:ascii="Arial" w:eastAsia="Times New Roman" w:hAnsi="Arial" w:cs="Times New Roman"/>
          <w:sz w:val="24"/>
          <w:szCs w:val="24"/>
        </w:rPr>
        <w:t xml:space="preserve"> $2</w:t>
      </w:r>
      <w:r>
        <w:rPr>
          <w:rFonts w:ascii="Arial" w:eastAsia="Times New Roman" w:hAnsi="Arial" w:cs="Times New Roman"/>
          <w:sz w:val="24"/>
          <w:szCs w:val="24"/>
        </w:rPr>
        <w:t>85</w:t>
      </w:r>
      <w:r w:rsidRPr="00C56D0A">
        <w:rPr>
          <w:rFonts w:ascii="Arial" w:eastAsia="Times New Roman" w:hAnsi="Arial" w:cs="Times New Roman"/>
          <w:sz w:val="24"/>
          <w:szCs w:val="24"/>
        </w:rPr>
        <w:t>.</w:t>
      </w:r>
    </w:p>
    <w:p w:rsidR="00F71314"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12</w:t>
      </w:r>
      <w:r w:rsidRPr="00C56D0A">
        <w:rPr>
          <w:rFonts w:ascii="Arial" w:eastAsia="Times New Roman" w:hAnsi="Arial" w:cs="Times New Roman"/>
          <w:sz w:val="24"/>
          <w:szCs w:val="24"/>
        </w:rPr>
        <w:tab/>
      </w:r>
      <w:r>
        <w:rPr>
          <w:rFonts w:ascii="Arial" w:eastAsia="Times New Roman" w:hAnsi="Arial" w:cs="Times New Roman"/>
          <w:sz w:val="24"/>
          <w:szCs w:val="24"/>
        </w:rPr>
        <w:t>Issued an invoice on account to Central Shopping Center</w:t>
      </w:r>
      <w:r w:rsidRPr="00C56D0A">
        <w:rPr>
          <w:rFonts w:ascii="Arial" w:eastAsia="Times New Roman" w:hAnsi="Arial" w:cs="Times New Roman"/>
          <w:sz w:val="24"/>
          <w:szCs w:val="24"/>
        </w:rPr>
        <w:t xml:space="preserve"> $</w:t>
      </w:r>
      <w:r>
        <w:rPr>
          <w:rFonts w:ascii="Arial" w:eastAsia="Times New Roman" w:hAnsi="Arial" w:cs="Times New Roman"/>
          <w:sz w:val="24"/>
          <w:szCs w:val="24"/>
        </w:rPr>
        <w:t>8,250</w:t>
      </w:r>
      <w:r w:rsidRPr="00C56D0A">
        <w:rPr>
          <w:rFonts w:ascii="Arial" w:eastAsia="Times New Roman" w:hAnsi="Arial" w:cs="Times New Roman"/>
          <w:sz w:val="24"/>
          <w:szCs w:val="24"/>
        </w:rPr>
        <w:t xml:space="preserve"> for</w:t>
      </w:r>
      <w:r>
        <w:rPr>
          <w:rFonts w:ascii="Arial" w:eastAsia="Times New Roman" w:hAnsi="Arial" w:cs="Times New Roman"/>
          <w:sz w:val="24"/>
          <w:szCs w:val="24"/>
        </w:rPr>
        <w:t xml:space="preserve"> the </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completion of</w:t>
      </w:r>
      <w:r w:rsidRPr="00C56D0A">
        <w:rPr>
          <w:rFonts w:ascii="Arial" w:eastAsia="Times New Roman" w:hAnsi="Arial" w:cs="Times New Roman"/>
          <w:sz w:val="24"/>
          <w:szCs w:val="24"/>
        </w:rPr>
        <w:t xml:space="preserve"> </w:t>
      </w:r>
      <w:r>
        <w:rPr>
          <w:rFonts w:ascii="Arial" w:eastAsia="Times New Roman" w:hAnsi="Arial" w:cs="Times New Roman"/>
          <w:sz w:val="24"/>
          <w:szCs w:val="24"/>
        </w:rPr>
        <w:t>designing and installing Christmas displays</w:t>
      </w:r>
      <w:r w:rsidRPr="00C56D0A">
        <w:rPr>
          <w:rFonts w:ascii="Arial" w:eastAsia="Times New Roman" w:hAnsi="Arial" w:cs="Times New Roman"/>
          <w:sz w:val="24"/>
          <w:szCs w:val="24"/>
        </w:rPr>
        <w:t>.</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15</w:t>
      </w:r>
      <w:r w:rsidRPr="00C56D0A">
        <w:rPr>
          <w:rFonts w:ascii="Arial" w:eastAsia="Times New Roman" w:hAnsi="Arial" w:cs="Times New Roman"/>
          <w:sz w:val="24"/>
          <w:szCs w:val="24"/>
        </w:rPr>
        <w:tab/>
        <w:t>Issued a check for $2</w:t>
      </w:r>
      <w:r>
        <w:rPr>
          <w:rFonts w:ascii="Arial" w:eastAsia="Times New Roman" w:hAnsi="Arial" w:cs="Times New Roman"/>
          <w:sz w:val="24"/>
          <w:szCs w:val="24"/>
        </w:rPr>
        <w:t>05</w:t>
      </w:r>
      <w:r w:rsidRPr="00C56D0A">
        <w:rPr>
          <w:rFonts w:ascii="Arial" w:eastAsia="Times New Roman" w:hAnsi="Arial" w:cs="Times New Roman"/>
          <w:sz w:val="24"/>
          <w:szCs w:val="24"/>
        </w:rPr>
        <w:t xml:space="preserve"> for utilities used at the office.</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18</w:t>
      </w:r>
      <w:r w:rsidRPr="00C56D0A">
        <w:rPr>
          <w:rFonts w:ascii="Arial" w:eastAsia="Times New Roman" w:hAnsi="Arial" w:cs="Times New Roman"/>
          <w:sz w:val="24"/>
          <w:szCs w:val="24"/>
        </w:rPr>
        <w:tab/>
        <w:t>Issued a check for $</w:t>
      </w:r>
      <w:r>
        <w:rPr>
          <w:rFonts w:ascii="Arial" w:eastAsia="Times New Roman" w:hAnsi="Arial" w:cs="Times New Roman"/>
          <w:sz w:val="24"/>
          <w:szCs w:val="24"/>
        </w:rPr>
        <w:t>3</w:t>
      </w:r>
      <w:r w:rsidRPr="00C56D0A">
        <w:rPr>
          <w:rFonts w:ascii="Arial" w:eastAsia="Times New Roman" w:hAnsi="Arial" w:cs="Times New Roman"/>
          <w:sz w:val="24"/>
          <w:szCs w:val="24"/>
        </w:rPr>
        <w:t>,500 for a new leather couch for the office waiting room.</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20</w:t>
      </w:r>
      <w:r w:rsidRPr="00C56D0A">
        <w:rPr>
          <w:rFonts w:ascii="Arial" w:eastAsia="Times New Roman" w:hAnsi="Arial" w:cs="Times New Roman"/>
          <w:sz w:val="24"/>
          <w:szCs w:val="24"/>
        </w:rPr>
        <w:tab/>
        <w:t>Received $</w:t>
      </w:r>
      <w:r>
        <w:rPr>
          <w:rFonts w:ascii="Arial" w:eastAsia="Times New Roman" w:hAnsi="Arial" w:cs="Times New Roman"/>
          <w:sz w:val="24"/>
          <w:szCs w:val="24"/>
        </w:rPr>
        <w:t>500</w:t>
      </w:r>
      <w:r w:rsidRPr="00C56D0A">
        <w:rPr>
          <w:rFonts w:ascii="Arial" w:eastAsia="Times New Roman" w:hAnsi="Arial" w:cs="Times New Roman"/>
          <w:sz w:val="24"/>
          <w:szCs w:val="24"/>
        </w:rPr>
        <w:t xml:space="preserve"> for </w:t>
      </w:r>
      <w:r>
        <w:rPr>
          <w:rFonts w:ascii="Arial" w:eastAsia="Times New Roman" w:hAnsi="Arial" w:cs="Times New Roman"/>
          <w:sz w:val="24"/>
          <w:szCs w:val="24"/>
        </w:rPr>
        <w:t>redecorating the university president’s home</w:t>
      </w:r>
      <w:r w:rsidRPr="00C56D0A">
        <w:rPr>
          <w:rFonts w:ascii="Arial" w:eastAsia="Times New Roman" w:hAnsi="Arial" w:cs="Times New Roman"/>
          <w:sz w:val="24"/>
          <w:szCs w:val="24"/>
        </w:rPr>
        <w:t>.</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22</w:t>
      </w:r>
      <w:r w:rsidRPr="00C56D0A">
        <w:rPr>
          <w:rFonts w:ascii="Arial" w:eastAsia="Times New Roman" w:hAnsi="Arial" w:cs="Times New Roman"/>
          <w:sz w:val="24"/>
          <w:szCs w:val="24"/>
        </w:rPr>
        <w:tab/>
        <w:t>Issued a check for $</w:t>
      </w:r>
      <w:r>
        <w:rPr>
          <w:rFonts w:ascii="Arial" w:eastAsia="Times New Roman" w:hAnsi="Arial" w:cs="Times New Roman"/>
          <w:sz w:val="24"/>
          <w:szCs w:val="24"/>
        </w:rPr>
        <w:t>3,000</w:t>
      </w:r>
      <w:r w:rsidRPr="00C56D0A">
        <w:rPr>
          <w:rFonts w:ascii="Arial" w:eastAsia="Times New Roman" w:hAnsi="Arial" w:cs="Times New Roman"/>
          <w:sz w:val="24"/>
          <w:szCs w:val="24"/>
        </w:rPr>
        <w:t xml:space="preserve"> for owner’s personal use.</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27</w:t>
      </w:r>
      <w:r w:rsidRPr="00C56D0A">
        <w:rPr>
          <w:rFonts w:ascii="Arial" w:eastAsia="Times New Roman" w:hAnsi="Arial" w:cs="Times New Roman"/>
          <w:sz w:val="24"/>
          <w:szCs w:val="24"/>
        </w:rPr>
        <w:tab/>
        <w:t>Received $</w:t>
      </w:r>
      <w:r>
        <w:rPr>
          <w:rFonts w:ascii="Arial" w:eastAsia="Times New Roman" w:hAnsi="Arial" w:cs="Times New Roman"/>
          <w:sz w:val="24"/>
          <w:szCs w:val="24"/>
        </w:rPr>
        <w:t>1,500</w:t>
      </w:r>
      <w:r w:rsidRPr="00C56D0A">
        <w:rPr>
          <w:rFonts w:ascii="Arial" w:eastAsia="Times New Roman" w:hAnsi="Arial" w:cs="Times New Roman"/>
          <w:sz w:val="24"/>
          <w:szCs w:val="24"/>
        </w:rPr>
        <w:t xml:space="preserve"> for </w:t>
      </w:r>
      <w:r>
        <w:rPr>
          <w:rFonts w:ascii="Arial" w:eastAsia="Times New Roman" w:hAnsi="Arial" w:cs="Times New Roman"/>
          <w:sz w:val="24"/>
          <w:szCs w:val="24"/>
        </w:rPr>
        <w:t>redecorating a commercial property</w:t>
      </w:r>
      <w:r w:rsidRPr="00C56D0A">
        <w:rPr>
          <w:rFonts w:ascii="Arial" w:eastAsia="Times New Roman" w:hAnsi="Arial" w:cs="Times New Roman"/>
          <w:sz w:val="24"/>
          <w:szCs w:val="24"/>
        </w:rPr>
        <w:t>.</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30</w:t>
      </w:r>
      <w:r w:rsidRPr="00C56D0A">
        <w:rPr>
          <w:rFonts w:ascii="Arial" w:eastAsia="Times New Roman" w:hAnsi="Arial" w:cs="Times New Roman"/>
          <w:sz w:val="24"/>
          <w:szCs w:val="24"/>
        </w:rPr>
        <w:tab/>
        <w:t xml:space="preserve">Issued a check to </w:t>
      </w:r>
      <w:r>
        <w:rPr>
          <w:rFonts w:ascii="Arial" w:eastAsia="Times New Roman" w:hAnsi="Arial" w:cs="Times New Roman"/>
          <w:sz w:val="24"/>
          <w:szCs w:val="24"/>
        </w:rPr>
        <w:t>Designer Ideas</w:t>
      </w:r>
      <w:r w:rsidRPr="00C56D0A">
        <w:rPr>
          <w:rFonts w:ascii="Arial" w:eastAsia="Times New Roman" w:hAnsi="Arial" w:cs="Times New Roman"/>
          <w:sz w:val="24"/>
          <w:szCs w:val="24"/>
        </w:rPr>
        <w:t xml:space="preserve"> for $</w:t>
      </w:r>
      <w:r>
        <w:rPr>
          <w:rFonts w:ascii="Arial" w:eastAsia="Times New Roman" w:hAnsi="Arial" w:cs="Times New Roman"/>
          <w:sz w:val="24"/>
          <w:szCs w:val="24"/>
        </w:rPr>
        <w:t>1,630</w:t>
      </w:r>
      <w:r w:rsidRPr="00C56D0A">
        <w:rPr>
          <w:rFonts w:ascii="Arial" w:eastAsia="Times New Roman" w:hAnsi="Arial" w:cs="Times New Roman"/>
          <w:sz w:val="24"/>
          <w:szCs w:val="24"/>
        </w:rPr>
        <w:t xml:space="preserve"> on account.</w:t>
      </w:r>
    </w:p>
    <w:p w:rsidR="00F71314" w:rsidRPr="00C56D0A" w:rsidRDefault="00F71314" w:rsidP="00F71314">
      <w:pPr>
        <w:tabs>
          <w:tab w:val="left" w:pos="432"/>
        </w:tabs>
        <w:spacing w:after="0" w:line="240" w:lineRule="auto"/>
        <w:rPr>
          <w:rFonts w:ascii="Arial" w:eastAsia="Times New Roman" w:hAnsi="Arial" w:cs="Times New Roman"/>
          <w:sz w:val="24"/>
          <w:szCs w:val="24"/>
        </w:rPr>
      </w:pPr>
      <w:r w:rsidRPr="00C56D0A">
        <w:rPr>
          <w:rFonts w:ascii="Arial" w:eastAsia="Times New Roman" w:hAnsi="Arial" w:cs="Times New Roman"/>
          <w:sz w:val="24"/>
          <w:szCs w:val="24"/>
        </w:rPr>
        <w:t xml:space="preserve">   31</w:t>
      </w:r>
      <w:r w:rsidRPr="00C56D0A">
        <w:rPr>
          <w:rFonts w:ascii="Arial" w:eastAsia="Times New Roman" w:hAnsi="Arial" w:cs="Times New Roman"/>
          <w:sz w:val="24"/>
          <w:szCs w:val="24"/>
        </w:rPr>
        <w:tab/>
        <w:t>Issued check for $</w:t>
      </w:r>
      <w:r>
        <w:rPr>
          <w:rFonts w:ascii="Arial" w:eastAsia="Times New Roman" w:hAnsi="Arial" w:cs="Times New Roman"/>
          <w:sz w:val="24"/>
          <w:szCs w:val="24"/>
        </w:rPr>
        <w:t>2</w:t>
      </w:r>
      <w:r w:rsidRPr="00C56D0A">
        <w:rPr>
          <w:rFonts w:ascii="Arial" w:eastAsia="Times New Roman" w:hAnsi="Arial" w:cs="Times New Roman"/>
          <w:sz w:val="24"/>
          <w:szCs w:val="24"/>
        </w:rPr>
        <w:t>,000 for owner’s personal use.</w:t>
      </w:r>
    </w:p>
    <w:p w:rsidR="00F71314" w:rsidRPr="00C56D0A" w:rsidRDefault="00F71314" w:rsidP="00F71314">
      <w:pPr>
        <w:tabs>
          <w:tab w:val="left" w:pos="432"/>
        </w:tabs>
        <w:spacing w:after="0" w:line="240" w:lineRule="auto"/>
        <w:rPr>
          <w:rFonts w:ascii="Arial" w:eastAsia="Times New Roman" w:hAnsi="Arial" w:cs="Times New Roman"/>
          <w:b/>
          <w:sz w:val="24"/>
          <w:szCs w:val="24"/>
        </w:rPr>
      </w:pPr>
      <w:r w:rsidRPr="00C56D0A">
        <w:rPr>
          <w:rFonts w:ascii="Arial" w:eastAsia="Times New Roman" w:hAnsi="Arial" w:cs="Times New Roman"/>
          <w:sz w:val="24"/>
          <w:szCs w:val="24"/>
        </w:rPr>
        <w:t xml:space="preserve">   31</w:t>
      </w:r>
      <w:r w:rsidRPr="00C56D0A">
        <w:rPr>
          <w:rFonts w:ascii="Arial" w:eastAsia="Times New Roman" w:hAnsi="Arial" w:cs="Times New Roman"/>
          <w:sz w:val="24"/>
          <w:szCs w:val="24"/>
        </w:rPr>
        <w:tab/>
        <w:t xml:space="preserve">Used debit card to buy </w:t>
      </w:r>
      <w:r>
        <w:rPr>
          <w:rFonts w:ascii="Arial" w:eastAsia="Times New Roman" w:hAnsi="Arial" w:cs="Times New Roman"/>
          <w:sz w:val="24"/>
          <w:szCs w:val="24"/>
        </w:rPr>
        <w:t>design</w:t>
      </w:r>
      <w:r w:rsidRPr="00C56D0A">
        <w:rPr>
          <w:rFonts w:ascii="Arial" w:eastAsia="Times New Roman" w:hAnsi="Arial" w:cs="Times New Roman"/>
          <w:sz w:val="24"/>
          <w:szCs w:val="24"/>
        </w:rPr>
        <w:t xml:space="preserve"> supplies $</w:t>
      </w:r>
      <w:r>
        <w:rPr>
          <w:rFonts w:ascii="Arial" w:eastAsia="Times New Roman" w:hAnsi="Arial" w:cs="Times New Roman"/>
          <w:sz w:val="24"/>
          <w:szCs w:val="24"/>
        </w:rPr>
        <w:t>375</w:t>
      </w:r>
      <w:r w:rsidRPr="00C56D0A">
        <w:rPr>
          <w:rFonts w:ascii="Arial" w:eastAsia="Times New Roman" w:hAnsi="Arial" w:cs="Times New Roman"/>
          <w:sz w:val="24"/>
          <w:szCs w:val="24"/>
        </w:rPr>
        <w:t>.</w:t>
      </w:r>
    </w:p>
    <w:p w:rsidR="00F71314" w:rsidRPr="00C56D0A" w:rsidRDefault="00F71314" w:rsidP="00F71314">
      <w:pPr>
        <w:spacing w:after="0" w:line="240" w:lineRule="auto"/>
        <w:rPr>
          <w:rFonts w:ascii="Arial" w:eastAsia="Times New Roman" w:hAnsi="Arial" w:cs="Times New Roman"/>
          <w:sz w:val="24"/>
          <w:szCs w:val="24"/>
        </w:rPr>
      </w:pPr>
    </w:p>
    <w:p w:rsidR="00F71314" w:rsidRPr="00C56D0A" w:rsidRDefault="00F71314" w:rsidP="00F71314">
      <w:pPr>
        <w:spacing w:after="0" w:line="240" w:lineRule="auto"/>
        <w:rPr>
          <w:rFonts w:ascii="Arial" w:eastAsia="Times New Roman" w:hAnsi="Arial" w:cs="Times New Roman"/>
          <w:sz w:val="24"/>
          <w:szCs w:val="24"/>
        </w:rPr>
      </w:pPr>
    </w:p>
    <w:p w:rsidR="00F71314" w:rsidRPr="00C56D0A" w:rsidRDefault="00F71314" w:rsidP="00F71314">
      <w:pPr>
        <w:spacing w:after="0" w:line="240" w:lineRule="auto"/>
        <w:rPr>
          <w:rFonts w:ascii="Arial" w:eastAsia="Times New Roman" w:hAnsi="Arial" w:cs="Times New Roman"/>
          <w:b/>
          <w:sz w:val="24"/>
          <w:szCs w:val="24"/>
          <w:u w:val="single"/>
        </w:rPr>
      </w:pPr>
      <w:r w:rsidRPr="00C56D0A">
        <w:rPr>
          <w:rFonts w:ascii="Arial" w:eastAsia="Times New Roman" w:hAnsi="Arial" w:cs="Times New Roman"/>
          <w:b/>
          <w:sz w:val="24"/>
          <w:szCs w:val="24"/>
          <w:u w:val="single"/>
        </w:rPr>
        <w:t>Other Information:</w:t>
      </w:r>
    </w:p>
    <w:p w:rsidR="00F71314" w:rsidRPr="00C56D0A" w:rsidRDefault="00F71314" w:rsidP="00F71314">
      <w:pPr>
        <w:spacing w:after="0" w:line="240" w:lineRule="auto"/>
        <w:rPr>
          <w:rFonts w:ascii="Arial" w:eastAsia="Times New Roman" w:hAnsi="Arial" w:cs="Times New Roman"/>
          <w:sz w:val="24"/>
          <w:szCs w:val="24"/>
        </w:rPr>
      </w:pPr>
    </w:p>
    <w:p w:rsidR="00F71314" w:rsidRDefault="00F71314" w:rsidP="00F71314">
      <w:pPr>
        <w:pStyle w:val="ListParagraph"/>
        <w:numPr>
          <w:ilvl w:val="0"/>
          <w:numId w:val="3"/>
        </w:numPr>
        <w:spacing w:after="0" w:line="240" w:lineRule="auto"/>
        <w:rPr>
          <w:rFonts w:ascii="Arial" w:eastAsia="Times New Roman" w:hAnsi="Arial" w:cs="Times New Roman"/>
          <w:sz w:val="24"/>
          <w:szCs w:val="24"/>
        </w:rPr>
      </w:pPr>
      <w:r w:rsidRPr="00F164D5">
        <w:rPr>
          <w:rFonts w:ascii="Arial" w:eastAsia="Times New Roman" w:hAnsi="Arial" w:cs="Times New Roman"/>
          <w:sz w:val="24"/>
          <w:szCs w:val="24"/>
        </w:rPr>
        <w:t>Physical inventory of supplies on December 31, 2014 was $</w:t>
      </w:r>
      <w:r>
        <w:rPr>
          <w:rFonts w:ascii="Arial" w:eastAsia="Times New Roman" w:hAnsi="Arial" w:cs="Times New Roman"/>
          <w:sz w:val="24"/>
          <w:szCs w:val="24"/>
        </w:rPr>
        <w:t>1,425</w:t>
      </w:r>
    </w:p>
    <w:p w:rsidR="00F71314" w:rsidRDefault="00F71314" w:rsidP="00F71314">
      <w:pPr>
        <w:pStyle w:val="ListParagraph"/>
        <w:numPr>
          <w:ilvl w:val="0"/>
          <w:numId w:val="3"/>
        </w:numPr>
        <w:spacing w:after="0" w:line="240" w:lineRule="auto"/>
        <w:rPr>
          <w:rFonts w:ascii="Arial" w:eastAsia="Times New Roman" w:hAnsi="Arial" w:cs="Times New Roman"/>
          <w:sz w:val="24"/>
          <w:szCs w:val="24"/>
        </w:rPr>
      </w:pPr>
      <w:r>
        <w:rPr>
          <w:rFonts w:ascii="Arial" w:eastAsia="Times New Roman" w:hAnsi="Arial" w:cs="Times New Roman"/>
          <w:sz w:val="24"/>
          <w:szCs w:val="24"/>
        </w:rPr>
        <w:t>Summary of insurance policies purchased:</w:t>
      </w:r>
    </w:p>
    <w:p w:rsidR="00F71314" w:rsidRDefault="00F71314" w:rsidP="00F71314">
      <w:pPr>
        <w:pStyle w:val="ListParagraph"/>
        <w:numPr>
          <w:ilvl w:val="1"/>
          <w:numId w:val="3"/>
        </w:numPr>
        <w:spacing w:after="0" w:line="240" w:lineRule="auto"/>
        <w:rPr>
          <w:rFonts w:ascii="Arial" w:eastAsia="Times New Roman" w:hAnsi="Arial" w:cs="Times New Roman"/>
          <w:sz w:val="24"/>
          <w:szCs w:val="24"/>
        </w:rPr>
      </w:pPr>
      <w:r w:rsidRPr="00F164D5">
        <w:rPr>
          <w:rFonts w:ascii="Arial" w:eastAsia="Times New Roman" w:hAnsi="Arial" w:cs="Times New Roman"/>
          <w:sz w:val="24"/>
          <w:szCs w:val="24"/>
        </w:rPr>
        <w:t>December 1, 2013 $1,848 for a 12-month policy</w:t>
      </w:r>
      <w:r>
        <w:rPr>
          <w:rFonts w:ascii="Arial" w:eastAsia="Times New Roman" w:hAnsi="Arial" w:cs="Times New Roman"/>
          <w:sz w:val="24"/>
          <w:szCs w:val="24"/>
        </w:rPr>
        <w:t xml:space="preserve"> (coverage effective 12-1-13)</w:t>
      </w:r>
    </w:p>
    <w:p w:rsidR="00F71314" w:rsidRPr="00C56D0A" w:rsidRDefault="00F71314" w:rsidP="00F71314">
      <w:pPr>
        <w:pStyle w:val="ListParagraph"/>
        <w:numPr>
          <w:ilvl w:val="1"/>
          <w:numId w:val="3"/>
        </w:numPr>
        <w:spacing w:after="0" w:line="240" w:lineRule="auto"/>
        <w:rPr>
          <w:rFonts w:ascii="Arial" w:eastAsia="Times New Roman" w:hAnsi="Arial" w:cs="Times New Roman"/>
          <w:sz w:val="24"/>
          <w:szCs w:val="24"/>
        </w:rPr>
      </w:pPr>
      <w:r>
        <w:rPr>
          <w:rFonts w:ascii="Arial" w:eastAsia="Times New Roman" w:hAnsi="Arial" w:cs="Times New Roman"/>
          <w:sz w:val="24"/>
          <w:szCs w:val="24"/>
        </w:rPr>
        <w:t>December 1, 2014 (see above check #3311)</w:t>
      </w:r>
    </w:p>
    <w:p w:rsidR="00F71314" w:rsidRPr="00C56D0A" w:rsidRDefault="00F71314" w:rsidP="00F71314">
      <w:pPr>
        <w:spacing w:after="0" w:line="240" w:lineRule="auto"/>
        <w:rPr>
          <w:rFonts w:ascii="Arial" w:eastAsia="Times New Roman" w:hAnsi="Arial" w:cs="Times New Roman"/>
          <w:b/>
          <w:sz w:val="24"/>
          <w:szCs w:val="24"/>
        </w:rPr>
      </w:pPr>
    </w:p>
    <w:p w:rsidR="00905B5D" w:rsidRDefault="00905B5D">
      <w:pPr>
        <w:rPr>
          <w:rFonts w:ascii="Arial" w:hAnsi="Arial" w:cs="Arial"/>
          <w:sz w:val="24"/>
          <w:szCs w:val="24"/>
        </w:rPr>
      </w:pPr>
    </w:p>
    <w:p w:rsidR="00F71314" w:rsidRDefault="00F71314">
      <w:pPr>
        <w:rPr>
          <w:rFonts w:ascii="Arial" w:hAnsi="Arial" w:cs="Arial"/>
          <w:sz w:val="24"/>
          <w:szCs w:val="24"/>
        </w:rPr>
      </w:pPr>
    </w:p>
    <w:p w:rsidR="00F71314" w:rsidRDefault="00F71314">
      <w:pPr>
        <w:rPr>
          <w:rFonts w:ascii="Arial" w:hAnsi="Arial" w:cs="Arial"/>
          <w:sz w:val="24"/>
          <w:szCs w:val="24"/>
        </w:rPr>
      </w:pPr>
    </w:p>
    <w:p w:rsidR="00F71314" w:rsidRDefault="00F71314">
      <w:pPr>
        <w:rPr>
          <w:rFonts w:ascii="Arial" w:hAnsi="Arial" w:cs="Arial"/>
          <w:sz w:val="24"/>
          <w:szCs w:val="24"/>
        </w:rPr>
      </w:pPr>
    </w:p>
    <w:p w:rsidR="00E16359" w:rsidRDefault="00E16359">
      <w:pPr>
        <w:rPr>
          <w:rFonts w:ascii="Arial" w:hAnsi="Arial" w:cs="Arial"/>
          <w:sz w:val="24"/>
          <w:szCs w:val="24"/>
        </w:rPr>
        <w:sectPr w:rsidR="00E16359" w:rsidSect="00F7280D">
          <w:headerReference w:type="default" r:id="rId8"/>
          <w:pgSz w:w="12240" w:h="15840"/>
          <w:pgMar w:top="720" w:right="1440" w:bottom="1008" w:left="1440" w:header="720" w:footer="720" w:gutter="0"/>
          <w:cols w:space="720"/>
          <w:titlePg/>
          <w:docGrid w:linePitch="360"/>
        </w:sectPr>
      </w:pPr>
    </w:p>
    <w:p w:rsidR="00E16359" w:rsidRDefault="00E16359" w:rsidP="00E16359">
      <w:pPr>
        <w:pStyle w:val="Header"/>
        <w:jc w:val="right"/>
      </w:pPr>
      <w:r>
        <w:lastRenderedPageBreak/>
        <w:t>UIL Accounting Invitational 2015-A</w:t>
      </w:r>
      <w:r w:rsidR="00DA6655">
        <w:t xml:space="preserve">                                                     </w:t>
      </w:r>
      <w:r w:rsidR="00DA6655" w:rsidRPr="00DA6655">
        <w:rPr>
          <w:rFonts w:ascii="Arial" w:hAnsi="Arial" w:cs="Arial"/>
          <w:b/>
          <w:i/>
          <w:sz w:val="28"/>
          <w:szCs w:val="28"/>
        </w:rPr>
        <w:t>Table 2 continued</w:t>
      </w:r>
      <w:r>
        <w:tab/>
      </w:r>
      <w:r>
        <w:tab/>
      </w:r>
      <w:r>
        <w:tab/>
      </w:r>
      <w:r>
        <w:tab/>
      </w:r>
      <w:r>
        <w:tab/>
      </w:r>
      <w:r>
        <w:tab/>
      </w:r>
      <w:r>
        <w:tab/>
      </w:r>
      <w:r>
        <w:tab/>
      </w:r>
      <w:r>
        <w:tab/>
      </w:r>
      <w:r>
        <w:tab/>
      </w:r>
      <w:r>
        <w:tab/>
        <w:t>-</w:t>
      </w:r>
      <w:sdt>
        <w:sdtPr>
          <w:id w:val="-1430350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0919">
            <w:rPr>
              <w:noProof/>
            </w:rPr>
            <w:t>13</w:t>
          </w:r>
          <w:r>
            <w:rPr>
              <w:noProof/>
            </w:rPr>
            <w:fldChar w:fldCharType="end"/>
          </w:r>
          <w:r>
            <w:rPr>
              <w:noProof/>
            </w:rPr>
            <w:t>-</w:t>
          </w:r>
        </w:sdtContent>
      </w:sdt>
    </w:p>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75"/>
        <w:gridCol w:w="1122"/>
        <w:gridCol w:w="818"/>
        <w:gridCol w:w="1549"/>
        <w:gridCol w:w="228"/>
        <w:gridCol w:w="672"/>
        <w:gridCol w:w="269"/>
        <w:gridCol w:w="2016"/>
        <w:gridCol w:w="1679"/>
        <w:gridCol w:w="337"/>
        <w:gridCol w:w="660"/>
        <w:gridCol w:w="187"/>
        <w:gridCol w:w="2057"/>
        <w:gridCol w:w="1720"/>
        <w:gridCol w:w="524"/>
      </w:tblGrid>
      <w:tr w:rsidR="00E16359" w:rsidRPr="00C56D0A" w:rsidTr="004710D3">
        <w:trPr>
          <w:gridAfter w:val="1"/>
          <w:wAfter w:w="524" w:type="dxa"/>
          <w:cantSplit/>
        </w:trPr>
        <w:tc>
          <w:tcPr>
            <w:tcW w:w="3784" w:type="dxa"/>
            <w:gridSpan w:val="5"/>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00"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3964" w:type="dxa"/>
            <w:gridSpan w:val="3"/>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9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3964" w:type="dxa"/>
            <w:gridSpan w:val="3"/>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After w:val="1"/>
          <w:wAfter w:w="524" w:type="dxa"/>
          <w:cantSplit/>
        </w:trPr>
        <w:tc>
          <w:tcPr>
            <w:tcW w:w="3784" w:type="dxa"/>
            <w:gridSpan w:val="5"/>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00"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3964" w:type="dxa"/>
            <w:gridSpan w:val="3"/>
            <w:tcBorders>
              <w:top w:val="nil"/>
              <w:left w:val="nil"/>
              <w:bottom w:val="nil"/>
              <w:right w:val="nil"/>
            </w:tcBorders>
            <w:shd w:val="clear" w:color="auto" w:fill="auto"/>
          </w:tcPr>
          <w:p w:rsidR="00E16359" w:rsidRPr="00C56D0A" w:rsidRDefault="00E16359" w:rsidP="004710D3">
            <w:pPr>
              <w:spacing w:after="0" w:line="240" w:lineRule="auto"/>
              <w:rPr>
                <w:rFonts w:ascii="Arial" w:eastAsia="Times New Roman" w:hAnsi="Arial" w:cs="Times New Roman"/>
                <w:b/>
                <w:sz w:val="24"/>
                <w:szCs w:val="24"/>
              </w:rPr>
            </w:pPr>
          </w:p>
        </w:tc>
        <w:tc>
          <w:tcPr>
            <w:tcW w:w="99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3964" w:type="dxa"/>
            <w:gridSpan w:val="3"/>
            <w:tcBorders>
              <w:top w:val="nil"/>
              <w:left w:val="nil"/>
              <w:bottom w:val="nil"/>
              <w:right w:val="nil"/>
            </w:tcBorders>
            <w:shd w:val="clear" w:color="auto" w:fill="auto"/>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After w:val="1"/>
          <w:wAfter w:w="524" w:type="dxa"/>
          <w:cantSplit/>
        </w:trPr>
        <w:tc>
          <w:tcPr>
            <w:tcW w:w="3784" w:type="dxa"/>
            <w:gridSpan w:val="5"/>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Cash in Bank </w:t>
            </w:r>
          </w:p>
        </w:tc>
        <w:tc>
          <w:tcPr>
            <w:tcW w:w="900"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               Accounts Receivable</w:t>
            </w:r>
          </w:p>
        </w:tc>
        <w:tc>
          <w:tcPr>
            <w:tcW w:w="99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Supplies</w:t>
            </w:r>
          </w:p>
        </w:tc>
      </w:tr>
      <w:tr w:rsidR="00E16359" w:rsidRPr="00C56D0A" w:rsidTr="004710D3">
        <w:trPr>
          <w:gridBefore w:val="1"/>
          <w:wBefore w:w="220" w:type="dxa"/>
        </w:trPr>
        <w:tc>
          <w:tcPr>
            <w:tcW w:w="2015" w:type="dxa"/>
            <w:gridSpan w:val="3"/>
            <w:tcBorders>
              <w:top w:val="single" w:sz="4" w:space="0" w:color="auto"/>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35,382</w:t>
            </w:r>
          </w:p>
        </w:tc>
        <w:tc>
          <w:tcPr>
            <w:tcW w:w="1777" w:type="dxa"/>
            <w:gridSpan w:val="2"/>
            <w:tcBorders>
              <w:top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1,800</w:t>
            </w:r>
          </w:p>
        </w:tc>
        <w:tc>
          <w:tcPr>
            <w:tcW w:w="2016" w:type="dxa"/>
            <w:gridSpan w:val="2"/>
            <w:tcBorders>
              <w:top w:val="single" w:sz="4" w:space="0" w:color="auto"/>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2,670</w:t>
            </w: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244"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244"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r>
      <w:tr w:rsidR="00E16359" w:rsidRPr="00C56D0A" w:rsidTr="004710D3">
        <w:trPr>
          <w:gridBefore w:val="2"/>
          <w:gridAfter w:val="1"/>
          <w:wBefore w:w="295" w:type="dxa"/>
          <w:wAfter w:w="524" w:type="dxa"/>
          <w:cantSplit/>
        </w:trPr>
        <w:tc>
          <w:tcPr>
            <w:tcW w:w="1122" w:type="dxa"/>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18"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672" w:type="dxa"/>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Prepaid Insurance </w:t>
            </w:r>
          </w:p>
        </w:tc>
        <w:tc>
          <w:tcPr>
            <w:tcW w:w="99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Furniture &amp; Equipment</w:t>
            </w: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 xml:space="preserve">     0</w:t>
            </w:r>
            <w:r w:rsidRPr="00C56D0A">
              <w:rPr>
                <w:rFonts w:ascii="Arial" w:eastAsia="Times New Roman" w:hAnsi="Arial" w:cs="Times New Roman"/>
                <w:b/>
                <w:sz w:val="24"/>
                <w:szCs w:val="24"/>
              </w:rPr>
              <w:t xml:space="preserve"> </w:t>
            </w:r>
          </w:p>
        </w:tc>
        <w:tc>
          <w:tcPr>
            <w:tcW w:w="2016" w:type="dxa"/>
            <w:gridSpan w:val="2"/>
            <w:tcBorders>
              <w:top w:val="single" w:sz="4" w:space="0" w:color="auto"/>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69,380</w:t>
            </w: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gridSpan w:val="3"/>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r>
    </w:tbl>
    <w:p w:rsidR="00E16359" w:rsidRPr="00C56D0A" w:rsidRDefault="00E16359" w:rsidP="00E16359">
      <w:pPr>
        <w:spacing w:after="0" w:line="240" w:lineRule="auto"/>
        <w:rPr>
          <w:rFonts w:ascii="Arial" w:eastAsia="Times New Roman" w:hAnsi="Arial" w:cs="Times New Roman"/>
          <w:sz w:val="24"/>
          <w:szCs w:val="24"/>
        </w:rPr>
      </w:pPr>
    </w:p>
    <w:p w:rsidR="00E16359" w:rsidRPr="00C56D0A" w:rsidRDefault="00E16359" w:rsidP="00E16359">
      <w:pPr>
        <w:spacing w:after="0" w:line="240" w:lineRule="auto"/>
        <w:rPr>
          <w:rFonts w:ascii="Arial" w:eastAsia="Times New Roman" w:hAnsi="Arial" w:cs="Times New Roman"/>
          <w:sz w:val="24"/>
          <w:szCs w:val="24"/>
        </w:rPr>
      </w:pPr>
    </w:p>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2015"/>
        <w:gridCol w:w="1549"/>
        <w:gridCol w:w="228"/>
        <w:gridCol w:w="672"/>
        <w:gridCol w:w="269"/>
        <w:gridCol w:w="2016"/>
        <w:gridCol w:w="1679"/>
        <w:gridCol w:w="337"/>
        <w:gridCol w:w="660"/>
        <w:gridCol w:w="187"/>
        <w:gridCol w:w="2057"/>
        <w:gridCol w:w="1720"/>
        <w:gridCol w:w="524"/>
      </w:tblGrid>
      <w:tr w:rsidR="00E16359" w:rsidRPr="00C56D0A" w:rsidTr="004710D3">
        <w:trPr>
          <w:gridAfter w:val="1"/>
          <w:wAfter w:w="524" w:type="dxa"/>
          <w:cantSplit/>
        </w:trPr>
        <w:tc>
          <w:tcPr>
            <w:tcW w:w="3784" w:type="dxa"/>
            <w:gridSpan w:val="3"/>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Accts. Pay.—</w:t>
            </w:r>
            <w:r>
              <w:rPr>
                <w:rFonts w:ascii="Arial" w:eastAsia="Times New Roman" w:hAnsi="Arial" w:cs="Times New Roman"/>
                <w:b/>
                <w:sz w:val="24"/>
                <w:szCs w:val="24"/>
              </w:rPr>
              <w:t>Designer Ideas</w:t>
            </w:r>
          </w:p>
        </w:tc>
        <w:tc>
          <w:tcPr>
            <w:tcW w:w="900"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Accts. Pay.—</w:t>
            </w:r>
            <w:r>
              <w:rPr>
                <w:rFonts w:ascii="Arial" w:eastAsia="Times New Roman" w:hAnsi="Arial" w:cs="Times New Roman"/>
                <w:b/>
                <w:sz w:val="24"/>
                <w:szCs w:val="24"/>
              </w:rPr>
              <w:t>Design Supply</w:t>
            </w:r>
          </w:p>
        </w:tc>
        <w:tc>
          <w:tcPr>
            <w:tcW w:w="99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r>
              <w:rPr>
                <w:rFonts w:ascii="Arial" w:eastAsia="Times New Roman" w:hAnsi="Arial" w:cs="Times New Roman"/>
                <w:b/>
                <w:sz w:val="24"/>
                <w:szCs w:val="24"/>
              </w:rPr>
              <w:t xml:space="preserve">Sara </w:t>
            </w:r>
            <w:proofErr w:type="spellStart"/>
            <w:r>
              <w:rPr>
                <w:rFonts w:ascii="Arial" w:eastAsia="Times New Roman" w:hAnsi="Arial" w:cs="Times New Roman"/>
                <w:b/>
                <w:sz w:val="24"/>
                <w:szCs w:val="24"/>
              </w:rPr>
              <w:t>Raynes</w:t>
            </w:r>
            <w:proofErr w:type="spellEnd"/>
            <w:r w:rsidRPr="00C56D0A">
              <w:rPr>
                <w:rFonts w:ascii="Arial" w:eastAsia="Times New Roman" w:hAnsi="Arial" w:cs="Times New Roman"/>
                <w:b/>
                <w:sz w:val="24"/>
                <w:szCs w:val="24"/>
              </w:rPr>
              <w:t>, Capital</w:t>
            </w:r>
          </w:p>
        </w:tc>
      </w:tr>
      <w:tr w:rsidR="00E16359" w:rsidRPr="00C56D0A" w:rsidTr="004710D3">
        <w:trPr>
          <w:gridBefore w:val="1"/>
          <w:wBefore w:w="220" w:type="dxa"/>
        </w:trPr>
        <w:tc>
          <w:tcPr>
            <w:tcW w:w="2015" w:type="dxa"/>
            <w:tcBorders>
              <w:top w:val="single" w:sz="4" w:space="0" w:color="auto"/>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1777" w:type="dxa"/>
            <w:gridSpan w:val="2"/>
            <w:tcBorders>
              <w:top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 xml:space="preserve">)  </w:t>
            </w:r>
            <w:r w:rsidRPr="006E7C7E">
              <w:rPr>
                <w:rFonts w:ascii="Arial" w:eastAsia="Times New Roman" w:hAnsi="Arial" w:cs="Times New Roman"/>
                <w:b/>
                <w:sz w:val="24"/>
                <w:szCs w:val="24"/>
              </w:rPr>
              <w:t>1,630</w:t>
            </w: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i/>
                <w:sz w:val="16"/>
                <w:szCs w:val="16"/>
              </w:rPr>
            </w:pPr>
          </w:p>
        </w:tc>
        <w:tc>
          <w:tcPr>
            <w:tcW w:w="2016" w:type="dxa"/>
            <w:gridSpan w:val="2"/>
            <w:tcBorders>
              <w:top w:val="single" w:sz="4" w:space="0" w:color="auto"/>
              <w:left w:val="single" w:sz="4" w:space="0" w:color="auto"/>
              <w:bottom w:val="nil"/>
              <w:right w:val="nil"/>
            </w:tcBorders>
          </w:tcPr>
          <w:p w:rsidR="00E16359" w:rsidRPr="00C56D0A" w:rsidRDefault="00E16359" w:rsidP="004710D3">
            <w:pPr>
              <w:tabs>
                <w:tab w:val="right" w:pos="1800"/>
              </w:tabs>
              <w:spacing w:after="0" w:line="240" w:lineRule="auto"/>
              <w:rPr>
                <w:rFonts w:ascii="Arial" w:eastAsia="Times New Roman" w:hAnsi="Arial" w:cs="Times New Roman"/>
                <w:b/>
                <w:sz w:val="24"/>
                <w:szCs w:val="24"/>
              </w:rPr>
            </w:pPr>
            <w:r w:rsidRPr="00C56D0A">
              <w:rPr>
                <w:rFonts w:ascii="Arial" w:eastAsia="Times New Roman" w:hAnsi="Arial" w:cs="Times New Roman"/>
                <w:b/>
                <w:i/>
                <w:sz w:val="16"/>
                <w:szCs w:val="16"/>
              </w:rPr>
              <w:t>(11-30-1</w:t>
            </w:r>
            <w:r>
              <w:rPr>
                <w:rFonts w:ascii="Arial" w:eastAsia="Times New Roman" w:hAnsi="Arial" w:cs="Times New Roman"/>
                <w:b/>
                <w:i/>
                <w:sz w:val="16"/>
                <w:szCs w:val="16"/>
              </w:rPr>
              <w:t>4</w:t>
            </w:r>
            <w:r w:rsidRPr="00C56D0A">
              <w:rPr>
                <w:rFonts w:ascii="Arial" w:eastAsia="Times New Roman" w:hAnsi="Arial" w:cs="Times New Roman"/>
                <w:b/>
                <w:i/>
                <w:sz w:val="16"/>
                <w:szCs w:val="16"/>
              </w:rPr>
              <w:t>)</w:t>
            </w:r>
            <w:r>
              <w:rPr>
                <w:rFonts w:ascii="Arial" w:eastAsia="Times New Roman" w:hAnsi="Arial" w:cs="Times New Roman"/>
                <w:b/>
                <w:i/>
                <w:sz w:val="16"/>
                <w:szCs w:val="16"/>
              </w:rPr>
              <w:t xml:space="preserve">     </w:t>
            </w:r>
            <w:r w:rsidRPr="006E7C7E">
              <w:rPr>
                <w:rFonts w:ascii="Arial" w:eastAsia="Times New Roman" w:hAnsi="Arial" w:cs="Times New Roman"/>
                <w:b/>
                <w:sz w:val="24"/>
                <w:szCs w:val="24"/>
              </w:rPr>
              <w:t>2,740</w:t>
            </w:r>
            <w:r w:rsidRPr="00C56D0A">
              <w:rPr>
                <w:rFonts w:ascii="Arial" w:eastAsia="Times New Roman" w:hAnsi="Arial" w:cs="Times New Roman"/>
                <w:b/>
                <w:i/>
                <w:sz w:val="16"/>
                <w:szCs w:val="16"/>
              </w:rPr>
              <w:tab/>
            </w: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84,226</w:t>
            </w:r>
          </w:p>
        </w:tc>
      </w:tr>
      <w:tr w:rsidR="00E16359" w:rsidRPr="00C56D0A" w:rsidTr="004710D3">
        <w:trPr>
          <w:gridBefore w:val="1"/>
          <w:wBefore w:w="220" w:type="dxa"/>
        </w:trPr>
        <w:tc>
          <w:tcPr>
            <w:tcW w:w="2015" w:type="dxa"/>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r>
    </w:tbl>
    <w:p w:rsidR="00E16359" w:rsidRPr="00C56D0A" w:rsidRDefault="00E16359" w:rsidP="00E16359">
      <w:pPr>
        <w:spacing w:after="0" w:line="240" w:lineRule="auto"/>
        <w:rPr>
          <w:rFonts w:ascii="Arial" w:eastAsia="Times New Roman" w:hAnsi="Arial" w:cs="Times New Roman"/>
          <w:sz w:val="24"/>
          <w:szCs w:val="24"/>
        </w:rPr>
      </w:pPr>
    </w:p>
    <w:p w:rsidR="00E16359" w:rsidRPr="00C56D0A" w:rsidRDefault="00E16359" w:rsidP="00E16359">
      <w:pPr>
        <w:spacing w:after="0" w:line="240" w:lineRule="auto"/>
        <w:rPr>
          <w:rFonts w:ascii="Arial" w:eastAsia="Times New Roman" w:hAnsi="Arial" w:cs="Times New Roman"/>
          <w:sz w:val="24"/>
          <w:szCs w:val="24"/>
        </w:rPr>
      </w:pPr>
    </w:p>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2015"/>
        <w:gridCol w:w="1549"/>
        <w:gridCol w:w="228"/>
        <w:gridCol w:w="672"/>
        <w:gridCol w:w="269"/>
        <w:gridCol w:w="2016"/>
        <w:gridCol w:w="1679"/>
        <w:gridCol w:w="337"/>
        <w:gridCol w:w="660"/>
        <w:gridCol w:w="187"/>
        <w:gridCol w:w="2057"/>
        <w:gridCol w:w="1720"/>
        <w:gridCol w:w="524"/>
      </w:tblGrid>
      <w:tr w:rsidR="00E16359" w:rsidRPr="00C56D0A" w:rsidTr="004710D3">
        <w:trPr>
          <w:gridAfter w:val="1"/>
          <w:wAfter w:w="524" w:type="dxa"/>
          <w:cantSplit/>
        </w:trPr>
        <w:tc>
          <w:tcPr>
            <w:tcW w:w="3784" w:type="dxa"/>
            <w:gridSpan w:val="3"/>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S</w:t>
            </w:r>
            <w:r>
              <w:rPr>
                <w:rFonts w:ascii="Arial" w:eastAsia="Times New Roman" w:hAnsi="Arial" w:cs="Times New Roman"/>
                <w:b/>
                <w:sz w:val="24"/>
                <w:szCs w:val="24"/>
              </w:rPr>
              <w:t>ara</w:t>
            </w:r>
            <w:r w:rsidRPr="00C56D0A">
              <w:rPr>
                <w:rFonts w:ascii="Arial" w:eastAsia="Times New Roman" w:hAnsi="Arial" w:cs="Times New Roman"/>
                <w:b/>
                <w:sz w:val="24"/>
                <w:szCs w:val="24"/>
              </w:rPr>
              <w:t xml:space="preserve"> </w:t>
            </w:r>
            <w:proofErr w:type="spellStart"/>
            <w:r>
              <w:rPr>
                <w:rFonts w:ascii="Arial" w:eastAsia="Times New Roman" w:hAnsi="Arial" w:cs="Times New Roman"/>
                <w:b/>
                <w:sz w:val="24"/>
                <w:szCs w:val="24"/>
              </w:rPr>
              <w:t>Raynes</w:t>
            </w:r>
            <w:proofErr w:type="spellEnd"/>
            <w:r w:rsidRPr="00C56D0A">
              <w:rPr>
                <w:rFonts w:ascii="Arial" w:eastAsia="Times New Roman" w:hAnsi="Arial" w:cs="Times New Roman"/>
                <w:b/>
                <w:sz w:val="24"/>
                <w:szCs w:val="24"/>
              </w:rPr>
              <w:t>, Drawing</w:t>
            </w:r>
          </w:p>
        </w:tc>
        <w:tc>
          <w:tcPr>
            <w:tcW w:w="900"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r>
              <w:rPr>
                <w:rFonts w:ascii="Arial" w:eastAsia="Times New Roman" w:hAnsi="Arial" w:cs="Times New Roman"/>
                <w:b/>
                <w:sz w:val="24"/>
                <w:szCs w:val="24"/>
              </w:rPr>
              <w:t xml:space="preserve">       Design</w:t>
            </w:r>
            <w:r w:rsidRPr="00C56D0A">
              <w:rPr>
                <w:rFonts w:ascii="Arial" w:eastAsia="Times New Roman" w:hAnsi="Arial" w:cs="Times New Roman"/>
                <w:b/>
                <w:sz w:val="24"/>
                <w:szCs w:val="24"/>
              </w:rPr>
              <w:t xml:space="preserve"> Fees</w:t>
            </w:r>
          </w:p>
        </w:tc>
        <w:tc>
          <w:tcPr>
            <w:tcW w:w="99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Rent &amp; Utilities Expense</w:t>
            </w:r>
          </w:p>
        </w:tc>
      </w:tr>
      <w:tr w:rsidR="00E16359" w:rsidRPr="00C56D0A" w:rsidTr="004710D3">
        <w:trPr>
          <w:gridBefore w:val="1"/>
          <w:wBefore w:w="220" w:type="dxa"/>
        </w:trPr>
        <w:tc>
          <w:tcPr>
            <w:tcW w:w="2015" w:type="dxa"/>
            <w:tcBorders>
              <w:top w:val="single" w:sz="4" w:space="0" w:color="auto"/>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38,500</w:t>
            </w:r>
          </w:p>
        </w:tc>
        <w:tc>
          <w:tcPr>
            <w:tcW w:w="1777" w:type="dxa"/>
            <w:gridSpan w:val="2"/>
            <w:tcBorders>
              <w:top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2016" w:type="dxa"/>
            <w:gridSpan w:val="2"/>
            <w:tcBorders>
              <w:top w:val="single" w:sz="4" w:space="0" w:color="auto"/>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18"/>
                <w:szCs w:val="18"/>
              </w:rPr>
            </w:pPr>
            <w:r w:rsidRPr="00C56D0A">
              <w:rPr>
                <w:rFonts w:ascii="Arial" w:eastAsia="Times New Roman" w:hAnsi="Arial" w:cs="Times New Roman"/>
                <w:b/>
                <w:i/>
                <w:sz w:val="18"/>
                <w:szCs w:val="18"/>
              </w:rPr>
              <w:t>(11-30-1</w:t>
            </w:r>
            <w:r>
              <w:rPr>
                <w:rFonts w:ascii="Arial" w:eastAsia="Times New Roman" w:hAnsi="Arial" w:cs="Times New Roman"/>
                <w:b/>
                <w:i/>
                <w:sz w:val="18"/>
                <w:szCs w:val="18"/>
              </w:rPr>
              <w:t>4</w:t>
            </w:r>
            <w:r w:rsidRPr="00C56D0A">
              <w:rPr>
                <w:rFonts w:ascii="Arial" w:eastAsia="Times New Roman" w:hAnsi="Arial" w:cs="Times New Roman"/>
                <w:b/>
                <w:i/>
                <w:sz w:val="18"/>
                <w:szCs w:val="18"/>
              </w:rPr>
              <w:t xml:space="preserve">)   </w:t>
            </w:r>
            <w:r w:rsidRPr="00C56D0A">
              <w:rPr>
                <w:rFonts w:ascii="Arial" w:eastAsia="Times New Roman" w:hAnsi="Arial" w:cs="Times New Roman"/>
                <w:b/>
                <w:i/>
                <w:sz w:val="24"/>
                <w:szCs w:val="24"/>
              </w:rPr>
              <w:t xml:space="preserve"> </w:t>
            </w:r>
            <w:r>
              <w:rPr>
                <w:rFonts w:ascii="Arial" w:eastAsia="Times New Roman" w:hAnsi="Arial" w:cs="Times New Roman"/>
                <w:b/>
                <w:sz w:val="24"/>
                <w:szCs w:val="24"/>
              </w:rPr>
              <w:t>91,010</w:t>
            </w: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18"/>
              </w:rPr>
              <w:t>(11-30-1</w:t>
            </w:r>
            <w:r>
              <w:rPr>
                <w:rFonts w:ascii="Arial" w:eastAsia="Times New Roman" w:hAnsi="Arial" w:cs="Times New Roman"/>
                <w:b/>
                <w:i/>
                <w:sz w:val="18"/>
                <w:szCs w:val="18"/>
              </w:rPr>
              <w:t>4</w:t>
            </w:r>
            <w:r w:rsidRPr="00C56D0A">
              <w:rPr>
                <w:rFonts w:ascii="Arial" w:eastAsia="Times New Roman" w:hAnsi="Arial" w:cs="Times New Roman"/>
                <w:b/>
                <w:i/>
                <w:sz w:val="18"/>
                <w:szCs w:val="18"/>
              </w:rPr>
              <w:t xml:space="preserve">)    </w:t>
            </w:r>
            <w:r>
              <w:rPr>
                <w:rFonts w:ascii="Arial" w:eastAsia="Times New Roman" w:hAnsi="Arial" w:cs="Times New Roman"/>
                <w:b/>
                <w:sz w:val="24"/>
                <w:szCs w:val="24"/>
              </w:rPr>
              <w:t>7,480</w:t>
            </w: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r>
      <w:tr w:rsidR="00E16359" w:rsidRPr="00C56D0A" w:rsidTr="004710D3">
        <w:trPr>
          <w:gridBefore w:val="1"/>
          <w:wBefore w:w="220" w:type="dxa"/>
        </w:trPr>
        <w:tc>
          <w:tcPr>
            <w:tcW w:w="2015" w:type="dxa"/>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tcBorders>
              <w:top w:val="nil"/>
              <w:left w:val="nil"/>
              <w:bottom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r>
    </w:tbl>
    <w:p w:rsidR="00E16359" w:rsidRPr="00C56D0A" w:rsidRDefault="00E16359" w:rsidP="00E16359">
      <w:pPr>
        <w:spacing w:after="0" w:line="240" w:lineRule="auto"/>
        <w:rPr>
          <w:rFonts w:ascii="Arial" w:eastAsia="Times New Roman" w:hAnsi="Arial" w:cs="Times New Roman"/>
          <w:sz w:val="24"/>
          <w:szCs w:val="24"/>
        </w:rPr>
      </w:pPr>
    </w:p>
    <w:p w:rsidR="00E16359" w:rsidRPr="00C56D0A" w:rsidRDefault="00E16359" w:rsidP="00E16359">
      <w:pPr>
        <w:spacing w:after="0" w:line="240" w:lineRule="auto"/>
        <w:rPr>
          <w:rFonts w:ascii="Arial" w:eastAsia="Times New Roman" w:hAnsi="Arial" w:cs="Times New Roman"/>
          <w:sz w:val="24"/>
          <w:szCs w:val="24"/>
        </w:rPr>
      </w:pPr>
    </w:p>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2015"/>
        <w:gridCol w:w="1549"/>
        <w:gridCol w:w="228"/>
        <w:gridCol w:w="672"/>
        <w:gridCol w:w="269"/>
        <w:gridCol w:w="2016"/>
        <w:gridCol w:w="1679"/>
        <w:gridCol w:w="337"/>
        <w:gridCol w:w="660"/>
        <w:gridCol w:w="187"/>
        <w:gridCol w:w="2057"/>
        <w:gridCol w:w="1720"/>
        <w:gridCol w:w="524"/>
      </w:tblGrid>
      <w:tr w:rsidR="00E16359" w:rsidRPr="00C56D0A" w:rsidTr="004710D3">
        <w:trPr>
          <w:gridAfter w:val="1"/>
          <w:wAfter w:w="524" w:type="dxa"/>
          <w:cantSplit/>
        </w:trPr>
        <w:tc>
          <w:tcPr>
            <w:tcW w:w="3784" w:type="dxa"/>
            <w:gridSpan w:val="3"/>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Insurance Expense </w:t>
            </w:r>
          </w:p>
        </w:tc>
        <w:tc>
          <w:tcPr>
            <w:tcW w:w="900"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Delivery Expense         </w:t>
            </w:r>
          </w:p>
        </w:tc>
        <w:tc>
          <w:tcPr>
            <w:tcW w:w="99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3964" w:type="dxa"/>
            <w:gridSpan w:val="3"/>
            <w:tcBorders>
              <w:top w:val="nil"/>
              <w:left w:val="nil"/>
              <w:bottom w:val="single" w:sz="4" w:space="0" w:color="auto"/>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Supplies Expense</w:t>
            </w:r>
          </w:p>
        </w:tc>
      </w:tr>
      <w:tr w:rsidR="00E16359" w:rsidRPr="00C56D0A" w:rsidTr="004710D3">
        <w:trPr>
          <w:gridBefore w:val="1"/>
          <w:wBefore w:w="220" w:type="dxa"/>
        </w:trPr>
        <w:tc>
          <w:tcPr>
            <w:tcW w:w="2015" w:type="dxa"/>
            <w:tcBorders>
              <w:top w:val="single" w:sz="4" w:space="0" w:color="auto"/>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1,694</w:t>
            </w:r>
          </w:p>
        </w:tc>
        <w:tc>
          <w:tcPr>
            <w:tcW w:w="1777" w:type="dxa"/>
            <w:gridSpan w:val="2"/>
            <w:tcBorders>
              <w:top w:val="single" w:sz="4" w:space="0" w:color="auto"/>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7,210</w:t>
            </w:r>
          </w:p>
        </w:tc>
        <w:tc>
          <w:tcPr>
            <w:tcW w:w="2016" w:type="dxa"/>
            <w:gridSpan w:val="2"/>
            <w:tcBorders>
              <w:top w:val="single" w:sz="4" w:space="0" w:color="auto"/>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single" w:sz="4" w:space="0" w:color="auto"/>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i/>
                <w:sz w:val="18"/>
                <w:szCs w:val="24"/>
              </w:rPr>
              <w:t>(11-30-1</w:t>
            </w:r>
            <w:r>
              <w:rPr>
                <w:rFonts w:ascii="Arial" w:eastAsia="Times New Roman" w:hAnsi="Arial" w:cs="Times New Roman"/>
                <w:b/>
                <w:i/>
                <w:sz w:val="18"/>
                <w:szCs w:val="24"/>
              </w:rPr>
              <w:t>4</w:t>
            </w:r>
            <w:r w:rsidRPr="00C56D0A">
              <w:rPr>
                <w:rFonts w:ascii="Arial" w:eastAsia="Times New Roman" w:hAnsi="Arial" w:cs="Times New Roman"/>
                <w:b/>
                <w:i/>
                <w:sz w:val="18"/>
                <w:szCs w:val="24"/>
              </w:rPr>
              <w:t>)</w:t>
            </w:r>
            <w:r w:rsidRPr="00C56D0A">
              <w:rPr>
                <w:rFonts w:ascii="Arial" w:eastAsia="Times New Roman" w:hAnsi="Arial" w:cs="Times New Roman"/>
                <w:b/>
                <w:sz w:val="24"/>
                <w:szCs w:val="24"/>
              </w:rPr>
              <w:t xml:space="preserve">   </w:t>
            </w:r>
            <w:r>
              <w:rPr>
                <w:rFonts w:ascii="Arial" w:eastAsia="Times New Roman" w:hAnsi="Arial" w:cs="Times New Roman"/>
                <w:b/>
                <w:sz w:val="24"/>
                <w:szCs w:val="24"/>
              </w:rPr>
              <w:t>15,490</w:t>
            </w: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r w:rsidRPr="00C56D0A">
              <w:rPr>
                <w:rFonts w:ascii="Arial" w:eastAsia="Times New Roman" w:hAnsi="Arial" w:cs="Times New Roman"/>
                <w:b/>
                <w:sz w:val="24"/>
                <w:szCs w:val="24"/>
              </w:rPr>
              <w:t xml:space="preserve"> </w:t>
            </w: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r>
      <w:tr w:rsidR="00E16359" w:rsidRPr="00C56D0A" w:rsidTr="004710D3">
        <w:trPr>
          <w:gridBefore w:val="1"/>
          <w:wBefore w:w="220" w:type="dxa"/>
        </w:trPr>
        <w:tc>
          <w:tcPr>
            <w:tcW w:w="2015"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1777"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941"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c>
          <w:tcPr>
            <w:tcW w:w="2016"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b/>
                <w:sz w:val="24"/>
                <w:szCs w:val="24"/>
              </w:rPr>
            </w:pPr>
          </w:p>
        </w:tc>
        <w:tc>
          <w:tcPr>
            <w:tcW w:w="2016"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847" w:type="dxa"/>
            <w:gridSpan w:val="2"/>
            <w:tcBorders>
              <w:top w:val="nil"/>
              <w:left w:val="nil"/>
              <w:bottom w:val="nil"/>
              <w:right w:val="nil"/>
            </w:tcBorders>
          </w:tcPr>
          <w:p w:rsidR="00E16359" w:rsidRPr="00C56D0A" w:rsidRDefault="00E16359" w:rsidP="004710D3">
            <w:pPr>
              <w:spacing w:after="0" w:line="240" w:lineRule="auto"/>
              <w:rPr>
                <w:rFonts w:ascii="Arial" w:eastAsia="Times New Roman" w:hAnsi="Arial" w:cs="Times New Roman"/>
                <w:b/>
                <w:sz w:val="24"/>
                <w:szCs w:val="24"/>
              </w:rPr>
            </w:pPr>
          </w:p>
        </w:tc>
        <w:tc>
          <w:tcPr>
            <w:tcW w:w="2057" w:type="dxa"/>
            <w:tcBorders>
              <w:top w:val="nil"/>
              <w:left w:val="nil"/>
              <w:bottom w:val="nil"/>
              <w:right w:val="single" w:sz="4" w:space="0" w:color="auto"/>
            </w:tcBorders>
          </w:tcPr>
          <w:p w:rsidR="00E16359" w:rsidRPr="00C56D0A" w:rsidRDefault="00E16359" w:rsidP="004710D3">
            <w:pPr>
              <w:spacing w:after="0" w:line="240" w:lineRule="auto"/>
              <w:rPr>
                <w:rFonts w:ascii="Arial" w:eastAsia="Times New Roman" w:hAnsi="Arial" w:cs="Times New Roman"/>
                <w:sz w:val="24"/>
                <w:szCs w:val="24"/>
              </w:rPr>
            </w:pPr>
          </w:p>
        </w:tc>
        <w:tc>
          <w:tcPr>
            <w:tcW w:w="2244" w:type="dxa"/>
            <w:gridSpan w:val="2"/>
            <w:tcBorders>
              <w:top w:val="nil"/>
              <w:left w:val="single" w:sz="4" w:space="0" w:color="auto"/>
              <w:bottom w:val="nil"/>
              <w:right w:val="nil"/>
            </w:tcBorders>
          </w:tcPr>
          <w:p w:rsidR="00E16359" w:rsidRPr="00C56D0A" w:rsidRDefault="00E16359" w:rsidP="004710D3">
            <w:pPr>
              <w:spacing w:after="0" w:line="240" w:lineRule="auto"/>
              <w:rPr>
                <w:rFonts w:ascii="Arial" w:eastAsia="Times New Roman" w:hAnsi="Arial" w:cs="Times New Roman"/>
                <w:sz w:val="24"/>
                <w:szCs w:val="24"/>
              </w:rPr>
            </w:pPr>
          </w:p>
        </w:tc>
      </w:tr>
    </w:tbl>
    <w:p w:rsidR="00E16359" w:rsidRDefault="00E16359">
      <w:pPr>
        <w:rPr>
          <w:rFonts w:ascii="Arial" w:hAnsi="Arial" w:cs="Arial"/>
          <w:sz w:val="24"/>
          <w:szCs w:val="24"/>
        </w:rPr>
      </w:pPr>
    </w:p>
    <w:sectPr w:rsidR="00E16359" w:rsidSect="00E16359">
      <w:pgSz w:w="15840" w:h="12240" w:orient="landscape"/>
      <w:pgMar w:top="720" w:right="1008"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F3" w:rsidRDefault="009123F3" w:rsidP="00096BEC">
      <w:pPr>
        <w:spacing w:after="0" w:line="240" w:lineRule="auto"/>
      </w:pPr>
      <w:r>
        <w:separator/>
      </w:r>
    </w:p>
  </w:endnote>
  <w:endnote w:type="continuationSeparator" w:id="0">
    <w:p w:rsidR="009123F3" w:rsidRDefault="009123F3" w:rsidP="0009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F3" w:rsidRDefault="009123F3" w:rsidP="00096BEC">
      <w:pPr>
        <w:spacing w:after="0" w:line="240" w:lineRule="auto"/>
      </w:pPr>
      <w:r>
        <w:separator/>
      </w:r>
    </w:p>
  </w:footnote>
  <w:footnote w:type="continuationSeparator" w:id="0">
    <w:p w:rsidR="009123F3" w:rsidRDefault="009123F3" w:rsidP="00096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EC" w:rsidRDefault="00096BEC">
    <w:pPr>
      <w:pStyle w:val="Header"/>
      <w:jc w:val="right"/>
    </w:pPr>
    <w:r>
      <w:t>UIL Accounting Invitational 2015-A</w:t>
    </w:r>
    <w:r>
      <w:tab/>
    </w:r>
    <w:r>
      <w:tab/>
      <w:t>-</w:t>
    </w:r>
    <w:sdt>
      <w:sdtPr>
        <w:id w:val="-15295578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0919">
          <w:rPr>
            <w:noProof/>
          </w:rPr>
          <w:t>11</w:t>
        </w:r>
        <w:r>
          <w:rPr>
            <w:noProof/>
          </w:rPr>
          <w:fldChar w:fldCharType="end"/>
        </w:r>
        <w:r>
          <w:rPr>
            <w:noProof/>
          </w:rPr>
          <w:t>-</w:t>
        </w:r>
      </w:sdtContent>
    </w:sdt>
  </w:p>
  <w:p w:rsidR="00096BEC" w:rsidRDefault="00096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7C71"/>
    <w:multiLevelType w:val="hybridMultilevel"/>
    <w:tmpl w:val="B7C4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nsid w:val="6CC76E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82"/>
    <w:rsid w:val="00005A43"/>
    <w:rsid w:val="00046583"/>
    <w:rsid w:val="00047357"/>
    <w:rsid w:val="00096BEC"/>
    <w:rsid w:val="00172B0B"/>
    <w:rsid w:val="00217DF6"/>
    <w:rsid w:val="002306F7"/>
    <w:rsid w:val="002501A6"/>
    <w:rsid w:val="00287895"/>
    <w:rsid w:val="002E6A33"/>
    <w:rsid w:val="002F70A1"/>
    <w:rsid w:val="00302F58"/>
    <w:rsid w:val="003346C6"/>
    <w:rsid w:val="00392ECF"/>
    <w:rsid w:val="00513C39"/>
    <w:rsid w:val="005256A6"/>
    <w:rsid w:val="006471FE"/>
    <w:rsid w:val="006D1F1C"/>
    <w:rsid w:val="00720188"/>
    <w:rsid w:val="00725403"/>
    <w:rsid w:val="008A6815"/>
    <w:rsid w:val="008B776C"/>
    <w:rsid w:val="00905B5D"/>
    <w:rsid w:val="009123F3"/>
    <w:rsid w:val="009B0919"/>
    <w:rsid w:val="009C07BE"/>
    <w:rsid w:val="009F1C7E"/>
    <w:rsid w:val="00B20860"/>
    <w:rsid w:val="00B303FF"/>
    <w:rsid w:val="00B37D17"/>
    <w:rsid w:val="00B52CC6"/>
    <w:rsid w:val="00B82FBB"/>
    <w:rsid w:val="00C02F9F"/>
    <w:rsid w:val="00D65642"/>
    <w:rsid w:val="00DA6655"/>
    <w:rsid w:val="00E16359"/>
    <w:rsid w:val="00E27FCD"/>
    <w:rsid w:val="00E44130"/>
    <w:rsid w:val="00E55D1E"/>
    <w:rsid w:val="00F71314"/>
    <w:rsid w:val="00F7280D"/>
    <w:rsid w:val="00F8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09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EC"/>
  </w:style>
  <w:style w:type="paragraph" w:styleId="Footer">
    <w:name w:val="footer"/>
    <w:basedOn w:val="Normal"/>
    <w:link w:val="FooterChar"/>
    <w:uiPriority w:val="99"/>
    <w:unhideWhenUsed/>
    <w:rsid w:val="0009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EC"/>
  </w:style>
  <w:style w:type="table" w:styleId="TableGrid">
    <w:name w:val="Table Grid"/>
    <w:basedOn w:val="TableNormal"/>
    <w:rsid w:val="000465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80D"/>
    <w:pPr>
      <w:ind w:left="720"/>
      <w:contextualSpacing/>
    </w:pPr>
  </w:style>
  <w:style w:type="paragraph" w:styleId="BalloonText">
    <w:name w:val="Balloon Text"/>
    <w:basedOn w:val="Normal"/>
    <w:link w:val="BalloonTextChar"/>
    <w:uiPriority w:val="99"/>
    <w:semiHidden/>
    <w:unhideWhenUsed/>
    <w:rsid w:val="00B5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09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EC"/>
  </w:style>
  <w:style w:type="paragraph" w:styleId="Footer">
    <w:name w:val="footer"/>
    <w:basedOn w:val="Normal"/>
    <w:link w:val="FooterChar"/>
    <w:uiPriority w:val="99"/>
    <w:unhideWhenUsed/>
    <w:rsid w:val="0009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EC"/>
  </w:style>
  <w:style w:type="table" w:styleId="TableGrid">
    <w:name w:val="Table Grid"/>
    <w:basedOn w:val="TableNormal"/>
    <w:rsid w:val="000465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80D"/>
    <w:pPr>
      <w:ind w:left="720"/>
      <w:contextualSpacing/>
    </w:pPr>
  </w:style>
  <w:style w:type="paragraph" w:styleId="BalloonText">
    <w:name w:val="Balloon Text"/>
    <w:basedOn w:val="Normal"/>
    <w:link w:val="BalloonTextChar"/>
    <w:uiPriority w:val="99"/>
    <w:semiHidden/>
    <w:unhideWhenUsed/>
    <w:rsid w:val="00B5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13</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2014-10-24T13:49:00Z</cp:lastPrinted>
  <dcterms:created xsi:type="dcterms:W3CDTF">2014-10-24T13:51:00Z</dcterms:created>
  <dcterms:modified xsi:type="dcterms:W3CDTF">2014-10-24T13:51:00Z</dcterms:modified>
</cp:coreProperties>
</file>